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344"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528"/>
        <w:gridCol w:w="1934"/>
        <w:gridCol w:w="5882"/>
      </w:tblGrid>
      <w:tr w:rsidR="007F63CF" w:rsidRPr="007F63CF" w14:paraId="3608DE5C" w14:textId="77777777" w:rsidTr="00456F2A">
        <w:tc>
          <w:tcPr>
            <w:tcW w:w="1528" w:type="dxa"/>
            <w:tcBorders>
              <w:top w:val="single" w:sz="6" w:space="0" w:color="000000"/>
              <w:left w:val="single" w:sz="6" w:space="0" w:color="000000"/>
              <w:bottom w:val="single" w:sz="6" w:space="0" w:color="000000"/>
              <w:right w:val="single" w:sz="6" w:space="0" w:color="000000"/>
            </w:tcBorders>
            <w:shd w:val="clear" w:color="auto" w:fill="auto"/>
            <w:hideMark/>
          </w:tcPr>
          <w:p w14:paraId="13A8DE64" w14:textId="77777777" w:rsidR="007F63CF" w:rsidRPr="007F63CF" w:rsidRDefault="007F63CF" w:rsidP="007F63CF">
            <w:pPr>
              <w:spacing w:after="0" w:line="240" w:lineRule="auto"/>
              <w:jc w:val="center"/>
              <w:textAlignment w:val="baseline"/>
              <w:rPr>
                <w:rFonts w:ascii="Calibri" w:eastAsia="Times New Roman" w:hAnsi="Calibri" w:cs="Calibri"/>
                <w:lang w:eastAsia="en-PH"/>
              </w:rPr>
            </w:pPr>
            <w:r w:rsidRPr="007F63CF">
              <w:rPr>
                <w:rFonts w:ascii="Calibri" w:eastAsia="Times New Roman" w:hAnsi="Calibri" w:cs="Calibri"/>
                <w:b/>
                <w:bCs/>
                <w:lang w:val="en-AU" w:eastAsia="en-PH"/>
              </w:rPr>
              <w:t>Effective Date</w:t>
            </w:r>
            <w:r w:rsidRPr="007F63CF">
              <w:rPr>
                <w:rFonts w:ascii="Calibri" w:eastAsia="Times New Roman" w:hAnsi="Calibri" w:cs="Calibri"/>
                <w:lang w:val="en-US" w:eastAsia="en-PH"/>
              </w:rPr>
              <w:t> </w:t>
            </w:r>
            <w:r w:rsidRPr="007F63CF">
              <w:rPr>
                <w:rFonts w:ascii="Calibri" w:eastAsia="Times New Roman" w:hAnsi="Calibri" w:cs="Calibri"/>
                <w:lang w:eastAsia="en-PH"/>
              </w:rPr>
              <w:t> </w:t>
            </w:r>
          </w:p>
        </w:tc>
        <w:tc>
          <w:tcPr>
            <w:tcW w:w="1934" w:type="dxa"/>
            <w:tcBorders>
              <w:top w:val="single" w:sz="6" w:space="0" w:color="000000"/>
              <w:left w:val="single" w:sz="6" w:space="0" w:color="000000"/>
              <w:bottom w:val="single" w:sz="6" w:space="0" w:color="000000"/>
              <w:right w:val="single" w:sz="6" w:space="0" w:color="000000"/>
            </w:tcBorders>
            <w:shd w:val="clear" w:color="auto" w:fill="auto"/>
            <w:hideMark/>
          </w:tcPr>
          <w:p w14:paraId="506869A9" w14:textId="77777777" w:rsidR="007F63CF" w:rsidRPr="007F63CF" w:rsidRDefault="007F63CF" w:rsidP="007F63CF">
            <w:pPr>
              <w:spacing w:after="0" w:line="240" w:lineRule="auto"/>
              <w:jc w:val="center"/>
              <w:textAlignment w:val="baseline"/>
              <w:rPr>
                <w:rFonts w:ascii="Calibri" w:eastAsia="Times New Roman" w:hAnsi="Calibri" w:cs="Calibri"/>
                <w:lang w:eastAsia="en-PH"/>
              </w:rPr>
            </w:pPr>
            <w:r w:rsidRPr="007F63CF">
              <w:rPr>
                <w:rFonts w:ascii="Calibri" w:eastAsia="Times New Roman" w:hAnsi="Calibri" w:cs="Calibri"/>
                <w:b/>
                <w:bCs/>
                <w:lang w:val="en-AU" w:eastAsia="en-PH"/>
              </w:rPr>
              <w:t>Lender</w:t>
            </w:r>
            <w:r w:rsidRPr="007F63CF">
              <w:rPr>
                <w:rFonts w:ascii="Calibri" w:eastAsia="Times New Roman" w:hAnsi="Calibri" w:cs="Calibri"/>
                <w:lang w:val="en-US" w:eastAsia="en-PH"/>
              </w:rPr>
              <w:t> </w:t>
            </w:r>
            <w:r w:rsidRPr="007F63CF">
              <w:rPr>
                <w:rFonts w:ascii="Calibri" w:eastAsia="Times New Roman" w:hAnsi="Calibri" w:cs="Calibri"/>
                <w:lang w:eastAsia="en-PH"/>
              </w:rPr>
              <w:t> </w:t>
            </w:r>
          </w:p>
          <w:p w14:paraId="50AA4F3C" w14:textId="77777777" w:rsidR="007F63CF" w:rsidRPr="007F63CF" w:rsidRDefault="007F63CF" w:rsidP="007F63CF">
            <w:pPr>
              <w:spacing w:after="0" w:line="240" w:lineRule="auto"/>
              <w:jc w:val="center"/>
              <w:textAlignment w:val="baseline"/>
              <w:rPr>
                <w:rFonts w:ascii="Calibri" w:eastAsia="Times New Roman" w:hAnsi="Calibri" w:cs="Calibri"/>
                <w:lang w:eastAsia="en-PH"/>
              </w:rPr>
            </w:pPr>
            <w:r w:rsidRPr="007F63CF">
              <w:rPr>
                <w:rFonts w:ascii="Calibri" w:eastAsia="Times New Roman" w:hAnsi="Calibri" w:cs="Calibri"/>
                <w:lang w:val="en-US" w:eastAsia="en-PH"/>
              </w:rPr>
              <w:t> </w:t>
            </w:r>
            <w:r w:rsidRPr="007F63CF">
              <w:rPr>
                <w:rFonts w:ascii="Calibri" w:eastAsia="Times New Roman" w:hAnsi="Calibri" w:cs="Calibri"/>
                <w:lang w:eastAsia="en-PH"/>
              </w:rPr>
              <w:t> </w:t>
            </w:r>
          </w:p>
        </w:tc>
        <w:tc>
          <w:tcPr>
            <w:tcW w:w="5882" w:type="dxa"/>
            <w:tcBorders>
              <w:top w:val="single" w:sz="6" w:space="0" w:color="000000"/>
              <w:left w:val="single" w:sz="6" w:space="0" w:color="000000"/>
              <w:bottom w:val="single" w:sz="6" w:space="0" w:color="000000"/>
              <w:right w:val="single" w:sz="6" w:space="0" w:color="000000"/>
            </w:tcBorders>
            <w:shd w:val="clear" w:color="auto" w:fill="auto"/>
            <w:hideMark/>
          </w:tcPr>
          <w:p w14:paraId="30AE9EA5" w14:textId="77777777" w:rsidR="007F63CF" w:rsidRPr="007F63CF" w:rsidRDefault="007F63CF" w:rsidP="007F63CF">
            <w:pPr>
              <w:spacing w:after="0" w:line="240" w:lineRule="auto"/>
              <w:jc w:val="center"/>
              <w:textAlignment w:val="baseline"/>
              <w:rPr>
                <w:rFonts w:ascii="Calibri" w:eastAsia="Times New Roman" w:hAnsi="Calibri" w:cs="Calibri"/>
                <w:lang w:eastAsia="en-PH"/>
              </w:rPr>
            </w:pPr>
            <w:r w:rsidRPr="007F63CF">
              <w:rPr>
                <w:rFonts w:ascii="Calibri" w:eastAsia="Times New Roman" w:hAnsi="Calibri" w:cs="Calibri"/>
                <w:b/>
                <w:bCs/>
                <w:lang w:val="en-AU" w:eastAsia="en-PH"/>
              </w:rPr>
              <w:t>Summary</w:t>
            </w:r>
            <w:r w:rsidRPr="007F63CF">
              <w:rPr>
                <w:rFonts w:ascii="Calibri" w:eastAsia="Times New Roman" w:hAnsi="Calibri" w:cs="Calibri"/>
                <w:lang w:val="en-US" w:eastAsia="en-PH"/>
              </w:rPr>
              <w:t> </w:t>
            </w:r>
            <w:r w:rsidRPr="007F63CF">
              <w:rPr>
                <w:rFonts w:ascii="Calibri" w:eastAsia="Times New Roman" w:hAnsi="Calibri" w:cs="Calibri"/>
                <w:lang w:eastAsia="en-PH"/>
              </w:rPr>
              <w:t> </w:t>
            </w:r>
          </w:p>
        </w:tc>
      </w:tr>
      <w:tr w:rsidR="0097005D" w:rsidRPr="007F63CF" w14:paraId="2753B464" w14:textId="77777777" w:rsidTr="008030F7">
        <w:tc>
          <w:tcPr>
            <w:tcW w:w="1528" w:type="dxa"/>
            <w:tcBorders>
              <w:top w:val="single" w:sz="6" w:space="0" w:color="000000"/>
              <w:left w:val="single" w:sz="6" w:space="0" w:color="000000"/>
              <w:bottom w:val="single" w:sz="6" w:space="0" w:color="000000"/>
              <w:right w:val="single" w:sz="6" w:space="0" w:color="000000"/>
            </w:tcBorders>
            <w:shd w:val="clear" w:color="auto" w:fill="auto"/>
          </w:tcPr>
          <w:p w14:paraId="12756FE9" w14:textId="37636C38" w:rsidR="0097005D" w:rsidRDefault="0097005D" w:rsidP="007F63CF">
            <w:pPr>
              <w:spacing w:after="0" w:line="240" w:lineRule="auto"/>
              <w:jc w:val="center"/>
              <w:textAlignment w:val="baseline"/>
              <w:rPr>
                <w:rFonts w:ascii="Calibri" w:eastAsia="Times New Roman" w:hAnsi="Calibri" w:cs="Calibri"/>
                <w:lang w:eastAsia="en-PH"/>
              </w:rPr>
            </w:pPr>
          </w:p>
        </w:tc>
        <w:tc>
          <w:tcPr>
            <w:tcW w:w="1934" w:type="dxa"/>
            <w:tcBorders>
              <w:top w:val="single" w:sz="6" w:space="0" w:color="000000"/>
              <w:left w:val="single" w:sz="6" w:space="0" w:color="000000"/>
              <w:bottom w:val="single" w:sz="6" w:space="0" w:color="000000"/>
              <w:right w:val="single" w:sz="6" w:space="0" w:color="000000"/>
            </w:tcBorders>
            <w:shd w:val="clear" w:color="auto" w:fill="auto"/>
          </w:tcPr>
          <w:p w14:paraId="3E52F88A" w14:textId="285D91D3" w:rsidR="0097005D" w:rsidRDefault="001539BA" w:rsidP="007F63CF">
            <w:pPr>
              <w:spacing w:after="0" w:line="240" w:lineRule="auto"/>
              <w:jc w:val="center"/>
              <w:textAlignment w:val="baseline"/>
              <w:rPr>
                <w:rFonts w:ascii="Calibri" w:eastAsia="Times New Roman" w:hAnsi="Calibri" w:cs="Calibri"/>
                <w:lang w:val="en-AU" w:eastAsia="en-PH"/>
              </w:rPr>
            </w:pPr>
            <w:r>
              <w:rPr>
                <w:rFonts w:ascii="Calibri" w:eastAsia="Times New Roman" w:hAnsi="Calibri" w:cs="Calibri"/>
                <w:lang w:val="en-AU" w:eastAsia="en-PH"/>
              </w:rPr>
              <w:t>AMP</w:t>
            </w:r>
          </w:p>
        </w:tc>
        <w:tc>
          <w:tcPr>
            <w:tcW w:w="5882" w:type="dxa"/>
            <w:tcBorders>
              <w:top w:val="single" w:sz="6" w:space="0" w:color="000000"/>
              <w:left w:val="single" w:sz="6" w:space="0" w:color="000000"/>
              <w:bottom w:val="single" w:sz="6" w:space="0" w:color="000000"/>
              <w:right w:val="single" w:sz="6" w:space="0" w:color="000000"/>
            </w:tcBorders>
            <w:shd w:val="clear" w:color="auto" w:fill="auto"/>
          </w:tcPr>
          <w:p w14:paraId="10159722" w14:textId="302D1227" w:rsidR="00883584" w:rsidRPr="005675DA" w:rsidRDefault="00883584" w:rsidP="005675DA">
            <w:pPr>
              <w:spacing w:after="0" w:line="240" w:lineRule="auto"/>
              <w:textAlignment w:val="baseline"/>
              <w:rPr>
                <w:rFonts w:ascii="Calibri" w:eastAsia="Times New Roman" w:hAnsi="Calibri" w:cs="Calibri"/>
                <w:lang w:eastAsia="en-PH"/>
              </w:rPr>
            </w:pPr>
          </w:p>
        </w:tc>
      </w:tr>
      <w:tr w:rsidR="00DB0767" w:rsidRPr="007F63CF" w14:paraId="410B0216" w14:textId="77777777" w:rsidTr="001B5990">
        <w:tc>
          <w:tcPr>
            <w:tcW w:w="1528" w:type="dxa"/>
            <w:tcBorders>
              <w:top w:val="single" w:sz="6" w:space="0" w:color="000000"/>
              <w:left w:val="single" w:sz="6" w:space="0" w:color="000000"/>
              <w:bottom w:val="single" w:sz="6" w:space="0" w:color="000000"/>
              <w:right w:val="single" w:sz="6" w:space="0" w:color="000000"/>
            </w:tcBorders>
            <w:shd w:val="clear" w:color="auto" w:fill="auto"/>
          </w:tcPr>
          <w:p w14:paraId="112ACFC2" w14:textId="7C3B72B0" w:rsidR="00DB0767" w:rsidRDefault="00DB0767" w:rsidP="007F63CF">
            <w:pPr>
              <w:spacing w:after="0" w:line="240" w:lineRule="auto"/>
              <w:jc w:val="center"/>
              <w:textAlignment w:val="baseline"/>
              <w:rPr>
                <w:rFonts w:ascii="Calibri" w:eastAsia="Times New Roman" w:hAnsi="Calibri" w:cs="Calibri"/>
                <w:lang w:eastAsia="en-PH"/>
              </w:rPr>
            </w:pPr>
          </w:p>
        </w:tc>
        <w:tc>
          <w:tcPr>
            <w:tcW w:w="1934" w:type="dxa"/>
            <w:tcBorders>
              <w:top w:val="single" w:sz="6" w:space="0" w:color="000000"/>
              <w:left w:val="single" w:sz="6" w:space="0" w:color="000000"/>
              <w:right w:val="single" w:sz="6" w:space="0" w:color="000000"/>
            </w:tcBorders>
            <w:shd w:val="clear" w:color="auto" w:fill="auto"/>
          </w:tcPr>
          <w:p w14:paraId="3270EE3D" w14:textId="35DDBC6A" w:rsidR="00DB0767" w:rsidRDefault="00DB0767" w:rsidP="00DB0767">
            <w:pPr>
              <w:spacing w:after="0" w:line="240" w:lineRule="auto"/>
              <w:jc w:val="center"/>
              <w:textAlignment w:val="baseline"/>
              <w:rPr>
                <w:rFonts w:ascii="Calibri" w:eastAsia="Times New Roman" w:hAnsi="Calibri" w:cs="Calibri"/>
                <w:lang w:val="en-AU" w:eastAsia="en-PH"/>
              </w:rPr>
            </w:pPr>
            <w:r>
              <w:rPr>
                <w:rFonts w:ascii="Calibri" w:eastAsia="Times New Roman" w:hAnsi="Calibri" w:cs="Calibri"/>
                <w:lang w:val="en-AU" w:eastAsia="en-PH"/>
              </w:rPr>
              <w:t>ANZ</w:t>
            </w:r>
          </w:p>
        </w:tc>
        <w:tc>
          <w:tcPr>
            <w:tcW w:w="5882" w:type="dxa"/>
            <w:tcBorders>
              <w:top w:val="single" w:sz="6" w:space="0" w:color="000000"/>
              <w:left w:val="single" w:sz="6" w:space="0" w:color="000000"/>
              <w:bottom w:val="single" w:sz="6" w:space="0" w:color="000000"/>
              <w:right w:val="single" w:sz="6" w:space="0" w:color="000000"/>
            </w:tcBorders>
            <w:shd w:val="clear" w:color="auto" w:fill="auto"/>
          </w:tcPr>
          <w:p w14:paraId="31706CCF" w14:textId="6EAB87E7" w:rsidR="00DB0767" w:rsidRPr="005675DA" w:rsidRDefault="00DB0767" w:rsidP="005675DA">
            <w:pPr>
              <w:spacing w:after="0" w:line="240" w:lineRule="auto"/>
              <w:textAlignment w:val="baseline"/>
              <w:rPr>
                <w:rFonts w:ascii="Calibri" w:eastAsia="Times New Roman" w:hAnsi="Calibri" w:cs="Calibri"/>
                <w:b/>
                <w:bCs/>
                <w:lang w:eastAsia="en-PH"/>
              </w:rPr>
            </w:pPr>
          </w:p>
        </w:tc>
      </w:tr>
      <w:tr w:rsidR="008D77CD" w:rsidRPr="007F63CF" w14:paraId="78D438E7" w14:textId="77777777" w:rsidTr="008030F7">
        <w:tc>
          <w:tcPr>
            <w:tcW w:w="1528" w:type="dxa"/>
            <w:tcBorders>
              <w:top w:val="single" w:sz="6" w:space="0" w:color="000000"/>
              <w:left w:val="single" w:sz="6" w:space="0" w:color="000000"/>
              <w:bottom w:val="single" w:sz="6" w:space="0" w:color="000000"/>
              <w:right w:val="single" w:sz="6" w:space="0" w:color="000000"/>
            </w:tcBorders>
            <w:shd w:val="clear" w:color="auto" w:fill="auto"/>
          </w:tcPr>
          <w:p w14:paraId="35067C54" w14:textId="66444ED8" w:rsidR="008D77CD" w:rsidRDefault="00BD7575" w:rsidP="007F63CF">
            <w:pPr>
              <w:spacing w:after="0" w:line="240" w:lineRule="auto"/>
              <w:jc w:val="center"/>
              <w:textAlignment w:val="baseline"/>
              <w:rPr>
                <w:rFonts w:ascii="Calibri" w:eastAsia="Times New Roman" w:hAnsi="Calibri" w:cs="Calibri"/>
                <w:lang w:eastAsia="en-PH"/>
              </w:rPr>
            </w:pPr>
            <w:r>
              <w:rPr>
                <w:rFonts w:ascii="Calibri" w:eastAsia="Times New Roman" w:hAnsi="Calibri" w:cs="Calibri"/>
                <w:lang w:eastAsia="en-PH"/>
              </w:rPr>
              <w:t>3 – Aug</w:t>
            </w:r>
          </w:p>
        </w:tc>
        <w:tc>
          <w:tcPr>
            <w:tcW w:w="1934" w:type="dxa"/>
            <w:tcBorders>
              <w:top w:val="single" w:sz="6" w:space="0" w:color="000000"/>
              <w:left w:val="single" w:sz="6" w:space="0" w:color="000000"/>
              <w:bottom w:val="single" w:sz="6" w:space="0" w:color="000000"/>
              <w:right w:val="single" w:sz="6" w:space="0" w:color="000000"/>
            </w:tcBorders>
            <w:shd w:val="clear" w:color="auto" w:fill="auto"/>
          </w:tcPr>
          <w:p w14:paraId="54DC8220" w14:textId="7003C420" w:rsidR="008D77CD" w:rsidRDefault="006C2D30" w:rsidP="007F63CF">
            <w:pPr>
              <w:spacing w:after="0" w:line="240" w:lineRule="auto"/>
              <w:jc w:val="center"/>
              <w:textAlignment w:val="baseline"/>
              <w:rPr>
                <w:rFonts w:ascii="Calibri" w:eastAsia="Times New Roman" w:hAnsi="Calibri" w:cs="Calibri"/>
                <w:lang w:val="en-AU" w:eastAsia="en-PH"/>
              </w:rPr>
            </w:pPr>
            <w:r>
              <w:rPr>
                <w:rFonts w:ascii="Calibri" w:eastAsia="Times New Roman" w:hAnsi="Calibri" w:cs="Calibri"/>
                <w:lang w:val="en-AU" w:eastAsia="en-PH"/>
              </w:rPr>
              <w:t>A</w:t>
            </w:r>
            <w:r>
              <w:rPr>
                <w:rFonts w:eastAsia="Times New Roman"/>
                <w:lang w:val="en-AU" w:eastAsia="en-PH"/>
              </w:rPr>
              <w:t>ussie Select</w:t>
            </w:r>
          </w:p>
        </w:tc>
        <w:tc>
          <w:tcPr>
            <w:tcW w:w="5882" w:type="dxa"/>
            <w:tcBorders>
              <w:top w:val="single" w:sz="6" w:space="0" w:color="000000"/>
              <w:left w:val="single" w:sz="6" w:space="0" w:color="000000"/>
              <w:bottom w:val="single" w:sz="6" w:space="0" w:color="000000"/>
              <w:right w:val="single" w:sz="6" w:space="0" w:color="000000"/>
            </w:tcBorders>
            <w:shd w:val="clear" w:color="auto" w:fill="auto"/>
          </w:tcPr>
          <w:p w14:paraId="60458278" w14:textId="77777777" w:rsidR="00075B6C" w:rsidRDefault="0029447C" w:rsidP="00BD7575">
            <w:pPr>
              <w:pStyle w:val="ListParagraph"/>
              <w:numPr>
                <w:ilvl w:val="0"/>
                <w:numId w:val="25"/>
              </w:numPr>
              <w:spacing w:after="0" w:line="240" w:lineRule="auto"/>
              <w:textAlignment w:val="baseline"/>
              <w:rPr>
                <w:rFonts w:ascii="Calibri" w:eastAsia="Times New Roman" w:hAnsi="Calibri" w:cs="Calibri"/>
                <w:b/>
                <w:bCs/>
                <w:lang w:eastAsia="en-PH"/>
              </w:rPr>
            </w:pPr>
            <w:r w:rsidRPr="0029447C">
              <w:rPr>
                <w:rFonts w:ascii="Calibri" w:eastAsia="Times New Roman" w:hAnsi="Calibri" w:cs="Calibri"/>
                <w:b/>
                <w:bCs/>
                <w:lang w:eastAsia="en-PH"/>
              </w:rPr>
              <w:t xml:space="preserve">Aussie Select </w:t>
            </w:r>
            <w:proofErr w:type="spellStart"/>
            <w:r w:rsidRPr="0029447C">
              <w:rPr>
                <w:rFonts w:ascii="Calibri" w:eastAsia="Times New Roman" w:hAnsi="Calibri" w:cs="Calibri"/>
                <w:b/>
                <w:bCs/>
                <w:lang w:eastAsia="en-PH"/>
              </w:rPr>
              <w:t>backbook</w:t>
            </w:r>
            <w:proofErr w:type="spellEnd"/>
            <w:r w:rsidRPr="0029447C">
              <w:rPr>
                <w:rFonts w:ascii="Calibri" w:eastAsia="Times New Roman" w:hAnsi="Calibri" w:cs="Calibri"/>
                <w:b/>
                <w:bCs/>
                <w:lang w:eastAsia="en-PH"/>
              </w:rPr>
              <w:t xml:space="preserve"> rate change effective 3 August 2022</w:t>
            </w:r>
          </w:p>
          <w:p w14:paraId="47BFAA74" w14:textId="77777777" w:rsidR="00FA7FF9" w:rsidRPr="00FA7FF9" w:rsidRDefault="00FA7FF9" w:rsidP="00FA7FF9">
            <w:pPr>
              <w:pStyle w:val="ListParagraph"/>
              <w:numPr>
                <w:ilvl w:val="1"/>
                <w:numId w:val="25"/>
              </w:numPr>
              <w:spacing w:after="0" w:line="240" w:lineRule="auto"/>
              <w:textAlignment w:val="baseline"/>
              <w:rPr>
                <w:rFonts w:ascii="Calibri" w:eastAsia="Times New Roman" w:hAnsi="Calibri" w:cs="Calibri"/>
                <w:lang w:eastAsia="en-PH"/>
              </w:rPr>
            </w:pPr>
            <w:r w:rsidRPr="00FA7FF9">
              <w:rPr>
                <w:rFonts w:ascii="Calibri" w:eastAsia="Times New Roman" w:hAnsi="Calibri" w:cs="Calibri"/>
                <w:lang w:eastAsia="en-PH"/>
              </w:rPr>
              <w:t xml:space="preserve">We are increasing the Aussie Select reference rates by 0.50% which will impact pipeline applications and existing customers including grandfathered products (Select Standard &amp; Line of Credit). There are no changes to our new business interest rates. </w:t>
            </w:r>
          </w:p>
          <w:p w14:paraId="1EFAF836" w14:textId="77777777" w:rsidR="00FA7FF9" w:rsidRPr="00FA7FF9" w:rsidRDefault="00FA7FF9" w:rsidP="00FA7FF9">
            <w:pPr>
              <w:pStyle w:val="ListParagraph"/>
              <w:numPr>
                <w:ilvl w:val="1"/>
                <w:numId w:val="25"/>
              </w:numPr>
              <w:spacing w:after="0" w:line="240" w:lineRule="auto"/>
              <w:textAlignment w:val="baseline"/>
              <w:rPr>
                <w:rFonts w:ascii="Calibri" w:eastAsia="Times New Roman" w:hAnsi="Calibri" w:cs="Calibri"/>
                <w:lang w:eastAsia="en-PH"/>
              </w:rPr>
            </w:pPr>
            <w:r w:rsidRPr="00FA7FF9">
              <w:rPr>
                <w:rFonts w:ascii="Calibri" w:eastAsia="Times New Roman" w:hAnsi="Calibri" w:cs="Calibri"/>
                <w:lang w:eastAsia="en-PH"/>
              </w:rPr>
              <w:t xml:space="preserve">Please refer to attached internal brief for updated rates. Changes are red. </w:t>
            </w:r>
          </w:p>
          <w:p w14:paraId="1D1101D1" w14:textId="77777777" w:rsidR="00FA7FF9" w:rsidRPr="00FA7FF9" w:rsidRDefault="00FA7FF9" w:rsidP="00FA7FF9">
            <w:pPr>
              <w:pStyle w:val="ListParagraph"/>
              <w:numPr>
                <w:ilvl w:val="1"/>
                <w:numId w:val="25"/>
              </w:numPr>
              <w:spacing w:after="0" w:line="240" w:lineRule="auto"/>
              <w:textAlignment w:val="baseline"/>
              <w:rPr>
                <w:rFonts w:ascii="Calibri" w:eastAsia="Times New Roman" w:hAnsi="Calibri" w:cs="Calibri"/>
                <w:b/>
                <w:bCs/>
                <w:lang w:eastAsia="en-PH"/>
              </w:rPr>
            </w:pPr>
            <w:r w:rsidRPr="00FA7FF9">
              <w:rPr>
                <w:rFonts w:ascii="Calibri" w:eastAsia="Times New Roman" w:hAnsi="Calibri" w:cs="Calibri"/>
                <w:b/>
                <w:bCs/>
                <w:lang w:eastAsia="en-PH"/>
              </w:rPr>
              <w:t xml:space="preserve">The following changes will occur to support the rate change: </w:t>
            </w:r>
          </w:p>
          <w:p w14:paraId="307F6C5E" w14:textId="77777777" w:rsidR="00FA7FF9" w:rsidRPr="00D41895" w:rsidRDefault="00FA7FF9" w:rsidP="009663FB">
            <w:pPr>
              <w:pStyle w:val="ListParagraph"/>
              <w:numPr>
                <w:ilvl w:val="2"/>
                <w:numId w:val="25"/>
              </w:numPr>
              <w:spacing w:after="0" w:line="240" w:lineRule="auto"/>
              <w:textAlignment w:val="baseline"/>
              <w:rPr>
                <w:rFonts w:ascii="Calibri" w:eastAsia="Times New Roman" w:hAnsi="Calibri" w:cs="Calibri"/>
                <w:lang w:eastAsia="en-PH"/>
              </w:rPr>
            </w:pPr>
            <w:r w:rsidRPr="00D41895">
              <w:rPr>
                <w:rFonts w:ascii="Calibri" w:eastAsia="Times New Roman" w:hAnsi="Calibri" w:cs="Calibri"/>
                <w:lang w:eastAsia="en-PH"/>
              </w:rPr>
              <w:t xml:space="preserve">New Business &amp; Pipeline </w:t>
            </w:r>
          </w:p>
          <w:p w14:paraId="236D29E4" w14:textId="77777777" w:rsidR="00FA7FF9" w:rsidRPr="00D41895" w:rsidRDefault="00FA7FF9" w:rsidP="009663FB">
            <w:pPr>
              <w:pStyle w:val="ListParagraph"/>
              <w:numPr>
                <w:ilvl w:val="2"/>
                <w:numId w:val="25"/>
              </w:numPr>
              <w:spacing w:after="0" w:line="240" w:lineRule="auto"/>
              <w:textAlignment w:val="baseline"/>
              <w:rPr>
                <w:rFonts w:ascii="Calibri" w:eastAsia="Times New Roman" w:hAnsi="Calibri" w:cs="Calibri"/>
                <w:lang w:eastAsia="en-PH"/>
              </w:rPr>
            </w:pPr>
            <w:r w:rsidRPr="00D41895">
              <w:rPr>
                <w:rFonts w:ascii="Calibri" w:eastAsia="Times New Roman" w:hAnsi="Calibri" w:cs="Calibri"/>
                <w:lang w:eastAsia="en-PH"/>
              </w:rPr>
              <w:t>Aussie Website will be updated with new interest rate docs (no changes to rate tables)</w:t>
            </w:r>
          </w:p>
          <w:p w14:paraId="2DECDE34" w14:textId="77777777" w:rsidR="00FA7FF9" w:rsidRPr="00D41895" w:rsidRDefault="00FA7FF9" w:rsidP="009663FB">
            <w:pPr>
              <w:pStyle w:val="ListParagraph"/>
              <w:numPr>
                <w:ilvl w:val="2"/>
                <w:numId w:val="25"/>
              </w:numPr>
              <w:spacing w:after="0" w:line="240" w:lineRule="auto"/>
              <w:textAlignment w:val="baseline"/>
              <w:rPr>
                <w:rFonts w:ascii="Calibri" w:eastAsia="Times New Roman" w:hAnsi="Calibri" w:cs="Calibri"/>
                <w:lang w:eastAsia="en-PH"/>
              </w:rPr>
            </w:pPr>
            <w:r w:rsidRPr="00D41895">
              <w:rPr>
                <w:rFonts w:ascii="Calibri" w:eastAsia="Times New Roman" w:hAnsi="Calibri" w:cs="Calibri"/>
                <w:lang w:eastAsia="en-PH"/>
              </w:rPr>
              <w:t>Rate card will be updated in Office 365 &amp; Confluence</w:t>
            </w:r>
          </w:p>
          <w:p w14:paraId="73154A94" w14:textId="77777777" w:rsidR="00FA7FF9" w:rsidRPr="00D41895" w:rsidRDefault="00FA7FF9" w:rsidP="009663FB">
            <w:pPr>
              <w:pStyle w:val="ListParagraph"/>
              <w:numPr>
                <w:ilvl w:val="2"/>
                <w:numId w:val="25"/>
              </w:numPr>
              <w:spacing w:after="0" w:line="240" w:lineRule="auto"/>
              <w:textAlignment w:val="baseline"/>
              <w:rPr>
                <w:rFonts w:ascii="Calibri" w:eastAsia="Times New Roman" w:hAnsi="Calibri" w:cs="Calibri"/>
                <w:lang w:eastAsia="en-PH"/>
              </w:rPr>
            </w:pPr>
            <w:r w:rsidRPr="00D41895">
              <w:rPr>
                <w:rFonts w:ascii="Calibri" w:eastAsia="Times New Roman" w:hAnsi="Calibri" w:cs="Calibri"/>
                <w:lang w:eastAsia="en-PH"/>
              </w:rPr>
              <w:t xml:space="preserve">No changes to Toolbox and </w:t>
            </w:r>
            <w:proofErr w:type="spellStart"/>
            <w:r w:rsidRPr="00D41895">
              <w:rPr>
                <w:rFonts w:ascii="Calibri" w:eastAsia="Times New Roman" w:hAnsi="Calibri" w:cs="Calibri"/>
                <w:lang w:eastAsia="en-PH"/>
              </w:rPr>
              <w:t>Lendi</w:t>
            </w:r>
            <w:proofErr w:type="spellEnd"/>
            <w:r w:rsidRPr="00D41895">
              <w:rPr>
                <w:rFonts w:ascii="Calibri" w:eastAsia="Times New Roman" w:hAnsi="Calibri" w:cs="Calibri"/>
                <w:lang w:eastAsia="en-PH"/>
              </w:rPr>
              <w:t xml:space="preserve"> Platform new business rates </w:t>
            </w:r>
          </w:p>
          <w:p w14:paraId="12DAF9DE" w14:textId="77777777" w:rsidR="00FA7FF9" w:rsidRPr="00D41895" w:rsidRDefault="00FA7FF9" w:rsidP="009663FB">
            <w:pPr>
              <w:pStyle w:val="ListParagraph"/>
              <w:numPr>
                <w:ilvl w:val="2"/>
                <w:numId w:val="25"/>
              </w:numPr>
              <w:spacing w:after="0" w:line="240" w:lineRule="auto"/>
              <w:textAlignment w:val="baseline"/>
              <w:rPr>
                <w:rFonts w:ascii="Calibri" w:eastAsia="Times New Roman" w:hAnsi="Calibri" w:cs="Calibri"/>
                <w:lang w:eastAsia="en-PH"/>
              </w:rPr>
            </w:pPr>
            <w:r w:rsidRPr="00D41895">
              <w:rPr>
                <w:rFonts w:ascii="Calibri" w:eastAsia="Times New Roman" w:hAnsi="Calibri" w:cs="Calibri"/>
                <w:lang w:eastAsia="en-PH"/>
              </w:rPr>
              <w:t xml:space="preserve">Existing Customers </w:t>
            </w:r>
          </w:p>
          <w:p w14:paraId="75B074EA" w14:textId="77777777" w:rsidR="00FA7FF9" w:rsidRPr="00D41895" w:rsidRDefault="00FA7FF9" w:rsidP="009663FB">
            <w:pPr>
              <w:pStyle w:val="ListParagraph"/>
              <w:numPr>
                <w:ilvl w:val="2"/>
                <w:numId w:val="25"/>
              </w:numPr>
              <w:spacing w:after="0" w:line="240" w:lineRule="auto"/>
              <w:textAlignment w:val="baseline"/>
              <w:rPr>
                <w:rFonts w:ascii="Calibri" w:eastAsia="Times New Roman" w:hAnsi="Calibri" w:cs="Calibri"/>
                <w:lang w:eastAsia="en-PH"/>
              </w:rPr>
            </w:pPr>
            <w:r w:rsidRPr="00D41895">
              <w:rPr>
                <w:rFonts w:ascii="Calibri" w:eastAsia="Times New Roman" w:hAnsi="Calibri" w:cs="Calibri"/>
                <w:lang w:eastAsia="en-PH"/>
              </w:rPr>
              <w:t>All reference rates will increase by 0.50% in BOSS</w:t>
            </w:r>
          </w:p>
          <w:p w14:paraId="0D8228DA" w14:textId="77777777" w:rsidR="00FA7FF9" w:rsidRPr="00D41895" w:rsidRDefault="00FA7FF9" w:rsidP="009663FB">
            <w:pPr>
              <w:pStyle w:val="ListParagraph"/>
              <w:numPr>
                <w:ilvl w:val="2"/>
                <w:numId w:val="25"/>
              </w:numPr>
              <w:spacing w:after="0" w:line="240" w:lineRule="auto"/>
              <w:textAlignment w:val="baseline"/>
              <w:rPr>
                <w:rFonts w:ascii="Calibri" w:eastAsia="Times New Roman" w:hAnsi="Calibri" w:cs="Calibri"/>
                <w:lang w:eastAsia="en-PH"/>
              </w:rPr>
            </w:pPr>
            <w:r w:rsidRPr="00D41895">
              <w:rPr>
                <w:rFonts w:ascii="Calibri" w:eastAsia="Times New Roman" w:hAnsi="Calibri" w:cs="Calibri"/>
                <w:lang w:eastAsia="en-PH"/>
              </w:rPr>
              <w:t>Tombstone advert showing new reference rates will be published on or before the effective date</w:t>
            </w:r>
          </w:p>
          <w:p w14:paraId="5565DFC7" w14:textId="77777777" w:rsidR="00FA7FF9" w:rsidRPr="00D41895" w:rsidRDefault="00FA7FF9" w:rsidP="009663FB">
            <w:pPr>
              <w:pStyle w:val="ListParagraph"/>
              <w:numPr>
                <w:ilvl w:val="2"/>
                <w:numId w:val="25"/>
              </w:numPr>
              <w:spacing w:after="0" w:line="240" w:lineRule="auto"/>
              <w:textAlignment w:val="baseline"/>
              <w:rPr>
                <w:rFonts w:ascii="Calibri" w:eastAsia="Times New Roman" w:hAnsi="Calibri" w:cs="Calibri"/>
                <w:lang w:eastAsia="en-PH"/>
              </w:rPr>
            </w:pPr>
            <w:r w:rsidRPr="00D41895">
              <w:rPr>
                <w:rFonts w:ascii="Calibri" w:eastAsia="Times New Roman" w:hAnsi="Calibri" w:cs="Calibri"/>
                <w:lang w:eastAsia="en-PH"/>
              </w:rPr>
              <w:t xml:space="preserve">Customer letters outlining the changes will be sent shortly after the effective date </w:t>
            </w:r>
          </w:p>
          <w:p w14:paraId="4046B20E" w14:textId="77777777" w:rsidR="00FA7FF9" w:rsidRPr="00D41895" w:rsidRDefault="00FA7FF9" w:rsidP="009663FB">
            <w:pPr>
              <w:pStyle w:val="ListParagraph"/>
              <w:numPr>
                <w:ilvl w:val="2"/>
                <w:numId w:val="25"/>
              </w:numPr>
              <w:spacing w:after="0" w:line="240" w:lineRule="auto"/>
              <w:textAlignment w:val="baseline"/>
              <w:rPr>
                <w:rFonts w:ascii="Calibri" w:eastAsia="Times New Roman" w:hAnsi="Calibri" w:cs="Calibri"/>
                <w:lang w:eastAsia="en-PH"/>
              </w:rPr>
            </w:pPr>
            <w:r w:rsidRPr="00D41895">
              <w:rPr>
                <w:rFonts w:ascii="Calibri" w:eastAsia="Times New Roman" w:hAnsi="Calibri" w:cs="Calibri"/>
                <w:lang w:eastAsia="en-PH"/>
              </w:rPr>
              <w:t xml:space="preserve">General </w:t>
            </w:r>
          </w:p>
          <w:p w14:paraId="732997FA" w14:textId="77777777" w:rsidR="00FA7FF9" w:rsidRPr="00D41895" w:rsidRDefault="00FA7FF9" w:rsidP="009663FB">
            <w:pPr>
              <w:pStyle w:val="ListParagraph"/>
              <w:numPr>
                <w:ilvl w:val="2"/>
                <w:numId w:val="25"/>
              </w:numPr>
              <w:spacing w:after="0" w:line="240" w:lineRule="auto"/>
              <w:textAlignment w:val="baseline"/>
              <w:rPr>
                <w:rFonts w:ascii="Calibri" w:eastAsia="Times New Roman" w:hAnsi="Calibri" w:cs="Calibri"/>
                <w:lang w:eastAsia="en-PH"/>
              </w:rPr>
            </w:pPr>
            <w:r w:rsidRPr="00D41895">
              <w:rPr>
                <w:rFonts w:ascii="Calibri" w:eastAsia="Times New Roman" w:hAnsi="Calibri" w:cs="Calibri"/>
                <w:lang w:eastAsia="en-PH"/>
              </w:rPr>
              <w:t>A lender update will be distributed to the network on the effective date</w:t>
            </w:r>
          </w:p>
          <w:p w14:paraId="1DB84A4F" w14:textId="77777777" w:rsidR="00FA7FF9" w:rsidRPr="00D41895" w:rsidRDefault="00FA7FF9" w:rsidP="009663FB">
            <w:pPr>
              <w:pStyle w:val="ListParagraph"/>
              <w:numPr>
                <w:ilvl w:val="2"/>
                <w:numId w:val="25"/>
              </w:numPr>
              <w:spacing w:after="0" w:line="240" w:lineRule="auto"/>
              <w:textAlignment w:val="baseline"/>
              <w:rPr>
                <w:rFonts w:ascii="Calibri" w:eastAsia="Times New Roman" w:hAnsi="Calibri" w:cs="Calibri"/>
                <w:lang w:eastAsia="en-PH"/>
              </w:rPr>
            </w:pPr>
            <w:r w:rsidRPr="00D41895">
              <w:rPr>
                <w:rFonts w:ascii="Calibri" w:eastAsia="Times New Roman" w:hAnsi="Calibri" w:cs="Calibri"/>
                <w:lang w:eastAsia="en-PH"/>
              </w:rPr>
              <w:t xml:space="preserve">FAQs will be shared with customer &amp; broker facing teams as soon as the customer letter postal date is confirmed </w:t>
            </w:r>
          </w:p>
          <w:p w14:paraId="2A78D6C6" w14:textId="517A6A1C" w:rsidR="0029447C" w:rsidRPr="00BD7575" w:rsidRDefault="0029447C" w:rsidP="0029447C">
            <w:pPr>
              <w:pStyle w:val="ListParagraph"/>
              <w:numPr>
                <w:ilvl w:val="1"/>
                <w:numId w:val="25"/>
              </w:numPr>
              <w:spacing w:after="0" w:line="240" w:lineRule="auto"/>
              <w:textAlignment w:val="baseline"/>
              <w:rPr>
                <w:rFonts w:ascii="Calibri" w:eastAsia="Times New Roman" w:hAnsi="Calibri" w:cs="Calibri"/>
                <w:b/>
                <w:bCs/>
                <w:lang w:eastAsia="en-PH"/>
              </w:rPr>
            </w:pPr>
          </w:p>
        </w:tc>
      </w:tr>
      <w:tr w:rsidR="004A2BDA" w:rsidRPr="007F63CF" w14:paraId="563DCB4B" w14:textId="77777777" w:rsidTr="008030F7">
        <w:tc>
          <w:tcPr>
            <w:tcW w:w="1528" w:type="dxa"/>
            <w:tcBorders>
              <w:top w:val="single" w:sz="6" w:space="0" w:color="000000"/>
              <w:left w:val="single" w:sz="6" w:space="0" w:color="000000"/>
              <w:bottom w:val="single" w:sz="6" w:space="0" w:color="000000"/>
              <w:right w:val="single" w:sz="6" w:space="0" w:color="000000"/>
            </w:tcBorders>
            <w:shd w:val="clear" w:color="auto" w:fill="auto"/>
          </w:tcPr>
          <w:p w14:paraId="3DDCCB3F" w14:textId="77777777" w:rsidR="004A2BDA" w:rsidRDefault="004A2BDA" w:rsidP="007F63CF">
            <w:pPr>
              <w:spacing w:after="0" w:line="240" w:lineRule="auto"/>
              <w:jc w:val="center"/>
              <w:textAlignment w:val="baseline"/>
              <w:rPr>
                <w:rFonts w:ascii="Calibri" w:eastAsia="Times New Roman" w:hAnsi="Calibri" w:cs="Calibri"/>
                <w:lang w:eastAsia="en-PH"/>
              </w:rPr>
            </w:pPr>
          </w:p>
        </w:tc>
        <w:tc>
          <w:tcPr>
            <w:tcW w:w="1934" w:type="dxa"/>
            <w:tcBorders>
              <w:top w:val="single" w:sz="6" w:space="0" w:color="000000"/>
              <w:left w:val="single" w:sz="6" w:space="0" w:color="000000"/>
              <w:bottom w:val="single" w:sz="6" w:space="0" w:color="000000"/>
              <w:right w:val="single" w:sz="6" w:space="0" w:color="000000"/>
            </w:tcBorders>
            <w:shd w:val="clear" w:color="auto" w:fill="auto"/>
          </w:tcPr>
          <w:p w14:paraId="5A6DF438" w14:textId="5E0C42C4" w:rsidR="004A2BDA" w:rsidRDefault="004A2BDA" w:rsidP="007F63CF">
            <w:pPr>
              <w:spacing w:after="0" w:line="240" w:lineRule="auto"/>
              <w:jc w:val="center"/>
              <w:textAlignment w:val="baseline"/>
              <w:rPr>
                <w:rFonts w:ascii="Calibri" w:eastAsia="Times New Roman" w:hAnsi="Calibri" w:cs="Calibri"/>
                <w:lang w:val="en-AU" w:eastAsia="en-PH"/>
              </w:rPr>
            </w:pPr>
            <w:r>
              <w:rPr>
                <w:rFonts w:ascii="Calibri" w:eastAsia="Times New Roman" w:hAnsi="Calibri" w:cs="Calibri"/>
                <w:lang w:val="en-AU" w:eastAsia="en-PH"/>
              </w:rPr>
              <w:t>Aussie Activate</w:t>
            </w:r>
          </w:p>
        </w:tc>
        <w:tc>
          <w:tcPr>
            <w:tcW w:w="5882" w:type="dxa"/>
            <w:tcBorders>
              <w:top w:val="single" w:sz="6" w:space="0" w:color="000000"/>
              <w:left w:val="single" w:sz="6" w:space="0" w:color="000000"/>
              <w:bottom w:val="single" w:sz="6" w:space="0" w:color="000000"/>
              <w:right w:val="single" w:sz="6" w:space="0" w:color="000000"/>
            </w:tcBorders>
            <w:shd w:val="clear" w:color="auto" w:fill="auto"/>
          </w:tcPr>
          <w:p w14:paraId="473EFB5C" w14:textId="77777777" w:rsidR="004A2BDA" w:rsidRPr="005675DA" w:rsidRDefault="004A2BDA" w:rsidP="005675DA">
            <w:pPr>
              <w:spacing w:after="0" w:line="240" w:lineRule="auto"/>
              <w:textAlignment w:val="baseline"/>
              <w:rPr>
                <w:rFonts w:ascii="Calibri" w:eastAsia="Times New Roman" w:hAnsi="Calibri" w:cs="Calibri"/>
                <w:b/>
                <w:bCs/>
                <w:lang w:eastAsia="en-PH"/>
              </w:rPr>
            </w:pPr>
          </w:p>
        </w:tc>
      </w:tr>
      <w:tr w:rsidR="004A2BDA" w:rsidRPr="007F63CF" w14:paraId="47543250" w14:textId="77777777" w:rsidTr="008030F7">
        <w:tc>
          <w:tcPr>
            <w:tcW w:w="1528" w:type="dxa"/>
            <w:tcBorders>
              <w:top w:val="single" w:sz="6" w:space="0" w:color="000000"/>
              <w:left w:val="single" w:sz="6" w:space="0" w:color="000000"/>
              <w:bottom w:val="single" w:sz="6" w:space="0" w:color="000000"/>
              <w:right w:val="single" w:sz="6" w:space="0" w:color="000000"/>
            </w:tcBorders>
            <w:shd w:val="clear" w:color="auto" w:fill="auto"/>
          </w:tcPr>
          <w:p w14:paraId="2E51C02E" w14:textId="77777777" w:rsidR="004A2BDA" w:rsidRDefault="004A2BDA" w:rsidP="007F63CF">
            <w:pPr>
              <w:spacing w:after="0" w:line="240" w:lineRule="auto"/>
              <w:jc w:val="center"/>
              <w:textAlignment w:val="baseline"/>
              <w:rPr>
                <w:rFonts w:ascii="Calibri" w:eastAsia="Times New Roman" w:hAnsi="Calibri" w:cs="Calibri"/>
                <w:lang w:eastAsia="en-PH"/>
              </w:rPr>
            </w:pPr>
          </w:p>
        </w:tc>
        <w:tc>
          <w:tcPr>
            <w:tcW w:w="1934" w:type="dxa"/>
            <w:tcBorders>
              <w:top w:val="single" w:sz="6" w:space="0" w:color="000000"/>
              <w:left w:val="single" w:sz="6" w:space="0" w:color="000000"/>
              <w:bottom w:val="single" w:sz="6" w:space="0" w:color="000000"/>
              <w:right w:val="single" w:sz="6" w:space="0" w:color="000000"/>
            </w:tcBorders>
            <w:shd w:val="clear" w:color="auto" w:fill="auto"/>
          </w:tcPr>
          <w:p w14:paraId="114677E2" w14:textId="2BC13B65" w:rsidR="004A2BDA" w:rsidRDefault="004A2BDA" w:rsidP="007F63CF">
            <w:pPr>
              <w:spacing w:after="0" w:line="240" w:lineRule="auto"/>
              <w:jc w:val="center"/>
              <w:textAlignment w:val="baseline"/>
              <w:rPr>
                <w:rFonts w:ascii="Calibri" w:eastAsia="Times New Roman" w:hAnsi="Calibri" w:cs="Calibri"/>
                <w:lang w:val="en-AU" w:eastAsia="en-PH"/>
              </w:rPr>
            </w:pPr>
            <w:r>
              <w:rPr>
                <w:rFonts w:ascii="Calibri" w:eastAsia="Times New Roman" w:hAnsi="Calibri" w:cs="Calibri"/>
                <w:lang w:val="en-AU" w:eastAsia="en-PH"/>
              </w:rPr>
              <w:t>Aussie Elevate</w:t>
            </w:r>
          </w:p>
        </w:tc>
        <w:tc>
          <w:tcPr>
            <w:tcW w:w="5882" w:type="dxa"/>
            <w:tcBorders>
              <w:top w:val="single" w:sz="6" w:space="0" w:color="000000"/>
              <w:left w:val="single" w:sz="6" w:space="0" w:color="000000"/>
              <w:bottom w:val="single" w:sz="6" w:space="0" w:color="000000"/>
              <w:right w:val="single" w:sz="6" w:space="0" w:color="000000"/>
            </w:tcBorders>
            <w:shd w:val="clear" w:color="auto" w:fill="auto"/>
          </w:tcPr>
          <w:p w14:paraId="5771E467" w14:textId="77777777" w:rsidR="004A2BDA" w:rsidRPr="005675DA" w:rsidRDefault="004A2BDA" w:rsidP="005675DA">
            <w:pPr>
              <w:spacing w:after="0" w:line="240" w:lineRule="auto"/>
              <w:textAlignment w:val="baseline"/>
              <w:rPr>
                <w:rFonts w:ascii="Calibri" w:eastAsia="Times New Roman" w:hAnsi="Calibri" w:cs="Calibri"/>
                <w:b/>
                <w:bCs/>
                <w:lang w:eastAsia="en-PH"/>
              </w:rPr>
            </w:pPr>
          </w:p>
        </w:tc>
      </w:tr>
      <w:tr w:rsidR="003E3564" w:rsidRPr="007F63CF" w14:paraId="32752BEB" w14:textId="77777777" w:rsidTr="008030F7">
        <w:tc>
          <w:tcPr>
            <w:tcW w:w="1528" w:type="dxa"/>
            <w:tcBorders>
              <w:top w:val="single" w:sz="6" w:space="0" w:color="000000"/>
              <w:left w:val="single" w:sz="6" w:space="0" w:color="000000"/>
              <w:bottom w:val="single" w:sz="6" w:space="0" w:color="000000"/>
              <w:right w:val="single" w:sz="6" w:space="0" w:color="000000"/>
            </w:tcBorders>
            <w:shd w:val="clear" w:color="auto" w:fill="auto"/>
          </w:tcPr>
          <w:p w14:paraId="0C01643A" w14:textId="4A4BD1DC" w:rsidR="003E3564" w:rsidRPr="007F63CF" w:rsidRDefault="003E3564" w:rsidP="007F63CF">
            <w:pPr>
              <w:spacing w:after="0" w:line="240" w:lineRule="auto"/>
              <w:jc w:val="center"/>
              <w:textAlignment w:val="baseline"/>
              <w:rPr>
                <w:rFonts w:ascii="Calibri" w:eastAsia="Times New Roman" w:hAnsi="Calibri" w:cs="Calibri"/>
                <w:lang w:eastAsia="en-PH"/>
              </w:rPr>
            </w:pPr>
          </w:p>
        </w:tc>
        <w:tc>
          <w:tcPr>
            <w:tcW w:w="1934" w:type="dxa"/>
            <w:tcBorders>
              <w:top w:val="single" w:sz="6" w:space="0" w:color="000000"/>
              <w:left w:val="single" w:sz="6" w:space="0" w:color="000000"/>
              <w:bottom w:val="single" w:sz="6" w:space="0" w:color="000000"/>
              <w:right w:val="single" w:sz="6" w:space="0" w:color="000000"/>
            </w:tcBorders>
            <w:shd w:val="clear" w:color="auto" w:fill="auto"/>
          </w:tcPr>
          <w:p w14:paraId="2C6EAF8E" w14:textId="1533B242" w:rsidR="003E3564" w:rsidRPr="007F63CF" w:rsidRDefault="003E3564" w:rsidP="007F63CF">
            <w:pPr>
              <w:spacing w:after="0" w:line="240" w:lineRule="auto"/>
              <w:jc w:val="center"/>
              <w:textAlignment w:val="baseline"/>
              <w:rPr>
                <w:rFonts w:ascii="Calibri" w:eastAsia="Times New Roman" w:hAnsi="Calibri" w:cs="Calibri"/>
                <w:lang w:val="en-AU" w:eastAsia="en-PH"/>
              </w:rPr>
            </w:pPr>
            <w:r>
              <w:rPr>
                <w:rFonts w:ascii="Calibri" w:eastAsia="Times New Roman" w:hAnsi="Calibri" w:cs="Calibri"/>
                <w:lang w:val="en-AU" w:eastAsia="en-PH"/>
              </w:rPr>
              <w:t>Aussie Asset Finance</w:t>
            </w:r>
          </w:p>
        </w:tc>
        <w:tc>
          <w:tcPr>
            <w:tcW w:w="5882" w:type="dxa"/>
            <w:tcBorders>
              <w:top w:val="single" w:sz="6" w:space="0" w:color="000000"/>
              <w:left w:val="single" w:sz="6" w:space="0" w:color="000000"/>
              <w:bottom w:val="single" w:sz="6" w:space="0" w:color="000000"/>
              <w:right w:val="single" w:sz="6" w:space="0" w:color="000000"/>
            </w:tcBorders>
            <w:shd w:val="clear" w:color="auto" w:fill="auto"/>
          </w:tcPr>
          <w:p w14:paraId="2D51B40D" w14:textId="61B7C6E2" w:rsidR="00E2528C" w:rsidRPr="005675DA" w:rsidRDefault="00E2528C" w:rsidP="005675DA">
            <w:pPr>
              <w:spacing w:after="0" w:line="240" w:lineRule="auto"/>
              <w:textAlignment w:val="baseline"/>
              <w:rPr>
                <w:rFonts w:ascii="Calibri" w:eastAsia="Times New Roman" w:hAnsi="Calibri" w:cs="Calibri"/>
                <w:b/>
                <w:bCs/>
                <w:lang w:eastAsia="en-PH"/>
              </w:rPr>
            </w:pPr>
          </w:p>
        </w:tc>
      </w:tr>
      <w:tr w:rsidR="004A2BDA" w:rsidRPr="007F63CF" w14:paraId="4C6EAA3B" w14:textId="77777777" w:rsidTr="008030F7">
        <w:tc>
          <w:tcPr>
            <w:tcW w:w="1528" w:type="dxa"/>
            <w:tcBorders>
              <w:top w:val="single" w:sz="6" w:space="0" w:color="000000"/>
              <w:left w:val="single" w:sz="6" w:space="0" w:color="000000"/>
              <w:bottom w:val="single" w:sz="6" w:space="0" w:color="000000"/>
              <w:right w:val="single" w:sz="6" w:space="0" w:color="000000"/>
            </w:tcBorders>
            <w:shd w:val="clear" w:color="auto" w:fill="auto"/>
          </w:tcPr>
          <w:p w14:paraId="67CCFA82" w14:textId="77777777" w:rsidR="004A2BDA" w:rsidRPr="007F63CF" w:rsidRDefault="004A2BDA" w:rsidP="007F63CF">
            <w:pPr>
              <w:spacing w:after="0" w:line="240" w:lineRule="auto"/>
              <w:jc w:val="center"/>
              <w:textAlignment w:val="baseline"/>
              <w:rPr>
                <w:rFonts w:ascii="Calibri" w:eastAsia="Times New Roman" w:hAnsi="Calibri" w:cs="Calibri"/>
                <w:lang w:eastAsia="en-PH"/>
              </w:rPr>
            </w:pPr>
          </w:p>
        </w:tc>
        <w:tc>
          <w:tcPr>
            <w:tcW w:w="1934" w:type="dxa"/>
            <w:tcBorders>
              <w:top w:val="single" w:sz="6" w:space="0" w:color="000000"/>
              <w:left w:val="single" w:sz="6" w:space="0" w:color="000000"/>
              <w:bottom w:val="single" w:sz="6" w:space="0" w:color="000000"/>
              <w:right w:val="single" w:sz="6" w:space="0" w:color="000000"/>
            </w:tcBorders>
            <w:shd w:val="clear" w:color="auto" w:fill="auto"/>
          </w:tcPr>
          <w:p w14:paraId="3DB33A3F" w14:textId="45A47562" w:rsidR="004A2BDA" w:rsidRDefault="004A2BDA" w:rsidP="007F63CF">
            <w:pPr>
              <w:spacing w:after="0" w:line="240" w:lineRule="auto"/>
              <w:jc w:val="center"/>
              <w:textAlignment w:val="baseline"/>
              <w:rPr>
                <w:rFonts w:ascii="Calibri" w:eastAsia="Times New Roman" w:hAnsi="Calibri" w:cs="Calibri"/>
                <w:lang w:val="en-AU" w:eastAsia="en-PH"/>
              </w:rPr>
            </w:pPr>
            <w:r>
              <w:rPr>
                <w:rFonts w:ascii="Calibri" w:eastAsia="Times New Roman" w:hAnsi="Calibri" w:cs="Calibri"/>
                <w:lang w:val="en-AU" w:eastAsia="en-PH"/>
              </w:rPr>
              <w:t>Bankwest</w:t>
            </w:r>
          </w:p>
        </w:tc>
        <w:tc>
          <w:tcPr>
            <w:tcW w:w="5882" w:type="dxa"/>
            <w:tcBorders>
              <w:top w:val="single" w:sz="6" w:space="0" w:color="000000"/>
              <w:left w:val="single" w:sz="6" w:space="0" w:color="000000"/>
              <w:bottom w:val="single" w:sz="6" w:space="0" w:color="000000"/>
              <w:right w:val="single" w:sz="6" w:space="0" w:color="000000"/>
            </w:tcBorders>
            <w:shd w:val="clear" w:color="auto" w:fill="auto"/>
          </w:tcPr>
          <w:p w14:paraId="1FCE67BE" w14:textId="77777777" w:rsidR="004A2BDA" w:rsidRPr="005675DA" w:rsidRDefault="004A2BDA" w:rsidP="005675DA">
            <w:pPr>
              <w:spacing w:after="0" w:line="240" w:lineRule="auto"/>
              <w:textAlignment w:val="baseline"/>
              <w:rPr>
                <w:rFonts w:ascii="Calibri" w:eastAsia="Times New Roman" w:hAnsi="Calibri" w:cs="Calibri"/>
                <w:b/>
                <w:bCs/>
                <w:lang w:eastAsia="en-PH"/>
              </w:rPr>
            </w:pPr>
          </w:p>
        </w:tc>
      </w:tr>
      <w:tr w:rsidR="00813822" w:rsidRPr="007F63CF" w14:paraId="19FAA7BC" w14:textId="77777777" w:rsidTr="00E1203B">
        <w:tc>
          <w:tcPr>
            <w:tcW w:w="1528" w:type="dxa"/>
            <w:tcBorders>
              <w:top w:val="single" w:sz="6" w:space="0" w:color="000000"/>
              <w:left w:val="single" w:sz="6" w:space="0" w:color="000000"/>
              <w:bottom w:val="single" w:sz="6" w:space="0" w:color="000000"/>
              <w:right w:val="single" w:sz="6" w:space="0" w:color="000000"/>
            </w:tcBorders>
            <w:shd w:val="clear" w:color="auto" w:fill="auto"/>
          </w:tcPr>
          <w:p w14:paraId="63BF9E08" w14:textId="6344C8C6" w:rsidR="00813822" w:rsidRPr="007F63CF" w:rsidRDefault="00813822" w:rsidP="007F63CF">
            <w:pPr>
              <w:spacing w:after="0" w:line="240" w:lineRule="auto"/>
              <w:jc w:val="center"/>
              <w:textAlignment w:val="baseline"/>
              <w:rPr>
                <w:rFonts w:ascii="Calibri" w:eastAsia="Times New Roman" w:hAnsi="Calibri" w:cs="Calibri"/>
                <w:lang w:eastAsia="en-PH"/>
              </w:rPr>
            </w:pPr>
            <w:r>
              <w:rPr>
                <w:rFonts w:ascii="Calibri" w:eastAsia="Times New Roman" w:hAnsi="Calibri" w:cs="Calibri"/>
                <w:lang w:eastAsia="en-PH"/>
              </w:rPr>
              <w:t>1 – Aug</w:t>
            </w:r>
          </w:p>
        </w:tc>
        <w:tc>
          <w:tcPr>
            <w:tcW w:w="1934" w:type="dxa"/>
            <w:vMerge w:val="restart"/>
            <w:tcBorders>
              <w:top w:val="single" w:sz="6" w:space="0" w:color="000000"/>
              <w:left w:val="single" w:sz="6" w:space="0" w:color="000000"/>
              <w:right w:val="single" w:sz="6" w:space="0" w:color="000000"/>
            </w:tcBorders>
            <w:shd w:val="clear" w:color="auto" w:fill="auto"/>
          </w:tcPr>
          <w:p w14:paraId="491E93B7" w14:textId="3BE66010" w:rsidR="00813822" w:rsidRPr="007F63CF" w:rsidRDefault="00813822" w:rsidP="000F6BDD">
            <w:pPr>
              <w:spacing w:after="0" w:line="240" w:lineRule="auto"/>
              <w:jc w:val="center"/>
              <w:textAlignment w:val="baseline"/>
              <w:rPr>
                <w:rFonts w:ascii="Calibri" w:eastAsia="Times New Roman" w:hAnsi="Calibri" w:cs="Calibri"/>
                <w:lang w:val="en-AU" w:eastAsia="en-PH"/>
              </w:rPr>
            </w:pPr>
            <w:r>
              <w:rPr>
                <w:rFonts w:ascii="Calibri" w:eastAsia="Times New Roman" w:hAnsi="Calibri" w:cs="Calibri"/>
                <w:lang w:val="en-AU" w:eastAsia="en-PH"/>
              </w:rPr>
              <w:t>BOQ</w:t>
            </w:r>
          </w:p>
        </w:tc>
        <w:tc>
          <w:tcPr>
            <w:tcW w:w="5882" w:type="dxa"/>
            <w:tcBorders>
              <w:top w:val="single" w:sz="6" w:space="0" w:color="000000"/>
              <w:left w:val="single" w:sz="6" w:space="0" w:color="000000"/>
              <w:bottom w:val="single" w:sz="6" w:space="0" w:color="000000"/>
              <w:right w:val="single" w:sz="6" w:space="0" w:color="000000"/>
            </w:tcBorders>
            <w:shd w:val="clear" w:color="auto" w:fill="auto"/>
          </w:tcPr>
          <w:p w14:paraId="55CE51CD" w14:textId="77777777" w:rsidR="00813822" w:rsidRDefault="00813822" w:rsidP="00270099">
            <w:pPr>
              <w:pStyle w:val="ListParagraph"/>
              <w:numPr>
                <w:ilvl w:val="0"/>
                <w:numId w:val="23"/>
              </w:numPr>
              <w:spacing w:after="0" w:line="240" w:lineRule="auto"/>
              <w:textAlignment w:val="baseline"/>
              <w:rPr>
                <w:rFonts w:ascii="Calibri" w:eastAsia="Times New Roman" w:hAnsi="Calibri" w:cs="Calibri"/>
                <w:b/>
                <w:bCs/>
                <w:lang w:eastAsia="en-PH"/>
              </w:rPr>
            </w:pPr>
            <w:r w:rsidRPr="00270099">
              <w:rPr>
                <w:rFonts w:ascii="Calibri" w:eastAsia="Times New Roman" w:hAnsi="Calibri" w:cs="Calibri"/>
                <w:b/>
                <w:bCs/>
                <w:lang w:eastAsia="en-PH"/>
              </w:rPr>
              <w:t>Floor rate changes</w:t>
            </w:r>
          </w:p>
          <w:p w14:paraId="5D18F954" w14:textId="0D091BF6" w:rsidR="00813822" w:rsidRDefault="00813822" w:rsidP="00270099">
            <w:pPr>
              <w:pStyle w:val="ListParagraph"/>
              <w:numPr>
                <w:ilvl w:val="1"/>
                <w:numId w:val="23"/>
              </w:numPr>
              <w:spacing w:after="0" w:line="240" w:lineRule="auto"/>
              <w:textAlignment w:val="baseline"/>
              <w:rPr>
                <w:rFonts w:ascii="Calibri" w:eastAsia="Times New Roman" w:hAnsi="Calibri" w:cs="Calibri"/>
                <w:lang w:eastAsia="en-PH"/>
              </w:rPr>
            </w:pPr>
            <w:r w:rsidRPr="00270099">
              <w:rPr>
                <w:rFonts w:ascii="Calibri" w:eastAsia="Times New Roman" w:hAnsi="Calibri" w:cs="Calibri"/>
                <w:lang w:eastAsia="en-PH"/>
              </w:rPr>
              <w:lastRenderedPageBreak/>
              <w:t>Effective Monday, 1 August 2022 BOQ is increasing the home lending minimum floor rate to 5.75%.</w:t>
            </w:r>
          </w:p>
          <w:p w14:paraId="74662BEF" w14:textId="77777777" w:rsidR="00813822" w:rsidRDefault="00813822" w:rsidP="003B4B85">
            <w:pPr>
              <w:pStyle w:val="ListParagraph"/>
              <w:numPr>
                <w:ilvl w:val="1"/>
                <w:numId w:val="23"/>
              </w:numPr>
              <w:spacing w:after="0" w:line="240" w:lineRule="auto"/>
              <w:textAlignment w:val="baseline"/>
              <w:rPr>
                <w:rFonts w:ascii="Calibri" w:eastAsia="Times New Roman" w:hAnsi="Calibri" w:cs="Calibri"/>
                <w:b/>
                <w:bCs/>
                <w:lang w:eastAsia="en-PH"/>
              </w:rPr>
            </w:pPr>
            <w:r w:rsidRPr="003B4B85">
              <w:rPr>
                <w:rFonts w:ascii="Calibri" w:eastAsia="Times New Roman" w:hAnsi="Calibri" w:cs="Calibri"/>
                <w:b/>
                <w:bCs/>
                <w:lang w:eastAsia="en-PH"/>
              </w:rPr>
              <w:t>This represents a 0.40% increase to the current floor rate of 5.35%. BOQ’s mortgage serviceability buffer will remain unchanged at 3.00%.  For new BOQ home lending, a loan’s serviceability is assessed at the higher of the floor rate or the customer rate + buffer. This means:</w:t>
            </w:r>
          </w:p>
          <w:p w14:paraId="78F4B1D3" w14:textId="77777777" w:rsidR="00813822" w:rsidRDefault="00813822" w:rsidP="00777E16">
            <w:pPr>
              <w:pStyle w:val="ListParagraph"/>
              <w:numPr>
                <w:ilvl w:val="2"/>
                <w:numId w:val="23"/>
              </w:numPr>
              <w:spacing w:after="0" w:line="240" w:lineRule="auto"/>
              <w:textAlignment w:val="baseline"/>
              <w:rPr>
                <w:rFonts w:ascii="Calibri" w:eastAsia="Times New Roman" w:hAnsi="Calibri" w:cs="Calibri"/>
                <w:lang w:eastAsia="en-PH"/>
              </w:rPr>
            </w:pPr>
            <w:r w:rsidRPr="00777E16">
              <w:rPr>
                <w:rFonts w:ascii="Calibri" w:eastAsia="Times New Roman" w:hAnsi="Calibri" w:cs="Calibri"/>
                <w:lang w:eastAsia="en-PH"/>
              </w:rPr>
              <w:t>The change to the floor rate will have no impact to serviceability for new BOQ home loans where the customer rate + buffer is used for assessment.</w:t>
            </w:r>
          </w:p>
          <w:p w14:paraId="673D2A93" w14:textId="77777777" w:rsidR="00813822" w:rsidRDefault="00813822" w:rsidP="00777E16">
            <w:pPr>
              <w:pStyle w:val="ListParagraph"/>
              <w:numPr>
                <w:ilvl w:val="2"/>
                <w:numId w:val="23"/>
              </w:numPr>
              <w:spacing w:after="0" w:line="240" w:lineRule="auto"/>
              <w:textAlignment w:val="baseline"/>
              <w:rPr>
                <w:rFonts w:ascii="Calibri" w:eastAsia="Times New Roman" w:hAnsi="Calibri" w:cs="Calibri"/>
                <w:lang w:eastAsia="en-PH"/>
              </w:rPr>
            </w:pPr>
            <w:r w:rsidRPr="00137997">
              <w:rPr>
                <w:rFonts w:ascii="Calibri" w:eastAsia="Times New Roman" w:hAnsi="Calibri" w:cs="Calibri"/>
                <w:lang w:eastAsia="en-PH"/>
              </w:rPr>
              <w:t>Only new BOQ lending where the customer rate + buffer is below the floor rate will be affected.</w:t>
            </w:r>
          </w:p>
          <w:p w14:paraId="329A324C" w14:textId="5ED680D5" w:rsidR="00813822" w:rsidRDefault="00813822" w:rsidP="00137997">
            <w:pPr>
              <w:pStyle w:val="ListParagraph"/>
              <w:numPr>
                <w:ilvl w:val="1"/>
                <w:numId w:val="23"/>
              </w:numPr>
              <w:spacing w:after="0" w:line="240" w:lineRule="auto"/>
              <w:textAlignment w:val="baseline"/>
              <w:rPr>
                <w:rFonts w:ascii="Calibri" w:eastAsia="Times New Roman" w:hAnsi="Calibri" w:cs="Calibri"/>
                <w:b/>
                <w:bCs/>
                <w:lang w:eastAsia="en-PH"/>
              </w:rPr>
            </w:pPr>
            <w:r w:rsidRPr="00137997">
              <w:rPr>
                <w:rFonts w:ascii="Calibri" w:eastAsia="Times New Roman" w:hAnsi="Calibri" w:cs="Calibri"/>
                <w:b/>
                <w:bCs/>
                <w:lang w:eastAsia="en-PH"/>
              </w:rPr>
              <w:t>The floor rate is also used for serviceability assessment of external debt. External debt is assessed at the higher of the floor rate or the customer’s current minimum monthly repayment (i.e., no buffer is added). This means:</w:t>
            </w:r>
          </w:p>
          <w:p w14:paraId="7426D15D" w14:textId="508E1059" w:rsidR="00813822" w:rsidRPr="00137997" w:rsidRDefault="00813822" w:rsidP="004576FB">
            <w:pPr>
              <w:pStyle w:val="ListParagraph"/>
              <w:numPr>
                <w:ilvl w:val="2"/>
                <w:numId w:val="23"/>
              </w:numPr>
              <w:spacing w:after="0" w:line="240" w:lineRule="auto"/>
              <w:textAlignment w:val="baseline"/>
              <w:rPr>
                <w:rFonts w:ascii="Calibri" w:eastAsia="Times New Roman" w:hAnsi="Calibri" w:cs="Calibri"/>
                <w:lang w:eastAsia="en-PH"/>
              </w:rPr>
            </w:pPr>
            <w:r w:rsidRPr="00137997">
              <w:rPr>
                <w:rFonts w:ascii="Calibri" w:eastAsia="Times New Roman" w:hAnsi="Calibri" w:cs="Calibri"/>
                <w:lang w:eastAsia="en-PH"/>
              </w:rPr>
              <w:t>Only external debt for which a customer’s current minimum monthly repayment is below the floor rate will be affected.</w:t>
            </w:r>
          </w:p>
          <w:p w14:paraId="3515A228" w14:textId="618DE375" w:rsidR="00813822" w:rsidRPr="005569FF" w:rsidRDefault="00813822" w:rsidP="005569FF">
            <w:pPr>
              <w:pStyle w:val="ListParagraph"/>
              <w:numPr>
                <w:ilvl w:val="1"/>
                <w:numId w:val="23"/>
              </w:numPr>
              <w:spacing w:after="0" w:line="240" w:lineRule="auto"/>
              <w:textAlignment w:val="baseline"/>
              <w:rPr>
                <w:rFonts w:ascii="Calibri" w:eastAsia="Times New Roman" w:hAnsi="Calibri" w:cs="Calibri"/>
                <w:lang w:eastAsia="en-PH"/>
              </w:rPr>
            </w:pPr>
            <w:r w:rsidRPr="002B5F50">
              <w:rPr>
                <w:rFonts w:ascii="Calibri" w:eastAsia="Times New Roman" w:hAnsi="Calibri" w:cs="Calibri"/>
                <w:lang w:eastAsia="en-PH"/>
              </w:rPr>
              <w:t>The increased floor rate will apply to serviceability for all home lending applications that do not have a conditional approval on or before Sunday, 31 July 2022.</w:t>
            </w:r>
          </w:p>
        </w:tc>
      </w:tr>
      <w:tr w:rsidR="00813822" w:rsidRPr="007F63CF" w14:paraId="0A8829AB" w14:textId="77777777" w:rsidTr="003153F6">
        <w:tc>
          <w:tcPr>
            <w:tcW w:w="1528" w:type="dxa"/>
            <w:tcBorders>
              <w:top w:val="single" w:sz="6" w:space="0" w:color="000000"/>
              <w:left w:val="single" w:sz="6" w:space="0" w:color="000000"/>
              <w:bottom w:val="single" w:sz="6" w:space="0" w:color="000000"/>
              <w:right w:val="single" w:sz="6" w:space="0" w:color="000000"/>
            </w:tcBorders>
            <w:shd w:val="clear" w:color="auto" w:fill="auto"/>
          </w:tcPr>
          <w:p w14:paraId="0171EFE1" w14:textId="08865050" w:rsidR="00813822" w:rsidRDefault="00813822" w:rsidP="007F63CF">
            <w:pPr>
              <w:spacing w:after="0" w:line="240" w:lineRule="auto"/>
              <w:jc w:val="center"/>
              <w:textAlignment w:val="baseline"/>
              <w:rPr>
                <w:rFonts w:ascii="Calibri" w:eastAsia="Times New Roman" w:hAnsi="Calibri" w:cs="Calibri"/>
                <w:lang w:eastAsia="en-PH"/>
              </w:rPr>
            </w:pPr>
            <w:r>
              <w:rPr>
                <w:rFonts w:ascii="Calibri" w:eastAsia="Times New Roman" w:hAnsi="Calibri" w:cs="Calibri"/>
                <w:lang w:eastAsia="en-PH"/>
              </w:rPr>
              <w:lastRenderedPageBreak/>
              <w:t>1 – Aug</w:t>
            </w:r>
          </w:p>
        </w:tc>
        <w:tc>
          <w:tcPr>
            <w:tcW w:w="1934" w:type="dxa"/>
            <w:vMerge/>
            <w:tcBorders>
              <w:left w:val="single" w:sz="6" w:space="0" w:color="000000"/>
              <w:right w:val="single" w:sz="6" w:space="0" w:color="000000"/>
            </w:tcBorders>
            <w:shd w:val="clear" w:color="auto" w:fill="auto"/>
          </w:tcPr>
          <w:p w14:paraId="0B0C3959" w14:textId="77777777" w:rsidR="00813822" w:rsidRDefault="00813822" w:rsidP="000F6BDD">
            <w:pPr>
              <w:spacing w:after="0" w:line="240" w:lineRule="auto"/>
              <w:jc w:val="center"/>
              <w:textAlignment w:val="baseline"/>
              <w:rPr>
                <w:rFonts w:ascii="Calibri" w:eastAsia="Times New Roman" w:hAnsi="Calibri" w:cs="Calibri"/>
                <w:lang w:val="en-AU" w:eastAsia="en-PH"/>
              </w:rPr>
            </w:pPr>
          </w:p>
        </w:tc>
        <w:tc>
          <w:tcPr>
            <w:tcW w:w="5882" w:type="dxa"/>
            <w:tcBorders>
              <w:top w:val="single" w:sz="6" w:space="0" w:color="000000"/>
              <w:left w:val="single" w:sz="6" w:space="0" w:color="000000"/>
              <w:bottom w:val="single" w:sz="6" w:space="0" w:color="000000"/>
              <w:right w:val="single" w:sz="6" w:space="0" w:color="000000"/>
            </w:tcBorders>
            <w:shd w:val="clear" w:color="auto" w:fill="auto"/>
          </w:tcPr>
          <w:p w14:paraId="545F24BF" w14:textId="77777777" w:rsidR="00813822" w:rsidRDefault="00813822" w:rsidP="00270099">
            <w:pPr>
              <w:pStyle w:val="ListParagraph"/>
              <w:numPr>
                <w:ilvl w:val="0"/>
                <w:numId w:val="23"/>
              </w:numPr>
              <w:spacing w:after="0" w:line="240" w:lineRule="auto"/>
              <w:textAlignment w:val="baseline"/>
              <w:rPr>
                <w:rFonts w:ascii="Calibri" w:eastAsia="Times New Roman" w:hAnsi="Calibri" w:cs="Calibri"/>
                <w:b/>
                <w:bCs/>
                <w:lang w:eastAsia="en-PH"/>
              </w:rPr>
            </w:pPr>
            <w:r w:rsidRPr="00813822">
              <w:rPr>
                <w:rFonts w:ascii="Calibri" w:eastAsia="Times New Roman" w:hAnsi="Calibri" w:cs="Calibri"/>
                <w:b/>
                <w:bCs/>
                <w:lang w:eastAsia="en-PH"/>
              </w:rPr>
              <w:t>New Economy Home Loan Campaign Rates</w:t>
            </w:r>
          </w:p>
          <w:p w14:paraId="778544F9" w14:textId="77777777" w:rsidR="00813822" w:rsidRDefault="00AD6A55" w:rsidP="00813822">
            <w:pPr>
              <w:pStyle w:val="ListParagraph"/>
              <w:numPr>
                <w:ilvl w:val="1"/>
                <w:numId w:val="23"/>
              </w:numPr>
              <w:spacing w:after="0" w:line="240" w:lineRule="auto"/>
              <w:textAlignment w:val="baseline"/>
              <w:rPr>
                <w:rFonts w:ascii="Calibri" w:eastAsia="Times New Roman" w:hAnsi="Calibri" w:cs="Calibri"/>
                <w:lang w:eastAsia="en-PH"/>
              </w:rPr>
            </w:pPr>
            <w:r w:rsidRPr="00813822">
              <w:rPr>
                <w:rFonts w:ascii="Calibri" w:eastAsia="Times New Roman" w:hAnsi="Calibri" w:cs="Calibri"/>
                <w:lang w:eastAsia="en-PH"/>
              </w:rPr>
              <w:t>Effective Monday</w:t>
            </w:r>
            <w:r w:rsidR="00813822" w:rsidRPr="00813822">
              <w:rPr>
                <w:rFonts w:ascii="Calibri" w:eastAsia="Times New Roman" w:hAnsi="Calibri" w:cs="Calibri"/>
                <w:lang w:eastAsia="en-PH"/>
              </w:rPr>
              <w:t xml:space="preserve">, 1 August 2022, BOQ are changing the special offer discount on our Economy campaign interest rates </w:t>
            </w:r>
            <w:r w:rsidR="00493B13" w:rsidRPr="00813822">
              <w:rPr>
                <w:rFonts w:ascii="Calibri" w:eastAsia="Times New Roman" w:hAnsi="Calibri" w:cs="Calibri"/>
                <w:lang w:eastAsia="en-PH"/>
              </w:rPr>
              <w:t>for new</w:t>
            </w:r>
            <w:r w:rsidR="00813822" w:rsidRPr="00813822">
              <w:rPr>
                <w:rFonts w:ascii="Calibri" w:eastAsia="Times New Roman" w:hAnsi="Calibri" w:cs="Calibri"/>
                <w:lang w:eastAsia="en-PH"/>
              </w:rPr>
              <w:t xml:space="preserve"> home loan applications </w:t>
            </w:r>
            <w:r w:rsidR="00F00426" w:rsidRPr="00813822">
              <w:rPr>
                <w:rFonts w:ascii="Calibri" w:eastAsia="Times New Roman" w:hAnsi="Calibri" w:cs="Calibri"/>
                <w:lang w:eastAsia="en-PH"/>
              </w:rPr>
              <w:t>on owner</w:t>
            </w:r>
            <w:r w:rsidR="00813822" w:rsidRPr="00813822">
              <w:rPr>
                <w:rFonts w:ascii="Calibri" w:eastAsia="Times New Roman" w:hAnsi="Calibri" w:cs="Calibri"/>
                <w:lang w:eastAsia="en-PH"/>
              </w:rPr>
              <w:t xml:space="preserve"> occupied and investment home loan products.</w:t>
            </w:r>
          </w:p>
          <w:p w14:paraId="0B139C8B" w14:textId="1C0E75CB" w:rsidR="00C2606C" w:rsidRPr="00C2606C" w:rsidRDefault="00C2606C" w:rsidP="0066482B">
            <w:pPr>
              <w:pStyle w:val="ListParagraph"/>
              <w:numPr>
                <w:ilvl w:val="1"/>
                <w:numId w:val="23"/>
              </w:numPr>
              <w:spacing w:after="0" w:line="240" w:lineRule="auto"/>
              <w:textAlignment w:val="baseline"/>
              <w:rPr>
                <w:rFonts w:ascii="Calibri" w:eastAsia="Times New Roman" w:hAnsi="Calibri" w:cs="Calibri"/>
                <w:lang w:eastAsia="en-PH"/>
              </w:rPr>
            </w:pPr>
            <w:r w:rsidRPr="00C2606C">
              <w:rPr>
                <w:rFonts w:ascii="Calibri" w:eastAsia="Times New Roman" w:hAnsi="Calibri" w:cs="Calibri"/>
                <w:lang w:eastAsia="en-PH"/>
              </w:rPr>
              <w:t xml:space="preserve">BOQ will change the special offer discount on our Economy campaign interest rates for new home loan applications.  </w:t>
            </w:r>
          </w:p>
          <w:p w14:paraId="19B954D9" w14:textId="77777777" w:rsidR="00F00426" w:rsidRDefault="00C2606C" w:rsidP="00C2606C">
            <w:pPr>
              <w:pStyle w:val="ListParagraph"/>
              <w:numPr>
                <w:ilvl w:val="1"/>
                <w:numId w:val="23"/>
              </w:numPr>
              <w:spacing w:after="0" w:line="240" w:lineRule="auto"/>
              <w:textAlignment w:val="baseline"/>
              <w:rPr>
                <w:rFonts w:ascii="Calibri" w:eastAsia="Times New Roman" w:hAnsi="Calibri" w:cs="Calibri"/>
                <w:lang w:eastAsia="en-PH"/>
              </w:rPr>
            </w:pPr>
            <w:r w:rsidRPr="00C2606C">
              <w:rPr>
                <w:rFonts w:ascii="Calibri" w:eastAsia="Times New Roman" w:hAnsi="Calibri" w:cs="Calibri"/>
                <w:lang w:eastAsia="en-PH"/>
              </w:rPr>
              <w:t>The new Economy Home Loan Campaign rates are only available to eligible customers who submit a new</w:t>
            </w:r>
            <w:r>
              <w:rPr>
                <w:rFonts w:ascii="Calibri" w:eastAsia="Times New Roman" w:hAnsi="Calibri" w:cs="Calibri"/>
                <w:lang w:eastAsia="en-PH"/>
              </w:rPr>
              <w:t xml:space="preserve"> </w:t>
            </w:r>
            <w:r w:rsidRPr="00C2606C">
              <w:rPr>
                <w:rFonts w:ascii="Calibri" w:eastAsia="Times New Roman" w:hAnsi="Calibri" w:cs="Calibri"/>
                <w:lang w:eastAsia="en-PH"/>
              </w:rPr>
              <w:t>home loan application on or after Monday, 1 August 2022.</w:t>
            </w:r>
          </w:p>
          <w:p w14:paraId="714AA679" w14:textId="77777777" w:rsidR="00A132B7" w:rsidRDefault="00A132B7" w:rsidP="00C2606C">
            <w:pPr>
              <w:pStyle w:val="ListParagraph"/>
              <w:numPr>
                <w:ilvl w:val="1"/>
                <w:numId w:val="23"/>
              </w:numPr>
              <w:spacing w:after="0" w:line="240" w:lineRule="auto"/>
              <w:textAlignment w:val="baseline"/>
              <w:rPr>
                <w:rFonts w:ascii="Calibri" w:eastAsia="Times New Roman" w:hAnsi="Calibri" w:cs="Calibri"/>
                <w:b/>
                <w:bCs/>
                <w:lang w:eastAsia="en-PH"/>
              </w:rPr>
            </w:pPr>
            <w:r w:rsidRPr="00A132B7">
              <w:rPr>
                <w:rFonts w:ascii="Calibri" w:eastAsia="Times New Roman" w:hAnsi="Calibri" w:cs="Calibri"/>
                <w:b/>
                <w:bCs/>
                <w:lang w:eastAsia="en-PH"/>
              </w:rPr>
              <w:t>Offer conditions:</w:t>
            </w:r>
          </w:p>
          <w:p w14:paraId="5ECE5481" w14:textId="77777777" w:rsidR="00156872" w:rsidRPr="00F50AD4" w:rsidRDefault="00156872" w:rsidP="00156872">
            <w:pPr>
              <w:pStyle w:val="ListParagraph"/>
              <w:numPr>
                <w:ilvl w:val="2"/>
                <w:numId w:val="23"/>
              </w:numPr>
              <w:spacing w:after="0" w:line="240" w:lineRule="auto"/>
              <w:textAlignment w:val="baseline"/>
              <w:rPr>
                <w:rFonts w:ascii="Calibri" w:eastAsia="Times New Roman" w:hAnsi="Calibri" w:cs="Calibri"/>
                <w:lang w:eastAsia="en-PH"/>
              </w:rPr>
            </w:pPr>
            <w:r w:rsidRPr="00F50AD4">
              <w:rPr>
                <w:rFonts w:ascii="Calibri" w:eastAsia="Times New Roman" w:hAnsi="Calibri" w:cs="Calibri"/>
                <w:lang w:eastAsia="en-PH"/>
              </w:rPr>
              <w:t>New home loan applications received on or after Monday, 1 August 2022</w:t>
            </w:r>
          </w:p>
          <w:p w14:paraId="7ED329B2" w14:textId="77777777" w:rsidR="00F50AD4" w:rsidRPr="00D041AD" w:rsidRDefault="00F50AD4" w:rsidP="00156872">
            <w:pPr>
              <w:pStyle w:val="ListParagraph"/>
              <w:numPr>
                <w:ilvl w:val="2"/>
                <w:numId w:val="23"/>
              </w:numPr>
              <w:spacing w:after="0" w:line="240" w:lineRule="auto"/>
              <w:textAlignment w:val="baseline"/>
              <w:rPr>
                <w:rFonts w:ascii="Calibri" w:eastAsia="Times New Roman" w:hAnsi="Calibri" w:cs="Calibri"/>
                <w:b/>
                <w:bCs/>
                <w:lang w:eastAsia="en-PH"/>
              </w:rPr>
            </w:pPr>
            <w:r w:rsidRPr="00F50AD4">
              <w:rPr>
                <w:rFonts w:ascii="Calibri" w:eastAsia="Times New Roman" w:hAnsi="Calibri" w:cs="Calibri"/>
                <w:lang w:eastAsia="en-PH"/>
              </w:rPr>
              <w:lastRenderedPageBreak/>
              <w:t>Minimum loan amount $150,000 and up to 80% LVR</w:t>
            </w:r>
          </w:p>
          <w:p w14:paraId="45D1D64A" w14:textId="77777777" w:rsidR="00D041AD" w:rsidRPr="00A819E1" w:rsidRDefault="00D041AD" w:rsidP="00D041AD">
            <w:pPr>
              <w:pStyle w:val="ListParagraph"/>
              <w:numPr>
                <w:ilvl w:val="2"/>
                <w:numId w:val="23"/>
              </w:numPr>
              <w:spacing w:after="0" w:line="240" w:lineRule="auto"/>
              <w:textAlignment w:val="baseline"/>
              <w:rPr>
                <w:rFonts w:ascii="Calibri" w:eastAsia="Times New Roman" w:hAnsi="Calibri" w:cs="Calibri"/>
                <w:lang w:eastAsia="en-PH"/>
              </w:rPr>
            </w:pPr>
            <w:r w:rsidRPr="00A819E1">
              <w:rPr>
                <w:rFonts w:ascii="Calibri" w:eastAsia="Times New Roman" w:hAnsi="Calibri" w:cs="Calibri"/>
                <w:lang w:eastAsia="en-PH"/>
              </w:rPr>
              <w:t>For new borrowings only</w:t>
            </w:r>
          </w:p>
          <w:p w14:paraId="2C033615" w14:textId="77777777" w:rsidR="00D041AD" w:rsidRPr="00A819E1" w:rsidRDefault="00B7378D" w:rsidP="00D041AD">
            <w:pPr>
              <w:pStyle w:val="ListParagraph"/>
              <w:numPr>
                <w:ilvl w:val="2"/>
                <w:numId w:val="23"/>
              </w:numPr>
              <w:spacing w:after="0" w:line="240" w:lineRule="auto"/>
              <w:textAlignment w:val="baseline"/>
              <w:rPr>
                <w:rFonts w:ascii="Calibri" w:eastAsia="Times New Roman" w:hAnsi="Calibri" w:cs="Calibri"/>
                <w:lang w:eastAsia="en-PH"/>
              </w:rPr>
            </w:pPr>
            <w:r w:rsidRPr="00A819E1">
              <w:rPr>
                <w:rFonts w:ascii="Calibri" w:eastAsia="Times New Roman" w:hAnsi="Calibri" w:cs="Calibri"/>
                <w:lang w:eastAsia="en-PH"/>
              </w:rPr>
              <w:t>Loans must have DTI 6 or less to be eligible for the offer</w:t>
            </w:r>
          </w:p>
          <w:p w14:paraId="5BCBC46E" w14:textId="77777777" w:rsidR="00B7378D" w:rsidRPr="00A819E1" w:rsidRDefault="00B7378D" w:rsidP="00D041AD">
            <w:pPr>
              <w:pStyle w:val="ListParagraph"/>
              <w:numPr>
                <w:ilvl w:val="2"/>
                <w:numId w:val="23"/>
              </w:numPr>
              <w:spacing w:after="0" w:line="240" w:lineRule="auto"/>
              <w:textAlignment w:val="baseline"/>
              <w:rPr>
                <w:rFonts w:ascii="Calibri" w:eastAsia="Times New Roman" w:hAnsi="Calibri" w:cs="Calibri"/>
                <w:lang w:eastAsia="en-PH"/>
              </w:rPr>
            </w:pPr>
            <w:r w:rsidRPr="00A819E1">
              <w:rPr>
                <w:rFonts w:ascii="Calibri" w:eastAsia="Times New Roman" w:hAnsi="Calibri" w:cs="Calibri"/>
                <w:lang w:eastAsia="en-PH"/>
              </w:rPr>
              <w:t>This is a special limited time offer. The offer can be amended and/or removed at any time without notice at the discretion of BOQ Broker</w:t>
            </w:r>
          </w:p>
          <w:p w14:paraId="17186724" w14:textId="1E398834" w:rsidR="00B7378D" w:rsidRDefault="00B7378D" w:rsidP="00B7378D">
            <w:pPr>
              <w:pStyle w:val="ListParagraph"/>
              <w:numPr>
                <w:ilvl w:val="1"/>
                <w:numId w:val="23"/>
              </w:numPr>
              <w:spacing w:after="0" w:line="240" w:lineRule="auto"/>
              <w:textAlignment w:val="baseline"/>
              <w:rPr>
                <w:rFonts w:ascii="Calibri" w:eastAsia="Times New Roman" w:hAnsi="Calibri" w:cs="Calibri"/>
                <w:b/>
                <w:bCs/>
                <w:lang w:eastAsia="en-PH"/>
              </w:rPr>
            </w:pPr>
            <w:r w:rsidRPr="00B7378D">
              <w:rPr>
                <w:rFonts w:ascii="Calibri" w:eastAsia="Times New Roman" w:hAnsi="Calibri" w:cs="Calibri"/>
                <w:b/>
                <w:bCs/>
                <w:lang w:eastAsia="en-PH"/>
              </w:rPr>
              <w:t>In-progress loan applications</w:t>
            </w:r>
            <w:r>
              <w:rPr>
                <w:rFonts w:ascii="Calibri" w:eastAsia="Times New Roman" w:hAnsi="Calibri" w:cs="Calibri"/>
                <w:b/>
                <w:bCs/>
                <w:lang w:eastAsia="en-PH"/>
              </w:rPr>
              <w:t>:</w:t>
            </w:r>
          </w:p>
          <w:p w14:paraId="28D7CF0A" w14:textId="646B8B2C" w:rsidR="00B7378D" w:rsidRDefault="00CF3ACE" w:rsidP="00B7378D">
            <w:pPr>
              <w:pStyle w:val="ListParagraph"/>
              <w:numPr>
                <w:ilvl w:val="2"/>
                <w:numId w:val="23"/>
              </w:numPr>
              <w:spacing w:after="0" w:line="240" w:lineRule="auto"/>
              <w:textAlignment w:val="baseline"/>
              <w:rPr>
                <w:rFonts w:ascii="Calibri" w:eastAsia="Times New Roman" w:hAnsi="Calibri" w:cs="Calibri"/>
                <w:b/>
                <w:bCs/>
                <w:lang w:eastAsia="en-PH"/>
              </w:rPr>
            </w:pPr>
            <w:r w:rsidRPr="0018284D">
              <w:rPr>
                <w:rFonts w:ascii="Calibri" w:eastAsia="Times New Roman" w:hAnsi="Calibri" w:cs="Calibri"/>
                <w:b/>
                <w:bCs/>
                <w:lang w:eastAsia="en-PH"/>
              </w:rPr>
              <w:t xml:space="preserve">This change will apply </w:t>
            </w:r>
            <w:r w:rsidR="001A7214" w:rsidRPr="0018284D">
              <w:rPr>
                <w:rFonts w:ascii="Calibri" w:eastAsia="Times New Roman" w:hAnsi="Calibri" w:cs="Calibri"/>
                <w:b/>
                <w:bCs/>
                <w:lang w:eastAsia="en-PH"/>
              </w:rPr>
              <w:t>to new</w:t>
            </w:r>
            <w:r w:rsidRPr="0018284D">
              <w:rPr>
                <w:rFonts w:ascii="Calibri" w:eastAsia="Times New Roman" w:hAnsi="Calibri" w:cs="Calibri"/>
                <w:b/>
                <w:bCs/>
                <w:lang w:eastAsia="en-PH"/>
              </w:rPr>
              <w:t xml:space="preserve"> home loans only:</w:t>
            </w:r>
          </w:p>
          <w:p w14:paraId="3558E03E" w14:textId="59D6EA47" w:rsidR="001A7214" w:rsidRDefault="006452A7" w:rsidP="00A07C05">
            <w:pPr>
              <w:pStyle w:val="ListParagraph"/>
              <w:numPr>
                <w:ilvl w:val="3"/>
                <w:numId w:val="23"/>
              </w:numPr>
              <w:spacing w:after="0" w:line="240" w:lineRule="auto"/>
              <w:textAlignment w:val="baseline"/>
              <w:rPr>
                <w:rFonts w:ascii="Calibri" w:eastAsia="Times New Roman" w:hAnsi="Calibri" w:cs="Calibri"/>
                <w:lang w:eastAsia="en-PH"/>
              </w:rPr>
            </w:pPr>
            <w:r w:rsidRPr="006452A7">
              <w:rPr>
                <w:rFonts w:ascii="Calibri" w:eastAsia="Times New Roman" w:hAnsi="Calibri" w:cs="Calibri"/>
                <w:lang w:eastAsia="en-PH"/>
              </w:rPr>
              <w:t xml:space="preserve">New home loan applications </w:t>
            </w:r>
            <w:r w:rsidR="002C3D89" w:rsidRPr="006452A7">
              <w:rPr>
                <w:rFonts w:ascii="Calibri" w:eastAsia="Times New Roman" w:hAnsi="Calibri" w:cs="Calibri"/>
                <w:lang w:eastAsia="en-PH"/>
              </w:rPr>
              <w:t>received on</w:t>
            </w:r>
            <w:r w:rsidRPr="006452A7">
              <w:rPr>
                <w:rFonts w:ascii="Calibri" w:eastAsia="Times New Roman" w:hAnsi="Calibri" w:cs="Calibri"/>
                <w:lang w:eastAsia="en-PH"/>
              </w:rPr>
              <w:t xml:space="preserve"> or </w:t>
            </w:r>
            <w:r w:rsidR="005E7671" w:rsidRPr="006452A7">
              <w:rPr>
                <w:rFonts w:ascii="Calibri" w:eastAsia="Times New Roman" w:hAnsi="Calibri" w:cs="Calibri"/>
                <w:lang w:eastAsia="en-PH"/>
              </w:rPr>
              <w:t>after Monday</w:t>
            </w:r>
            <w:r w:rsidRPr="006452A7">
              <w:rPr>
                <w:rFonts w:ascii="Calibri" w:eastAsia="Times New Roman" w:hAnsi="Calibri" w:cs="Calibri"/>
                <w:lang w:eastAsia="en-PH"/>
              </w:rPr>
              <w:t>, 1 August 2022 will receive the new rates</w:t>
            </w:r>
          </w:p>
          <w:p w14:paraId="6F00BE0F" w14:textId="71C053F4" w:rsidR="00FD2D57" w:rsidRPr="00942883" w:rsidRDefault="00645366" w:rsidP="00942883">
            <w:pPr>
              <w:pStyle w:val="ListParagraph"/>
              <w:numPr>
                <w:ilvl w:val="3"/>
                <w:numId w:val="23"/>
              </w:numPr>
              <w:spacing w:after="0" w:line="240" w:lineRule="auto"/>
              <w:textAlignment w:val="baseline"/>
              <w:rPr>
                <w:rFonts w:ascii="Calibri" w:eastAsia="Times New Roman" w:hAnsi="Calibri" w:cs="Calibri"/>
                <w:lang w:eastAsia="en-PH"/>
              </w:rPr>
            </w:pPr>
            <w:r w:rsidRPr="00645366">
              <w:rPr>
                <w:rFonts w:ascii="Calibri" w:eastAsia="Times New Roman" w:hAnsi="Calibri" w:cs="Calibri"/>
                <w:lang w:eastAsia="en-PH"/>
              </w:rPr>
              <w:t>Rates for existing home loans and in-progress applications will remain unchanged</w:t>
            </w:r>
          </w:p>
        </w:tc>
      </w:tr>
      <w:tr w:rsidR="0095201A" w:rsidRPr="007F63CF" w14:paraId="4BD6BDE4" w14:textId="77777777" w:rsidTr="009C43CA">
        <w:tc>
          <w:tcPr>
            <w:tcW w:w="1528" w:type="dxa"/>
            <w:tcBorders>
              <w:top w:val="single" w:sz="6" w:space="0" w:color="000000"/>
              <w:left w:val="single" w:sz="6" w:space="0" w:color="000000"/>
              <w:bottom w:val="single" w:sz="6" w:space="0" w:color="000000"/>
              <w:right w:val="single" w:sz="6" w:space="0" w:color="000000"/>
            </w:tcBorders>
            <w:shd w:val="clear" w:color="auto" w:fill="auto"/>
          </w:tcPr>
          <w:p w14:paraId="1B38EBE7" w14:textId="0624AAF4" w:rsidR="0095201A" w:rsidRPr="007F63CF" w:rsidRDefault="0095201A" w:rsidP="0095201A">
            <w:pPr>
              <w:spacing w:after="0" w:line="240" w:lineRule="auto"/>
              <w:jc w:val="center"/>
              <w:textAlignment w:val="baseline"/>
              <w:rPr>
                <w:rFonts w:ascii="Calibri" w:eastAsia="Times New Roman" w:hAnsi="Calibri" w:cs="Calibri"/>
                <w:lang w:eastAsia="en-PH"/>
              </w:rPr>
            </w:pPr>
          </w:p>
        </w:tc>
        <w:tc>
          <w:tcPr>
            <w:tcW w:w="0" w:type="auto"/>
            <w:tcBorders>
              <w:top w:val="single" w:sz="6" w:space="0" w:color="000000"/>
              <w:left w:val="single" w:sz="6" w:space="0" w:color="000000"/>
              <w:bottom w:val="single" w:sz="6" w:space="0" w:color="000000"/>
              <w:right w:val="single" w:sz="6" w:space="0" w:color="000000"/>
            </w:tcBorders>
            <w:shd w:val="clear" w:color="auto" w:fill="auto"/>
            <w:hideMark/>
          </w:tcPr>
          <w:p w14:paraId="71BEB57C" w14:textId="3791385A" w:rsidR="0095201A" w:rsidRPr="007F63CF" w:rsidRDefault="00B77E00" w:rsidP="0095201A">
            <w:pPr>
              <w:spacing w:after="0" w:line="240" w:lineRule="auto"/>
              <w:jc w:val="center"/>
              <w:rPr>
                <w:rFonts w:ascii="Calibri" w:eastAsia="Times New Roman" w:hAnsi="Calibri" w:cs="Calibri"/>
                <w:lang w:eastAsia="en-PH"/>
              </w:rPr>
            </w:pPr>
            <w:r>
              <w:rPr>
                <w:rFonts w:ascii="Calibri" w:eastAsia="Times New Roman" w:hAnsi="Calibri" w:cs="Calibri"/>
                <w:lang w:val="en-AU" w:eastAsia="en-PH"/>
              </w:rPr>
              <w:t>Commonwealth Bank</w:t>
            </w:r>
          </w:p>
        </w:tc>
        <w:tc>
          <w:tcPr>
            <w:tcW w:w="5882" w:type="dxa"/>
            <w:tcBorders>
              <w:top w:val="single" w:sz="6" w:space="0" w:color="000000"/>
              <w:left w:val="nil"/>
              <w:bottom w:val="single" w:sz="6" w:space="0" w:color="000000"/>
              <w:right w:val="single" w:sz="6" w:space="0" w:color="000000"/>
            </w:tcBorders>
            <w:shd w:val="clear" w:color="auto" w:fill="auto"/>
          </w:tcPr>
          <w:p w14:paraId="3C455B92" w14:textId="3731FF01" w:rsidR="0095201A" w:rsidRPr="00243821" w:rsidRDefault="0095201A" w:rsidP="0095201A">
            <w:pPr>
              <w:spacing w:after="0" w:line="240" w:lineRule="auto"/>
              <w:textAlignment w:val="baseline"/>
              <w:rPr>
                <w:rFonts w:ascii="Calibri" w:eastAsia="Times New Roman" w:hAnsi="Calibri" w:cs="Calibri"/>
                <w:lang w:eastAsia="en-PH"/>
              </w:rPr>
            </w:pPr>
          </w:p>
        </w:tc>
      </w:tr>
      <w:tr w:rsidR="004B3B0E" w:rsidRPr="007F63CF" w14:paraId="1E37AC48" w14:textId="77777777" w:rsidTr="005675DA">
        <w:tc>
          <w:tcPr>
            <w:tcW w:w="1528" w:type="dxa"/>
            <w:tcBorders>
              <w:top w:val="single" w:sz="6" w:space="0" w:color="000000"/>
              <w:left w:val="single" w:sz="6" w:space="0" w:color="000000"/>
              <w:bottom w:val="single" w:sz="6" w:space="0" w:color="000000"/>
              <w:right w:val="single" w:sz="6" w:space="0" w:color="000000"/>
            </w:tcBorders>
            <w:shd w:val="clear" w:color="auto" w:fill="auto"/>
          </w:tcPr>
          <w:p w14:paraId="3FC0EA06" w14:textId="77777777" w:rsidR="004B3B0E" w:rsidRPr="007F63CF" w:rsidRDefault="004B3B0E" w:rsidP="007F63CF">
            <w:pPr>
              <w:spacing w:after="0" w:line="240" w:lineRule="auto"/>
              <w:jc w:val="center"/>
              <w:textAlignment w:val="baseline"/>
              <w:rPr>
                <w:rFonts w:ascii="Calibri" w:eastAsia="Times New Roman" w:hAnsi="Calibri" w:cs="Calibri"/>
                <w:lang w:eastAsia="en-PH"/>
              </w:rPr>
            </w:pP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tcPr>
          <w:p w14:paraId="66DEB55B" w14:textId="3D1E30A2" w:rsidR="004B3B0E" w:rsidRDefault="004B3B0E" w:rsidP="009B61A7">
            <w:pPr>
              <w:spacing w:after="0" w:line="240" w:lineRule="auto"/>
              <w:jc w:val="center"/>
              <w:rPr>
                <w:rFonts w:ascii="Calibri" w:eastAsia="Times New Roman" w:hAnsi="Calibri" w:cs="Calibri"/>
                <w:lang w:eastAsia="en-PH"/>
              </w:rPr>
            </w:pPr>
            <w:r>
              <w:rPr>
                <w:rFonts w:ascii="Calibri" w:eastAsia="Times New Roman" w:hAnsi="Calibri" w:cs="Calibri"/>
                <w:lang w:eastAsia="en-PH"/>
              </w:rPr>
              <w:t>HSBC</w:t>
            </w:r>
          </w:p>
        </w:tc>
        <w:tc>
          <w:tcPr>
            <w:tcW w:w="5882" w:type="dxa"/>
            <w:tcBorders>
              <w:top w:val="single" w:sz="6" w:space="0" w:color="000000"/>
              <w:left w:val="nil"/>
              <w:bottom w:val="single" w:sz="6" w:space="0" w:color="000000"/>
              <w:right w:val="single" w:sz="6" w:space="0" w:color="000000"/>
            </w:tcBorders>
            <w:shd w:val="clear" w:color="auto" w:fill="auto"/>
          </w:tcPr>
          <w:p w14:paraId="08E04159" w14:textId="77777777" w:rsidR="004B3B0E" w:rsidRPr="00243821" w:rsidRDefault="004B3B0E" w:rsidP="00243821">
            <w:pPr>
              <w:spacing w:after="0" w:line="240" w:lineRule="auto"/>
              <w:textAlignment w:val="baseline"/>
              <w:rPr>
                <w:rFonts w:ascii="Calibri" w:eastAsia="Times New Roman" w:hAnsi="Calibri" w:cs="Calibri"/>
                <w:lang w:eastAsia="en-PH"/>
              </w:rPr>
            </w:pPr>
          </w:p>
        </w:tc>
      </w:tr>
      <w:tr w:rsidR="00516585" w:rsidRPr="007F63CF" w14:paraId="0C871ABD" w14:textId="77777777" w:rsidTr="008030F7">
        <w:tc>
          <w:tcPr>
            <w:tcW w:w="1528" w:type="dxa"/>
            <w:tcBorders>
              <w:top w:val="single" w:sz="6" w:space="0" w:color="000000"/>
              <w:left w:val="single" w:sz="6" w:space="0" w:color="000000"/>
              <w:bottom w:val="single" w:sz="6" w:space="0" w:color="000000"/>
              <w:right w:val="single" w:sz="6" w:space="0" w:color="000000"/>
            </w:tcBorders>
            <w:shd w:val="clear" w:color="auto" w:fill="auto"/>
          </w:tcPr>
          <w:p w14:paraId="28198EB8" w14:textId="47BF1447" w:rsidR="00516585" w:rsidRDefault="00516585" w:rsidP="007F63CF">
            <w:pPr>
              <w:spacing w:after="0" w:line="240" w:lineRule="auto"/>
              <w:jc w:val="center"/>
              <w:textAlignment w:val="baseline"/>
              <w:rPr>
                <w:rFonts w:ascii="Calibri" w:eastAsia="Times New Roman" w:hAnsi="Calibri" w:cs="Calibri"/>
                <w:lang w:eastAsia="en-PH"/>
              </w:rPr>
            </w:pP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tcPr>
          <w:p w14:paraId="7784F9C4" w14:textId="45F105CB" w:rsidR="00516585" w:rsidRDefault="005B6C27" w:rsidP="009B61A7">
            <w:pPr>
              <w:spacing w:after="0" w:line="240" w:lineRule="auto"/>
              <w:jc w:val="center"/>
              <w:rPr>
                <w:rFonts w:ascii="Calibri" w:eastAsia="Times New Roman" w:hAnsi="Calibri" w:cs="Calibri"/>
                <w:lang w:eastAsia="en-PH"/>
              </w:rPr>
            </w:pPr>
            <w:r>
              <w:rPr>
                <w:rFonts w:ascii="Calibri" w:eastAsia="Times New Roman" w:hAnsi="Calibri" w:cs="Calibri"/>
                <w:lang w:eastAsia="en-PH"/>
              </w:rPr>
              <w:t>Heritage Bank</w:t>
            </w:r>
          </w:p>
        </w:tc>
        <w:tc>
          <w:tcPr>
            <w:tcW w:w="5882" w:type="dxa"/>
            <w:tcBorders>
              <w:top w:val="single" w:sz="6" w:space="0" w:color="000000"/>
              <w:left w:val="nil"/>
              <w:bottom w:val="single" w:sz="6" w:space="0" w:color="000000"/>
              <w:right w:val="single" w:sz="6" w:space="0" w:color="000000"/>
            </w:tcBorders>
            <w:shd w:val="clear" w:color="auto" w:fill="auto"/>
          </w:tcPr>
          <w:p w14:paraId="436ECBA4" w14:textId="75CF1A80" w:rsidR="001C30D8" w:rsidRPr="005675DA" w:rsidRDefault="001C30D8" w:rsidP="005675DA">
            <w:pPr>
              <w:spacing w:after="0" w:line="240" w:lineRule="auto"/>
              <w:textAlignment w:val="baseline"/>
              <w:rPr>
                <w:rFonts w:ascii="Calibri" w:eastAsia="Times New Roman" w:hAnsi="Calibri" w:cs="Calibri"/>
                <w:lang w:eastAsia="en-PH"/>
              </w:rPr>
            </w:pPr>
          </w:p>
        </w:tc>
      </w:tr>
      <w:tr w:rsidR="004B3B0E" w:rsidRPr="007F63CF" w14:paraId="7596CC6D" w14:textId="77777777" w:rsidTr="008030F7">
        <w:tc>
          <w:tcPr>
            <w:tcW w:w="1528" w:type="dxa"/>
            <w:tcBorders>
              <w:top w:val="single" w:sz="6" w:space="0" w:color="000000"/>
              <w:left w:val="single" w:sz="6" w:space="0" w:color="000000"/>
              <w:bottom w:val="single" w:sz="6" w:space="0" w:color="000000"/>
              <w:right w:val="single" w:sz="6" w:space="0" w:color="000000"/>
            </w:tcBorders>
            <w:shd w:val="clear" w:color="auto" w:fill="auto"/>
          </w:tcPr>
          <w:p w14:paraId="653DDBD9" w14:textId="77777777" w:rsidR="004B3B0E" w:rsidRDefault="004B3B0E" w:rsidP="007F63CF">
            <w:pPr>
              <w:spacing w:after="0" w:line="240" w:lineRule="auto"/>
              <w:jc w:val="center"/>
              <w:textAlignment w:val="baseline"/>
              <w:rPr>
                <w:rFonts w:ascii="Calibri" w:eastAsia="Times New Roman" w:hAnsi="Calibri" w:cs="Calibri"/>
                <w:lang w:eastAsia="en-PH"/>
              </w:rPr>
            </w:pP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tcPr>
          <w:p w14:paraId="1127FE75" w14:textId="7D805846" w:rsidR="004B3B0E" w:rsidRDefault="004B3B0E" w:rsidP="009B61A7">
            <w:pPr>
              <w:spacing w:after="0" w:line="240" w:lineRule="auto"/>
              <w:jc w:val="center"/>
              <w:rPr>
                <w:rFonts w:ascii="Calibri" w:eastAsia="Times New Roman" w:hAnsi="Calibri" w:cs="Calibri"/>
                <w:lang w:eastAsia="en-PH"/>
              </w:rPr>
            </w:pPr>
            <w:proofErr w:type="spellStart"/>
            <w:r>
              <w:rPr>
                <w:rFonts w:ascii="Calibri" w:eastAsia="Times New Roman" w:hAnsi="Calibri" w:cs="Calibri"/>
                <w:lang w:eastAsia="en-PH"/>
              </w:rPr>
              <w:t>HomeStart</w:t>
            </w:r>
            <w:proofErr w:type="spellEnd"/>
          </w:p>
        </w:tc>
        <w:tc>
          <w:tcPr>
            <w:tcW w:w="5882" w:type="dxa"/>
            <w:tcBorders>
              <w:top w:val="single" w:sz="6" w:space="0" w:color="000000"/>
              <w:left w:val="nil"/>
              <w:bottom w:val="single" w:sz="6" w:space="0" w:color="000000"/>
              <w:right w:val="single" w:sz="6" w:space="0" w:color="000000"/>
            </w:tcBorders>
            <w:shd w:val="clear" w:color="auto" w:fill="auto"/>
          </w:tcPr>
          <w:p w14:paraId="46599430" w14:textId="77777777" w:rsidR="004B3B0E" w:rsidRPr="005675DA" w:rsidRDefault="004B3B0E" w:rsidP="005675DA">
            <w:pPr>
              <w:spacing w:after="0" w:line="240" w:lineRule="auto"/>
              <w:textAlignment w:val="baseline"/>
              <w:rPr>
                <w:rFonts w:ascii="Calibri" w:eastAsia="Times New Roman" w:hAnsi="Calibri" w:cs="Calibri"/>
                <w:lang w:eastAsia="en-PH"/>
              </w:rPr>
            </w:pPr>
          </w:p>
        </w:tc>
      </w:tr>
      <w:tr w:rsidR="002B30B8" w:rsidRPr="007F63CF" w14:paraId="05C27876" w14:textId="77777777" w:rsidTr="005675DA">
        <w:tc>
          <w:tcPr>
            <w:tcW w:w="1528" w:type="dxa"/>
            <w:tcBorders>
              <w:top w:val="single" w:sz="6" w:space="0" w:color="000000"/>
              <w:left w:val="single" w:sz="6" w:space="0" w:color="000000"/>
              <w:bottom w:val="single" w:sz="6" w:space="0" w:color="000000"/>
              <w:right w:val="single" w:sz="6" w:space="0" w:color="000000"/>
            </w:tcBorders>
            <w:shd w:val="clear" w:color="auto" w:fill="auto"/>
          </w:tcPr>
          <w:p w14:paraId="7F654340" w14:textId="7368EFE7" w:rsidR="002B30B8" w:rsidRPr="007F63CF" w:rsidRDefault="00D269C1" w:rsidP="002B30B8">
            <w:pPr>
              <w:spacing w:after="0" w:line="240" w:lineRule="auto"/>
              <w:jc w:val="center"/>
              <w:textAlignment w:val="baseline"/>
              <w:rPr>
                <w:rFonts w:ascii="Calibri" w:eastAsia="Times New Roman" w:hAnsi="Calibri" w:cs="Calibri"/>
                <w:lang w:eastAsia="en-PH"/>
              </w:rPr>
            </w:pPr>
            <w:r>
              <w:rPr>
                <w:rFonts w:ascii="Calibri" w:eastAsia="Times New Roman" w:hAnsi="Calibri" w:cs="Calibri"/>
                <w:lang w:eastAsia="en-PH"/>
              </w:rPr>
              <w:t>29 – Jul</w:t>
            </w:r>
          </w:p>
        </w:tc>
        <w:tc>
          <w:tcPr>
            <w:tcW w:w="1934" w:type="dxa"/>
            <w:tcBorders>
              <w:top w:val="nil"/>
              <w:left w:val="single" w:sz="6" w:space="0" w:color="000000"/>
              <w:bottom w:val="single" w:sz="6" w:space="0" w:color="000000"/>
              <w:right w:val="single" w:sz="6" w:space="0" w:color="000000"/>
            </w:tcBorders>
            <w:shd w:val="clear" w:color="auto" w:fill="auto"/>
            <w:hideMark/>
          </w:tcPr>
          <w:p w14:paraId="6AD1E9F4" w14:textId="77777777" w:rsidR="002B30B8" w:rsidRPr="007F63CF" w:rsidRDefault="002B30B8" w:rsidP="002B30B8">
            <w:pPr>
              <w:spacing w:after="0" w:line="240" w:lineRule="auto"/>
              <w:jc w:val="center"/>
              <w:textAlignment w:val="baseline"/>
              <w:rPr>
                <w:rFonts w:ascii="Calibri" w:eastAsia="Times New Roman" w:hAnsi="Calibri" w:cs="Calibri"/>
                <w:lang w:eastAsia="en-PH"/>
              </w:rPr>
            </w:pPr>
            <w:r w:rsidRPr="007F63CF">
              <w:rPr>
                <w:rFonts w:ascii="Calibri" w:eastAsia="Times New Roman" w:hAnsi="Calibri" w:cs="Calibri"/>
                <w:lang w:val="en-AU" w:eastAsia="en-PH"/>
              </w:rPr>
              <w:t>ING</w:t>
            </w:r>
            <w:r w:rsidRPr="007F63CF">
              <w:rPr>
                <w:rFonts w:ascii="Calibri" w:eastAsia="Times New Roman" w:hAnsi="Calibri" w:cs="Calibri"/>
                <w:lang w:eastAsia="en-PH"/>
              </w:rPr>
              <w:t> </w:t>
            </w:r>
          </w:p>
        </w:tc>
        <w:tc>
          <w:tcPr>
            <w:tcW w:w="5882" w:type="dxa"/>
            <w:tcBorders>
              <w:top w:val="single" w:sz="6" w:space="0" w:color="000000"/>
              <w:left w:val="single" w:sz="6" w:space="0" w:color="000000"/>
              <w:bottom w:val="single" w:sz="6" w:space="0" w:color="000000"/>
              <w:right w:val="single" w:sz="6" w:space="0" w:color="000000"/>
            </w:tcBorders>
            <w:shd w:val="clear" w:color="auto" w:fill="auto"/>
          </w:tcPr>
          <w:p w14:paraId="486873DC" w14:textId="77777777" w:rsidR="004871FB" w:rsidRDefault="005243C9" w:rsidP="00D269C1">
            <w:pPr>
              <w:pStyle w:val="ListParagraph"/>
              <w:numPr>
                <w:ilvl w:val="0"/>
                <w:numId w:val="24"/>
              </w:numPr>
              <w:spacing w:after="0" w:line="240" w:lineRule="auto"/>
              <w:textAlignment w:val="baseline"/>
              <w:rPr>
                <w:rFonts w:ascii="Calibri" w:eastAsia="Times New Roman" w:hAnsi="Calibri" w:cs="Calibri"/>
                <w:b/>
                <w:bCs/>
                <w:lang w:eastAsia="en-PH"/>
              </w:rPr>
            </w:pPr>
            <w:r w:rsidRPr="005243C9">
              <w:rPr>
                <w:rFonts w:ascii="Calibri" w:eastAsia="Times New Roman" w:hAnsi="Calibri" w:cs="Calibri"/>
                <w:b/>
                <w:bCs/>
                <w:lang w:eastAsia="en-PH"/>
              </w:rPr>
              <w:t>ING Updated Credit Policy</w:t>
            </w:r>
          </w:p>
          <w:p w14:paraId="4A953065" w14:textId="77777777" w:rsidR="00E1466C" w:rsidRPr="00E1466C" w:rsidRDefault="00E1466C" w:rsidP="00E1466C">
            <w:pPr>
              <w:pStyle w:val="ListParagraph"/>
              <w:numPr>
                <w:ilvl w:val="1"/>
                <w:numId w:val="24"/>
              </w:numPr>
              <w:spacing w:after="0" w:line="240" w:lineRule="auto"/>
              <w:textAlignment w:val="baseline"/>
              <w:rPr>
                <w:rFonts w:ascii="Calibri" w:eastAsia="Times New Roman" w:hAnsi="Calibri" w:cs="Calibri"/>
                <w:b/>
                <w:bCs/>
                <w:lang w:eastAsia="en-PH"/>
              </w:rPr>
            </w:pPr>
            <w:r w:rsidRPr="00E1466C">
              <w:rPr>
                <w:rFonts w:ascii="Calibri" w:eastAsia="Times New Roman" w:hAnsi="Calibri" w:cs="Calibri"/>
                <w:b/>
                <w:bCs/>
                <w:lang w:eastAsia="en-PH"/>
              </w:rPr>
              <w:t xml:space="preserve">Effective immediately, additional checks and criteria required for COVID affected industries will apply to the list below: </w:t>
            </w:r>
          </w:p>
          <w:p w14:paraId="1EED5317" w14:textId="1A654EC9" w:rsidR="00E1466C" w:rsidRPr="00C278C3" w:rsidRDefault="00E1466C" w:rsidP="00A81D30">
            <w:pPr>
              <w:pStyle w:val="ListParagraph"/>
              <w:numPr>
                <w:ilvl w:val="3"/>
                <w:numId w:val="24"/>
              </w:numPr>
              <w:spacing w:after="0" w:line="240" w:lineRule="auto"/>
              <w:textAlignment w:val="baseline"/>
              <w:rPr>
                <w:rFonts w:ascii="Calibri" w:eastAsia="Times New Roman" w:hAnsi="Calibri" w:cs="Calibri"/>
                <w:lang w:eastAsia="en-PH"/>
              </w:rPr>
            </w:pPr>
            <w:r w:rsidRPr="00C278C3">
              <w:rPr>
                <w:rFonts w:ascii="Calibri" w:eastAsia="Times New Roman" w:hAnsi="Calibri" w:cs="Calibri"/>
                <w:lang w:eastAsia="en-PH"/>
              </w:rPr>
              <w:t xml:space="preserve">Accommodation - Hotels and similar accommodation, Holiday and other short-stay accommodation, Camping grounds, Recreational vehicle parks and trailer parks, other accommodation. </w:t>
            </w:r>
          </w:p>
          <w:p w14:paraId="42F9E3F9" w14:textId="0DA0C34B" w:rsidR="00E1466C" w:rsidRPr="00C278C3" w:rsidRDefault="00E1466C" w:rsidP="00A81D30">
            <w:pPr>
              <w:pStyle w:val="ListParagraph"/>
              <w:numPr>
                <w:ilvl w:val="3"/>
                <w:numId w:val="24"/>
              </w:numPr>
              <w:spacing w:after="0" w:line="240" w:lineRule="auto"/>
              <w:textAlignment w:val="baseline"/>
              <w:rPr>
                <w:rFonts w:ascii="Calibri" w:eastAsia="Times New Roman" w:hAnsi="Calibri" w:cs="Calibri"/>
                <w:lang w:eastAsia="en-PH"/>
              </w:rPr>
            </w:pPr>
            <w:r w:rsidRPr="00C278C3">
              <w:rPr>
                <w:rFonts w:ascii="Calibri" w:eastAsia="Times New Roman" w:hAnsi="Calibri" w:cs="Calibri"/>
                <w:lang w:eastAsia="en-PH"/>
              </w:rPr>
              <w:t xml:space="preserve">Air transport - Passenger air transport, Freight air transport and space transport, Airport operations and other air transport support services. </w:t>
            </w:r>
          </w:p>
          <w:p w14:paraId="5B5834CF" w14:textId="2CBCCBAD" w:rsidR="00E1466C" w:rsidRPr="00C278C3" w:rsidRDefault="00E1466C" w:rsidP="00A81D30">
            <w:pPr>
              <w:pStyle w:val="ListParagraph"/>
              <w:numPr>
                <w:ilvl w:val="3"/>
                <w:numId w:val="24"/>
              </w:numPr>
              <w:spacing w:after="0" w:line="240" w:lineRule="auto"/>
              <w:textAlignment w:val="baseline"/>
              <w:rPr>
                <w:rFonts w:ascii="Calibri" w:eastAsia="Times New Roman" w:hAnsi="Calibri" w:cs="Calibri"/>
                <w:lang w:eastAsia="en-PH"/>
              </w:rPr>
            </w:pPr>
            <w:r w:rsidRPr="00C278C3">
              <w:rPr>
                <w:rFonts w:ascii="Calibri" w:eastAsia="Times New Roman" w:hAnsi="Calibri" w:cs="Calibri"/>
                <w:lang w:eastAsia="en-PH"/>
              </w:rPr>
              <w:t>Food and beverage service activities - Restaurants and mobile food service activities, Event catering activities, other food service activities, Beverage serving activities</w:t>
            </w:r>
            <w:r w:rsidR="00561EF7" w:rsidRPr="00C278C3">
              <w:rPr>
                <w:rFonts w:ascii="Calibri" w:eastAsia="Times New Roman" w:hAnsi="Calibri" w:cs="Calibri"/>
                <w:lang w:eastAsia="en-PH"/>
              </w:rPr>
              <w:t>.</w:t>
            </w:r>
          </w:p>
          <w:p w14:paraId="23971BF3" w14:textId="30BB829C" w:rsidR="00E1466C" w:rsidRPr="00C278C3" w:rsidRDefault="00E1466C" w:rsidP="00A81D30">
            <w:pPr>
              <w:pStyle w:val="ListParagraph"/>
              <w:numPr>
                <w:ilvl w:val="3"/>
                <w:numId w:val="24"/>
              </w:numPr>
              <w:spacing w:after="0" w:line="240" w:lineRule="auto"/>
              <w:textAlignment w:val="baseline"/>
              <w:rPr>
                <w:rFonts w:ascii="Calibri" w:eastAsia="Times New Roman" w:hAnsi="Calibri" w:cs="Calibri"/>
                <w:lang w:eastAsia="en-PH"/>
              </w:rPr>
            </w:pPr>
            <w:r w:rsidRPr="00C278C3">
              <w:rPr>
                <w:rFonts w:ascii="Calibri" w:eastAsia="Times New Roman" w:hAnsi="Calibri" w:cs="Calibri"/>
                <w:lang w:eastAsia="en-PH"/>
              </w:rPr>
              <w:t>Gambling and betting activities</w:t>
            </w:r>
            <w:r w:rsidR="00561EF7" w:rsidRPr="00C278C3">
              <w:rPr>
                <w:rFonts w:ascii="Calibri" w:eastAsia="Times New Roman" w:hAnsi="Calibri" w:cs="Calibri"/>
                <w:lang w:eastAsia="en-PH"/>
              </w:rPr>
              <w:t>,</w:t>
            </w:r>
            <w:r w:rsidRPr="00C278C3">
              <w:rPr>
                <w:rFonts w:ascii="Calibri" w:eastAsia="Times New Roman" w:hAnsi="Calibri" w:cs="Calibri"/>
                <w:lang w:eastAsia="en-PH"/>
              </w:rPr>
              <w:t xml:space="preserve"> and </w:t>
            </w:r>
          </w:p>
          <w:p w14:paraId="120931A6" w14:textId="42DBE348" w:rsidR="005243C9" w:rsidRPr="00D269C1" w:rsidRDefault="00E1466C" w:rsidP="00A81D30">
            <w:pPr>
              <w:pStyle w:val="ListParagraph"/>
              <w:numPr>
                <w:ilvl w:val="3"/>
                <w:numId w:val="24"/>
              </w:numPr>
              <w:spacing w:after="0" w:line="240" w:lineRule="auto"/>
              <w:textAlignment w:val="baseline"/>
              <w:rPr>
                <w:rFonts w:ascii="Calibri" w:eastAsia="Times New Roman" w:hAnsi="Calibri" w:cs="Calibri"/>
                <w:b/>
                <w:bCs/>
                <w:lang w:eastAsia="en-PH"/>
              </w:rPr>
            </w:pPr>
            <w:r w:rsidRPr="00C278C3">
              <w:rPr>
                <w:rFonts w:ascii="Calibri" w:eastAsia="Times New Roman" w:hAnsi="Calibri" w:cs="Calibri"/>
                <w:lang w:eastAsia="en-PH"/>
              </w:rPr>
              <w:lastRenderedPageBreak/>
              <w:t>Travel agency, tour operator and other reservation service and related activities</w:t>
            </w:r>
          </w:p>
        </w:tc>
      </w:tr>
      <w:tr w:rsidR="004B3B0E" w:rsidRPr="007F63CF" w14:paraId="603278BA" w14:textId="77777777" w:rsidTr="005675DA">
        <w:tc>
          <w:tcPr>
            <w:tcW w:w="1528" w:type="dxa"/>
            <w:tcBorders>
              <w:top w:val="single" w:sz="6" w:space="0" w:color="000000"/>
              <w:left w:val="single" w:sz="6" w:space="0" w:color="000000"/>
              <w:bottom w:val="single" w:sz="6" w:space="0" w:color="000000"/>
              <w:right w:val="single" w:sz="6" w:space="0" w:color="000000"/>
            </w:tcBorders>
            <w:shd w:val="clear" w:color="auto" w:fill="auto"/>
          </w:tcPr>
          <w:p w14:paraId="47F7578E" w14:textId="77777777" w:rsidR="004B3B0E" w:rsidRPr="007F63CF" w:rsidRDefault="004B3B0E" w:rsidP="002B30B8">
            <w:pPr>
              <w:spacing w:after="0" w:line="240" w:lineRule="auto"/>
              <w:jc w:val="center"/>
              <w:textAlignment w:val="baseline"/>
              <w:rPr>
                <w:rFonts w:ascii="Calibri" w:eastAsia="Times New Roman" w:hAnsi="Calibri" w:cs="Calibri"/>
                <w:lang w:eastAsia="en-PH"/>
              </w:rPr>
            </w:pPr>
          </w:p>
        </w:tc>
        <w:tc>
          <w:tcPr>
            <w:tcW w:w="1934" w:type="dxa"/>
            <w:tcBorders>
              <w:top w:val="nil"/>
              <w:left w:val="single" w:sz="6" w:space="0" w:color="000000"/>
              <w:bottom w:val="single" w:sz="6" w:space="0" w:color="000000"/>
              <w:right w:val="single" w:sz="6" w:space="0" w:color="000000"/>
            </w:tcBorders>
            <w:shd w:val="clear" w:color="auto" w:fill="auto"/>
          </w:tcPr>
          <w:p w14:paraId="76E6B202" w14:textId="4155A7F4" w:rsidR="004B3B0E" w:rsidRPr="007F63CF" w:rsidRDefault="004B3B0E" w:rsidP="002B30B8">
            <w:pPr>
              <w:spacing w:after="0" w:line="240" w:lineRule="auto"/>
              <w:jc w:val="center"/>
              <w:textAlignment w:val="baseline"/>
              <w:rPr>
                <w:rFonts w:ascii="Calibri" w:eastAsia="Times New Roman" w:hAnsi="Calibri" w:cs="Calibri"/>
                <w:lang w:val="en-AU" w:eastAsia="en-PH"/>
              </w:rPr>
            </w:pPr>
            <w:proofErr w:type="spellStart"/>
            <w:r>
              <w:rPr>
                <w:rFonts w:ascii="Calibri" w:eastAsia="Times New Roman" w:hAnsi="Calibri" w:cs="Calibri"/>
                <w:lang w:val="en-AU" w:eastAsia="en-PH"/>
              </w:rPr>
              <w:t>Keystart</w:t>
            </w:r>
            <w:proofErr w:type="spellEnd"/>
          </w:p>
        </w:tc>
        <w:tc>
          <w:tcPr>
            <w:tcW w:w="5882" w:type="dxa"/>
            <w:tcBorders>
              <w:top w:val="single" w:sz="6" w:space="0" w:color="000000"/>
              <w:left w:val="single" w:sz="6" w:space="0" w:color="000000"/>
              <w:bottom w:val="single" w:sz="6" w:space="0" w:color="000000"/>
              <w:right w:val="single" w:sz="6" w:space="0" w:color="000000"/>
            </w:tcBorders>
            <w:shd w:val="clear" w:color="auto" w:fill="auto"/>
          </w:tcPr>
          <w:p w14:paraId="0B47E540" w14:textId="77777777" w:rsidR="004B3B0E" w:rsidRPr="005675DA" w:rsidRDefault="004B3B0E" w:rsidP="005675DA">
            <w:pPr>
              <w:spacing w:after="0" w:line="240" w:lineRule="auto"/>
              <w:textAlignment w:val="baseline"/>
              <w:rPr>
                <w:rFonts w:ascii="Calibri" w:eastAsia="Times New Roman" w:hAnsi="Calibri" w:cs="Calibri"/>
                <w:b/>
                <w:bCs/>
                <w:lang w:eastAsia="en-PH"/>
              </w:rPr>
            </w:pPr>
          </w:p>
        </w:tc>
      </w:tr>
      <w:tr w:rsidR="00DE5637" w:rsidRPr="007F63CF" w14:paraId="158BD69B" w14:textId="77777777" w:rsidTr="005675DA">
        <w:tc>
          <w:tcPr>
            <w:tcW w:w="1528" w:type="dxa"/>
            <w:tcBorders>
              <w:top w:val="single" w:sz="6" w:space="0" w:color="000000"/>
              <w:left w:val="single" w:sz="6" w:space="0" w:color="000000"/>
              <w:bottom w:val="single" w:sz="6" w:space="0" w:color="000000"/>
              <w:right w:val="single" w:sz="6" w:space="0" w:color="000000"/>
            </w:tcBorders>
            <w:shd w:val="clear" w:color="auto" w:fill="auto"/>
          </w:tcPr>
          <w:p w14:paraId="335C38D9" w14:textId="3CFB649E" w:rsidR="00DE5637" w:rsidRPr="007F63CF" w:rsidRDefault="00DE5637" w:rsidP="002B30B8">
            <w:pPr>
              <w:spacing w:after="0" w:line="240" w:lineRule="auto"/>
              <w:jc w:val="center"/>
              <w:textAlignment w:val="baseline"/>
              <w:rPr>
                <w:rFonts w:ascii="Calibri" w:eastAsia="Times New Roman" w:hAnsi="Calibri" w:cs="Calibri"/>
                <w:lang w:eastAsia="en-PH"/>
              </w:rPr>
            </w:pPr>
            <w:r>
              <w:rPr>
                <w:rFonts w:ascii="Calibri" w:eastAsia="Times New Roman" w:hAnsi="Calibri" w:cs="Calibri"/>
                <w:lang w:eastAsia="en-PH"/>
              </w:rPr>
              <w:t>2 – Aug</w:t>
            </w:r>
          </w:p>
        </w:tc>
        <w:tc>
          <w:tcPr>
            <w:tcW w:w="1934" w:type="dxa"/>
            <w:tcBorders>
              <w:top w:val="nil"/>
              <w:left w:val="single" w:sz="6" w:space="0" w:color="000000"/>
              <w:bottom w:val="single" w:sz="6" w:space="0" w:color="000000"/>
              <w:right w:val="single" w:sz="6" w:space="0" w:color="000000"/>
            </w:tcBorders>
            <w:shd w:val="clear" w:color="auto" w:fill="auto"/>
          </w:tcPr>
          <w:p w14:paraId="73FDAF66" w14:textId="1F73E61F" w:rsidR="00DE5637" w:rsidRDefault="00DE5637" w:rsidP="002B30B8">
            <w:pPr>
              <w:spacing w:after="0" w:line="240" w:lineRule="auto"/>
              <w:jc w:val="center"/>
              <w:textAlignment w:val="baseline"/>
              <w:rPr>
                <w:rFonts w:ascii="Calibri" w:eastAsia="Times New Roman" w:hAnsi="Calibri" w:cs="Calibri"/>
                <w:lang w:val="en-AU" w:eastAsia="en-PH"/>
              </w:rPr>
            </w:pPr>
            <w:proofErr w:type="spellStart"/>
            <w:r>
              <w:rPr>
                <w:rFonts w:ascii="Calibri" w:eastAsia="Times New Roman" w:hAnsi="Calibri" w:cs="Calibri"/>
                <w:lang w:val="en-AU" w:eastAsia="en-PH"/>
              </w:rPr>
              <w:t>LaTrobe</w:t>
            </w:r>
            <w:proofErr w:type="spellEnd"/>
          </w:p>
        </w:tc>
        <w:tc>
          <w:tcPr>
            <w:tcW w:w="5882" w:type="dxa"/>
            <w:tcBorders>
              <w:top w:val="single" w:sz="6" w:space="0" w:color="000000"/>
              <w:left w:val="single" w:sz="6" w:space="0" w:color="000000"/>
              <w:bottom w:val="single" w:sz="6" w:space="0" w:color="000000"/>
              <w:right w:val="single" w:sz="6" w:space="0" w:color="000000"/>
            </w:tcBorders>
            <w:shd w:val="clear" w:color="auto" w:fill="auto"/>
          </w:tcPr>
          <w:p w14:paraId="40204D4C" w14:textId="77777777" w:rsidR="00DE5637" w:rsidRDefault="00DE5637" w:rsidP="00DE5637">
            <w:pPr>
              <w:pStyle w:val="ListParagraph"/>
              <w:numPr>
                <w:ilvl w:val="0"/>
                <w:numId w:val="26"/>
              </w:numPr>
              <w:spacing w:after="0" w:line="240" w:lineRule="auto"/>
              <w:textAlignment w:val="baseline"/>
              <w:rPr>
                <w:rFonts w:ascii="Calibri" w:eastAsia="Times New Roman" w:hAnsi="Calibri" w:cs="Calibri"/>
                <w:b/>
                <w:bCs/>
                <w:lang w:eastAsia="en-PH"/>
              </w:rPr>
            </w:pPr>
            <w:r w:rsidRPr="00DE5637">
              <w:rPr>
                <w:rFonts w:ascii="Calibri" w:eastAsia="Times New Roman" w:hAnsi="Calibri" w:cs="Calibri"/>
                <w:b/>
                <w:bCs/>
                <w:lang w:eastAsia="en-PH"/>
              </w:rPr>
              <w:t>La Trobe Financial Serviceability Calculator</w:t>
            </w:r>
          </w:p>
          <w:p w14:paraId="464F0D5B" w14:textId="77777777" w:rsidR="00DE5637" w:rsidRPr="00DE5637" w:rsidRDefault="00DE5637" w:rsidP="00DE5637">
            <w:pPr>
              <w:pStyle w:val="ListParagraph"/>
              <w:numPr>
                <w:ilvl w:val="1"/>
                <w:numId w:val="26"/>
              </w:numPr>
              <w:spacing w:after="0" w:line="240" w:lineRule="auto"/>
              <w:textAlignment w:val="baseline"/>
              <w:rPr>
                <w:rFonts w:ascii="Calibri" w:eastAsia="Times New Roman" w:hAnsi="Calibri" w:cs="Calibri"/>
                <w:b/>
                <w:bCs/>
                <w:lang w:eastAsia="en-PH"/>
              </w:rPr>
            </w:pPr>
            <w:r w:rsidRPr="00DE5637">
              <w:rPr>
                <w:rFonts w:ascii="Calibri" w:eastAsia="Times New Roman" w:hAnsi="Calibri" w:cs="Calibri"/>
                <w:b/>
                <w:bCs/>
                <w:lang w:eastAsia="en-PH"/>
              </w:rPr>
              <w:t xml:space="preserve">The interest rate stress test has been increased to 2.50% on the following calculators: </w:t>
            </w:r>
          </w:p>
          <w:p w14:paraId="27E31314" w14:textId="06EDC265" w:rsidR="00DE5637" w:rsidRPr="00DE5637" w:rsidRDefault="00DE5637" w:rsidP="00A469D0">
            <w:pPr>
              <w:pStyle w:val="ListParagraph"/>
              <w:numPr>
                <w:ilvl w:val="2"/>
                <w:numId w:val="26"/>
              </w:numPr>
              <w:spacing w:after="0" w:line="240" w:lineRule="auto"/>
              <w:textAlignment w:val="baseline"/>
              <w:rPr>
                <w:rFonts w:ascii="Calibri" w:eastAsia="Times New Roman" w:hAnsi="Calibri" w:cs="Calibri"/>
                <w:lang w:eastAsia="en-PH"/>
              </w:rPr>
            </w:pPr>
            <w:r w:rsidRPr="00DE5637">
              <w:rPr>
                <w:rFonts w:ascii="Calibri" w:eastAsia="Times New Roman" w:hAnsi="Calibri" w:cs="Calibri"/>
                <w:b/>
                <w:bCs/>
                <w:lang w:eastAsia="en-PH"/>
              </w:rPr>
              <w:t xml:space="preserve"> </w:t>
            </w:r>
            <w:r w:rsidRPr="00DE5637">
              <w:rPr>
                <w:rFonts w:ascii="Calibri" w:eastAsia="Times New Roman" w:hAnsi="Calibri" w:cs="Calibri"/>
                <w:lang w:eastAsia="en-PH"/>
              </w:rPr>
              <w:t>Standard Serviceability Calculator</w:t>
            </w:r>
          </w:p>
          <w:p w14:paraId="4D5FB6E3" w14:textId="77777777" w:rsidR="00DE5637" w:rsidRPr="00DE5637" w:rsidRDefault="00DE5637" w:rsidP="00A469D0">
            <w:pPr>
              <w:pStyle w:val="ListParagraph"/>
              <w:numPr>
                <w:ilvl w:val="2"/>
                <w:numId w:val="26"/>
              </w:numPr>
              <w:spacing w:after="0" w:line="240" w:lineRule="auto"/>
              <w:textAlignment w:val="baseline"/>
              <w:rPr>
                <w:rFonts w:ascii="Calibri" w:eastAsia="Times New Roman" w:hAnsi="Calibri" w:cs="Calibri"/>
                <w:lang w:eastAsia="en-PH"/>
              </w:rPr>
            </w:pPr>
            <w:r w:rsidRPr="00DE5637">
              <w:rPr>
                <w:rFonts w:ascii="Calibri" w:eastAsia="Times New Roman" w:hAnsi="Calibri" w:cs="Calibri"/>
                <w:lang w:eastAsia="en-PH"/>
              </w:rPr>
              <w:t xml:space="preserve">Non-resident Serviceability Calculator </w:t>
            </w:r>
          </w:p>
          <w:p w14:paraId="6BF80D63" w14:textId="77777777" w:rsidR="00DE5637" w:rsidRPr="00DE5637" w:rsidRDefault="00DE5637" w:rsidP="00A469D0">
            <w:pPr>
              <w:pStyle w:val="ListParagraph"/>
              <w:numPr>
                <w:ilvl w:val="2"/>
                <w:numId w:val="26"/>
              </w:numPr>
              <w:spacing w:after="0" w:line="240" w:lineRule="auto"/>
              <w:textAlignment w:val="baseline"/>
              <w:rPr>
                <w:rFonts w:ascii="Calibri" w:eastAsia="Times New Roman" w:hAnsi="Calibri" w:cs="Calibri"/>
                <w:lang w:eastAsia="en-PH"/>
              </w:rPr>
            </w:pPr>
            <w:r w:rsidRPr="00DE5637">
              <w:rPr>
                <w:rFonts w:ascii="Calibri" w:eastAsia="Times New Roman" w:hAnsi="Calibri" w:cs="Calibri"/>
                <w:lang w:eastAsia="en-PH"/>
              </w:rPr>
              <w:t>The non-resident living expense conversion rates have been updated; and</w:t>
            </w:r>
          </w:p>
          <w:p w14:paraId="26267086" w14:textId="77777777" w:rsidR="00DE5637" w:rsidRPr="00DE5637" w:rsidRDefault="00DE5637" w:rsidP="00A469D0">
            <w:pPr>
              <w:pStyle w:val="ListParagraph"/>
              <w:numPr>
                <w:ilvl w:val="2"/>
                <w:numId w:val="26"/>
              </w:numPr>
              <w:spacing w:after="0" w:line="240" w:lineRule="auto"/>
              <w:textAlignment w:val="baseline"/>
              <w:rPr>
                <w:rFonts w:ascii="Calibri" w:eastAsia="Times New Roman" w:hAnsi="Calibri" w:cs="Calibri"/>
                <w:lang w:eastAsia="en-PH"/>
              </w:rPr>
            </w:pPr>
            <w:r w:rsidRPr="00DE5637">
              <w:rPr>
                <w:rFonts w:ascii="Calibri" w:eastAsia="Times New Roman" w:hAnsi="Calibri" w:cs="Calibri"/>
                <w:lang w:eastAsia="en-PH"/>
              </w:rPr>
              <w:t xml:space="preserve">Additional liability options for HECS/HELP and Buy Now Pay Later (BNPL) have been added to the calculator. </w:t>
            </w:r>
          </w:p>
          <w:p w14:paraId="663EE2B3" w14:textId="0BE0F3F6" w:rsidR="00DE5637" w:rsidRPr="00492AD0" w:rsidRDefault="00DE5637" w:rsidP="00492AD0">
            <w:pPr>
              <w:pStyle w:val="ListParagraph"/>
              <w:numPr>
                <w:ilvl w:val="2"/>
                <w:numId w:val="26"/>
              </w:numPr>
              <w:spacing w:after="0" w:line="240" w:lineRule="auto"/>
              <w:textAlignment w:val="baseline"/>
              <w:rPr>
                <w:rFonts w:ascii="Calibri" w:eastAsia="Times New Roman" w:hAnsi="Calibri" w:cs="Calibri"/>
                <w:lang w:eastAsia="en-PH"/>
              </w:rPr>
            </w:pPr>
            <w:r w:rsidRPr="00DE5637">
              <w:rPr>
                <w:rFonts w:ascii="Calibri" w:eastAsia="Times New Roman" w:hAnsi="Calibri" w:cs="Calibri"/>
                <w:lang w:eastAsia="en-PH"/>
              </w:rPr>
              <w:t xml:space="preserve">The new serviceability calculator must be used for all new submissions received from 4 August 2022. </w:t>
            </w:r>
          </w:p>
        </w:tc>
      </w:tr>
      <w:tr w:rsidR="004B3B0E" w:rsidRPr="007F63CF" w14:paraId="2703451E" w14:textId="77777777" w:rsidTr="005675DA">
        <w:tc>
          <w:tcPr>
            <w:tcW w:w="1528" w:type="dxa"/>
            <w:tcBorders>
              <w:top w:val="single" w:sz="6" w:space="0" w:color="000000"/>
              <w:left w:val="single" w:sz="6" w:space="0" w:color="000000"/>
              <w:bottom w:val="single" w:sz="6" w:space="0" w:color="000000"/>
              <w:right w:val="single" w:sz="6" w:space="0" w:color="000000"/>
            </w:tcBorders>
            <w:shd w:val="clear" w:color="auto" w:fill="auto"/>
          </w:tcPr>
          <w:p w14:paraId="4EFA19C5" w14:textId="77777777" w:rsidR="004B3B0E" w:rsidRPr="007F63CF" w:rsidRDefault="004B3B0E" w:rsidP="002B30B8">
            <w:pPr>
              <w:spacing w:after="0" w:line="240" w:lineRule="auto"/>
              <w:jc w:val="center"/>
              <w:textAlignment w:val="baseline"/>
              <w:rPr>
                <w:rFonts w:ascii="Calibri" w:eastAsia="Times New Roman" w:hAnsi="Calibri" w:cs="Calibri"/>
                <w:lang w:eastAsia="en-PH"/>
              </w:rPr>
            </w:pPr>
          </w:p>
        </w:tc>
        <w:tc>
          <w:tcPr>
            <w:tcW w:w="1934" w:type="dxa"/>
            <w:tcBorders>
              <w:top w:val="nil"/>
              <w:left w:val="single" w:sz="6" w:space="0" w:color="000000"/>
              <w:bottom w:val="single" w:sz="6" w:space="0" w:color="000000"/>
              <w:right w:val="single" w:sz="6" w:space="0" w:color="000000"/>
            </w:tcBorders>
            <w:shd w:val="clear" w:color="auto" w:fill="auto"/>
          </w:tcPr>
          <w:p w14:paraId="6BBB6917" w14:textId="30A5FC98" w:rsidR="004B3B0E" w:rsidRDefault="004B3B0E" w:rsidP="002B30B8">
            <w:pPr>
              <w:spacing w:after="0" w:line="240" w:lineRule="auto"/>
              <w:jc w:val="center"/>
              <w:textAlignment w:val="baseline"/>
              <w:rPr>
                <w:rFonts w:ascii="Calibri" w:eastAsia="Times New Roman" w:hAnsi="Calibri" w:cs="Calibri"/>
                <w:lang w:val="en-AU" w:eastAsia="en-PH"/>
              </w:rPr>
            </w:pPr>
            <w:r>
              <w:rPr>
                <w:rFonts w:ascii="Calibri" w:eastAsia="Times New Roman" w:hAnsi="Calibri" w:cs="Calibri"/>
                <w:lang w:val="en-AU" w:eastAsia="en-PH"/>
              </w:rPr>
              <w:t>Liberty</w:t>
            </w:r>
          </w:p>
        </w:tc>
        <w:tc>
          <w:tcPr>
            <w:tcW w:w="5882" w:type="dxa"/>
            <w:tcBorders>
              <w:top w:val="single" w:sz="6" w:space="0" w:color="000000"/>
              <w:left w:val="single" w:sz="6" w:space="0" w:color="000000"/>
              <w:bottom w:val="single" w:sz="6" w:space="0" w:color="000000"/>
              <w:right w:val="single" w:sz="6" w:space="0" w:color="000000"/>
            </w:tcBorders>
            <w:shd w:val="clear" w:color="auto" w:fill="auto"/>
          </w:tcPr>
          <w:p w14:paraId="0FBB7EFC" w14:textId="77777777" w:rsidR="004B3B0E" w:rsidRPr="005675DA" w:rsidRDefault="004B3B0E" w:rsidP="005675DA">
            <w:pPr>
              <w:spacing w:after="0" w:line="240" w:lineRule="auto"/>
              <w:textAlignment w:val="baseline"/>
              <w:rPr>
                <w:rFonts w:ascii="Calibri" w:eastAsia="Times New Roman" w:hAnsi="Calibri" w:cs="Calibri"/>
                <w:b/>
                <w:bCs/>
                <w:lang w:eastAsia="en-PH"/>
              </w:rPr>
            </w:pPr>
          </w:p>
        </w:tc>
      </w:tr>
      <w:tr w:rsidR="0061605F" w:rsidRPr="007F63CF" w14:paraId="37CD8154" w14:textId="77777777" w:rsidTr="00D56A0B">
        <w:tc>
          <w:tcPr>
            <w:tcW w:w="1528" w:type="dxa"/>
            <w:tcBorders>
              <w:top w:val="single" w:sz="6" w:space="0" w:color="000000"/>
              <w:left w:val="single" w:sz="6" w:space="0" w:color="000000"/>
              <w:bottom w:val="single" w:sz="6" w:space="0" w:color="000000"/>
              <w:right w:val="single" w:sz="6" w:space="0" w:color="000000"/>
            </w:tcBorders>
            <w:shd w:val="clear" w:color="auto" w:fill="auto"/>
          </w:tcPr>
          <w:p w14:paraId="7E871B5C" w14:textId="1EA64B10" w:rsidR="0061605F" w:rsidRDefault="0061605F" w:rsidP="002B30B8">
            <w:pPr>
              <w:spacing w:after="0" w:line="240" w:lineRule="auto"/>
              <w:jc w:val="center"/>
              <w:textAlignment w:val="baseline"/>
              <w:rPr>
                <w:rFonts w:ascii="Calibri" w:eastAsia="Times New Roman" w:hAnsi="Calibri" w:cs="Calibri"/>
                <w:lang w:eastAsia="en-PH"/>
              </w:rPr>
            </w:pPr>
            <w:r>
              <w:rPr>
                <w:rFonts w:ascii="Calibri" w:eastAsia="Times New Roman" w:hAnsi="Calibri" w:cs="Calibri"/>
                <w:lang w:eastAsia="en-PH"/>
              </w:rPr>
              <w:t>2 – Aug</w:t>
            </w:r>
          </w:p>
        </w:tc>
        <w:tc>
          <w:tcPr>
            <w:tcW w:w="1934" w:type="dxa"/>
            <w:vMerge w:val="restart"/>
            <w:tcBorders>
              <w:top w:val="nil"/>
              <w:left w:val="single" w:sz="6" w:space="0" w:color="000000"/>
              <w:right w:val="single" w:sz="6" w:space="0" w:color="000000"/>
            </w:tcBorders>
            <w:shd w:val="clear" w:color="auto" w:fill="auto"/>
          </w:tcPr>
          <w:p w14:paraId="20319ACD" w14:textId="70D07346" w:rsidR="0061605F" w:rsidRPr="007F63CF" w:rsidRDefault="0061605F" w:rsidP="002B30B8">
            <w:pPr>
              <w:spacing w:after="0" w:line="240" w:lineRule="auto"/>
              <w:jc w:val="center"/>
              <w:textAlignment w:val="baseline"/>
              <w:rPr>
                <w:rFonts w:ascii="Calibri" w:eastAsia="Times New Roman" w:hAnsi="Calibri" w:cs="Calibri"/>
                <w:lang w:val="en-AU" w:eastAsia="en-PH"/>
              </w:rPr>
            </w:pPr>
            <w:r>
              <w:rPr>
                <w:rFonts w:ascii="Calibri" w:eastAsia="Times New Roman" w:hAnsi="Calibri" w:cs="Calibri"/>
                <w:lang w:val="en-AU" w:eastAsia="en-PH"/>
              </w:rPr>
              <w:t>Macquarie</w:t>
            </w:r>
          </w:p>
        </w:tc>
        <w:tc>
          <w:tcPr>
            <w:tcW w:w="5882" w:type="dxa"/>
            <w:tcBorders>
              <w:top w:val="single" w:sz="6" w:space="0" w:color="000000"/>
              <w:left w:val="single" w:sz="6" w:space="0" w:color="000000"/>
              <w:bottom w:val="single" w:sz="6" w:space="0" w:color="000000"/>
              <w:right w:val="single" w:sz="6" w:space="0" w:color="000000"/>
            </w:tcBorders>
            <w:shd w:val="clear" w:color="auto" w:fill="auto"/>
          </w:tcPr>
          <w:p w14:paraId="5C8F4E92" w14:textId="77777777" w:rsidR="0061605F" w:rsidRDefault="0061605F" w:rsidP="00F55059">
            <w:pPr>
              <w:pStyle w:val="ListParagraph"/>
              <w:numPr>
                <w:ilvl w:val="0"/>
                <w:numId w:val="23"/>
              </w:numPr>
              <w:spacing w:after="0" w:line="240" w:lineRule="auto"/>
              <w:textAlignment w:val="baseline"/>
              <w:rPr>
                <w:rFonts w:ascii="Calibri" w:eastAsia="Times New Roman" w:hAnsi="Calibri" w:cs="Calibri"/>
                <w:b/>
                <w:bCs/>
                <w:lang w:val="en-US" w:eastAsia="en-PH"/>
              </w:rPr>
            </w:pPr>
            <w:r w:rsidRPr="00F55059">
              <w:rPr>
                <w:rFonts w:ascii="Calibri" w:eastAsia="Times New Roman" w:hAnsi="Calibri" w:cs="Calibri"/>
                <w:b/>
                <w:bCs/>
                <w:lang w:val="en-US" w:eastAsia="en-PH"/>
              </w:rPr>
              <w:t>Servicing Floor Rate Change 5.05% to 5.75% effective 2nd August &amp; July RBA rate change pipeline approach for AIPs – amendment to appetite</w:t>
            </w:r>
          </w:p>
          <w:p w14:paraId="46875E7B" w14:textId="77777777" w:rsidR="0061605F" w:rsidRPr="00E07E36" w:rsidRDefault="0061605F" w:rsidP="00F55059">
            <w:pPr>
              <w:pStyle w:val="ListParagraph"/>
              <w:numPr>
                <w:ilvl w:val="1"/>
                <w:numId w:val="23"/>
              </w:numPr>
              <w:spacing w:after="0" w:line="240" w:lineRule="auto"/>
              <w:textAlignment w:val="baseline"/>
              <w:rPr>
                <w:rFonts w:ascii="Calibri" w:eastAsia="Times New Roman" w:hAnsi="Calibri" w:cs="Calibri"/>
                <w:b/>
                <w:bCs/>
                <w:lang w:val="en-US" w:eastAsia="en-PH"/>
              </w:rPr>
            </w:pPr>
            <w:r w:rsidRPr="00E07E36">
              <w:rPr>
                <w:rFonts w:ascii="Calibri" w:eastAsia="Times New Roman" w:hAnsi="Calibri" w:cs="Calibri"/>
                <w:b/>
                <w:bCs/>
                <w:lang w:val="en-US" w:eastAsia="en-PH"/>
              </w:rPr>
              <w:t>Servicing Floor Rate Change 5.05% to 5.75% effective 2nd August</w:t>
            </w:r>
          </w:p>
          <w:p w14:paraId="251EDFC9" w14:textId="77777777" w:rsidR="0061605F" w:rsidRPr="00635A1E" w:rsidRDefault="0061605F" w:rsidP="00635A1E">
            <w:pPr>
              <w:pStyle w:val="ListParagraph"/>
              <w:numPr>
                <w:ilvl w:val="2"/>
                <w:numId w:val="23"/>
              </w:numPr>
              <w:spacing w:after="0" w:line="240" w:lineRule="auto"/>
              <w:textAlignment w:val="baseline"/>
              <w:rPr>
                <w:rFonts w:ascii="Calibri" w:eastAsia="Times New Roman" w:hAnsi="Calibri" w:cs="Calibri"/>
                <w:lang w:val="en-US" w:eastAsia="en-PH"/>
              </w:rPr>
            </w:pPr>
            <w:r w:rsidRPr="00635A1E">
              <w:rPr>
                <w:rFonts w:ascii="Calibri" w:eastAsia="Times New Roman" w:hAnsi="Calibri" w:cs="Calibri"/>
                <w:lang w:val="en-US" w:eastAsia="en-PH"/>
              </w:rPr>
              <w:t>Impact on existing pipeline applications will be restricted to the assessment of OFI debt (ME uses same approach of higher of floor or customer rate plus 3% here)</w:t>
            </w:r>
          </w:p>
          <w:p w14:paraId="2C7BEB60" w14:textId="1013D88D" w:rsidR="0061605F" w:rsidRPr="00635A1E" w:rsidRDefault="0061605F" w:rsidP="00635A1E">
            <w:pPr>
              <w:pStyle w:val="ListParagraph"/>
              <w:numPr>
                <w:ilvl w:val="2"/>
                <w:numId w:val="23"/>
              </w:numPr>
              <w:spacing w:after="0" w:line="240" w:lineRule="auto"/>
              <w:textAlignment w:val="baseline"/>
              <w:rPr>
                <w:rFonts w:ascii="Calibri" w:eastAsia="Times New Roman" w:hAnsi="Calibri" w:cs="Calibri"/>
                <w:lang w:val="en-US" w:eastAsia="en-PH"/>
              </w:rPr>
            </w:pPr>
            <w:r w:rsidRPr="00635A1E">
              <w:rPr>
                <w:rFonts w:ascii="Calibri" w:eastAsia="Times New Roman" w:hAnsi="Calibri" w:cs="Calibri"/>
                <w:lang w:val="en-US" w:eastAsia="en-PH"/>
              </w:rPr>
              <w:t xml:space="preserve">Proposal that previous floor be used for applications submitted before 2nd August and must go unconditional before COB 31st August. Any material change to an application will result in new floor being used. </w:t>
            </w:r>
          </w:p>
          <w:p w14:paraId="2901950C" w14:textId="77777777" w:rsidR="0061605F" w:rsidRPr="00635A1E" w:rsidRDefault="0061605F" w:rsidP="00635A1E">
            <w:pPr>
              <w:pStyle w:val="ListParagraph"/>
              <w:numPr>
                <w:ilvl w:val="2"/>
                <w:numId w:val="23"/>
              </w:numPr>
              <w:spacing w:after="0" w:line="240" w:lineRule="auto"/>
              <w:textAlignment w:val="baseline"/>
              <w:rPr>
                <w:rFonts w:ascii="Calibri" w:eastAsia="Times New Roman" w:hAnsi="Calibri" w:cs="Calibri"/>
                <w:lang w:val="en-US" w:eastAsia="en-PH"/>
              </w:rPr>
            </w:pPr>
            <w:r w:rsidRPr="00635A1E">
              <w:rPr>
                <w:rFonts w:ascii="Calibri" w:eastAsia="Times New Roman" w:hAnsi="Calibri" w:cs="Calibri"/>
                <w:lang w:val="en-US" w:eastAsia="en-PH"/>
              </w:rPr>
              <w:t>This is expected to be a fringe scenario.</w:t>
            </w:r>
          </w:p>
          <w:p w14:paraId="58514354" w14:textId="77777777" w:rsidR="0061605F" w:rsidRDefault="0061605F" w:rsidP="00635A1E">
            <w:pPr>
              <w:pStyle w:val="ListParagraph"/>
              <w:numPr>
                <w:ilvl w:val="1"/>
                <w:numId w:val="23"/>
              </w:numPr>
              <w:spacing w:after="0" w:line="240" w:lineRule="auto"/>
              <w:textAlignment w:val="baseline"/>
              <w:rPr>
                <w:rFonts w:ascii="Calibri" w:eastAsia="Times New Roman" w:hAnsi="Calibri" w:cs="Calibri"/>
                <w:b/>
                <w:bCs/>
                <w:lang w:val="en-US" w:eastAsia="en-PH"/>
              </w:rPr>
            </w:pPr>
            <w:r w:rsidRPr="006558E5">
              <w:rPr>
                <w:rFonts w:ascii="Calibri" w:eastAsia="Times New Roman" w:hAnsi="Calibri" w:cs="Calibri"/>
                <w:b/>
                <w:bCs/>
                <w:lang w:val="en-US" w:eastAsia="en-PH"/>
              </w:rPr>
              <w:t>July RBA rate change pipeline approach for AIPs – amendment to appetite</w:t>
            </w:r>
          </w:p>
          <w:p w14:paraId="14987D82" w14:textId="77777777" w:rsidR="0061605F" w:rsidRPr="00CB6633" w:rsidRDefault="0061605F" w:rsidP="00CB6633">
            <w:pPr>
              <w:pStyle w:val="ListParagraph"/>
              <w:numPr>
                <w:ilvl w:val="2"/>
                <w:numId w:val="23"/>
              </w:numPr>
              <w:spacing w:after="0" w:line="240" w:lineRule="auto"/>
              <w:textAlignment w:val="baseline"/>
              <w:rPr>
                <w:rFonts w:ascii="Calibri" w:eastAsia="Times New Roman" w:hAnsi="Calibri" w:cs="Calibri"/>
                <w:lang w:val="en-US" w:eastAsia="en-PH"/>
              </w:rPr>
            </w:pPr>
            <w:r w:rsidRPr="00CB6633">
              <w:rPr>
                <w:rFonts w:ascii="Calibri" w:eastAsia="Times New Roman" w:hAnsi="Calibri" w:cs="Calibri"/>
                <w:lang w:val="en-US" w:eastAsia="en-PH"/>
              </w:rPr>
              <w:t xml:space="preserve">Applications that are eligible to be assessed under old rate, must go unconditional by 29th July. </w:t>
            </w:r>
          </w:p>
          <w:p w14:paraId="2A0C600C" w14:textId="1807E810" w:rsidR="0061605F" w:rsidRPr="00CB6633" w:rsidRDefault="0061605F" w:rsidP="00CB6633">
            <w:pPr>
              <w:pStyle w:val="ListParagraph"/>
              <w:numPr>
                <w:ilvl w:val="2"/>
                <w:numId w:val="23"/>
              </w:numPr>
              <w:spacing w:after="0" w:line="240" w:lineRule="auto"/>
              <w:textAlignment w:val="baseline"/>
              <w:rPr>
                <w:rFonts w:ascii="Calibri" w:eastAsia="Times New Roman" w:hAnsi="Calibri" w:cs="Calibri"/>
                <w:b/>
                <w:bCs/>
                <w:lang w:val="en-US" w:eastAsia="en-PH"/>
              </w:rPr>
            </w:pPr>
            <w:r w:rsidRPr="00CB6633">
              <w:rPr>
                <w:rFonts w:ascii="Calibri" w:eastAsia="Times New Roman" w:hAnsi="Calibri" w:cs="Calibri"/>
                <w:lang w:val="en-US" w:eastAsia="en-PH"/>
              </w:rPr>
              <w:t xml:space="preserve">Exception to be proposed where AIPs can continue to be assessed on the rate at submission (providing no changes to the application) and </w:t>
            </w:r>
            <w:proofErr w:type="spellStart"/>
            <w:r w:rsidRPr="00CB6633">
              <w:rPr>
                <w:rFonts w:ascii="Calibri" w:eastAsia="Times New Roman" w:hAnsi="Calibri" w:cs="Calibri"/>
                <w:lang w:val="en-US" w:eastAsia="en-PH"/>
              </w:rPr>
              <w:t>honoured</w:t>
            </w:r>
            <w:proofErr w:type="spellEnd"/>
            <w:r w:rsidRPr="00CB6633">
              <w:rPr>
                <w:rFonts w:ascii="Calibri" w:eastAsia="Times New Roman" w:hAnsi="Calibri" w:cs="Calibri"/>
                <w:lang w:val="en-US" w:eastAsia="en-PH"/>
              </w:rPr>
              <w:t xml:space="preserve"> within the standard AIP timeframe as per policy (90 days for refinance applications and 120 days for purchase applications). The key </w:t>
            </w:r>
            <w:r w:rsidRPr="00CB6633">
              <w:rPr>
                <w:rFonts w:ascii="Calibri" w:eastAsia="Times New Roman" w:hAnsi="Calibri" w:cs="Calibri"/>
                <w:lang w:val="en-US" w:eastAsia="en-PH"/>
              </w:rPr>
              <w:lastRenderedPageBreak/>
              <w:t>change here is they are not end dated on 31 August, ME’s AIPs are fully verified.</w:t>
            </w:r>
          </w:p>
        </w:tc>
      </w:tr>
      <w:tr w:rsidR="0061605F" w:rsidRPr="007F63CF" w14:paraId="3A4B14AA" w14:textId="77777777" w:rsidTr="00D56A0B">
        <w:tc>
          <w:tcPr>
            <w:tcW w:w="1528" w:type="dxa"/>
            <w:tcBorders>
              <w:top w:val="single" w:sz="6" w:space="0" w:color="000000"/>
              <w:left w:val="single" w:sz="6" w:space="0" w:color="000000"/>
              <w:bottom w:val="single" w:sz="6" w:space="0" w:color="000000"/>
              <w:right w:val="single" w:sz="6" w:space="0" w:color="000000"/>
            </w:tcBorders>
            <w:shd w:val="clear" w:color="auto" w:fill="auto"/>
          </w:tcPr>
          <w:p w14:paraId="7271A620" w14:textId="522C1FC2" w:rsidR="0061605F" w:rsidRDefault="0061605F" w:rsidP="002B30B8">
            <w:pPr>
              <w:spacing w:after="0" w:line="240" w:lineRule="auto"/>
              <w:jc w:val="center"/>
              <w:textAlignment w:val="baseline"/>
              <w:rPr>
                <w:rFonts w:ascii="Calibri" w:eastAsia="Times New Roman" w:hAnsi="Calibri" w:cs="Calibri"/>
                <w:lang w:eastAsia="en-PH"/>
              </w:rPr>
            </w:pPr>
            <w:r>
              <w:rPr>
                <w:rFonts w:ascii="Calibri" w:eastAsia="Times New Roman" w:hAnsi="Calibri" w:cs="Calibri"/>
                <w:lang w:eastAsia="en-PH"/>
              </w:rPr>
              <w:lastRenderedPageBreak/>
              <w:t>5 – Aug</w:t>
            </w:r>
          </w:p>
        </w:tc>
        <w:tc>
          <w:tcPr>
            <w:tcW w:w="1934" w:type="dxa"/>
            <w:vMerge/>
            <w:tcBorders>
              <w:left w:val="single" w:sz="6" w:space="0" w:color="000000"/>
              <w:bottom w:val="single" w:sz="6" w:space="0" w:color="000000"/>
              <w:right w:val="single" w:sz="6" w:space="0" w:color="000000"/>
            </w:tcBorders>
            <w:shd w:val="clear" w:color="auto" w:fill="auto"/>
          </w:tcPr>
          <w:p w14:paraId="0CFEFF62" w14:textId="77777777" w:rsidR="0061605F" w:rsidRDefault="0061605F" w:rsidP="002B30B8">
            <w:pPr>
              <w:spacing w:after="0" w:line="240" w:lineRule="auto"/>
              <w:jc w:val="center"/>
              <w:textAlignment w:val="baseline"/>
              <w:rPr>
                <w:rFonts w:ascii="Calibri" w:eastAsia="Times New Roman" w:hAnsi="Calibri" w:cs="Calibri"/>
                <w:lang w:val="en-AU" w:eastAsia="en-PH"/>
              </w:rPr>
            </w:pPr>
          </w:p>
        </w:tc>
        <w:tc>
          <w:tcPr>
            <w:tcW w:w="5882" w:type="dxa"/>
            <w:tcBorders>
              <w:top w:val="single" w:sz="6" w:space="0" w:color="000000"/>
              <w:left w:val="single" w:sz="6" w:space="0" w:color="000000"/>
              <w:bottom w:val="single" w:sz="6" w:space="0" w:color="000000"/>
              <w:right w:val="single" w:sz="6" w:space="0" w:color="000000"/>
            </w:tcBorders>
            <w:shd w:val="clear" w:color="auto" w:fill="auto"/>
          </w:tcPr>
          <w:p w14:paraId="3051A88F" w14:textId="77777777" w:rsidR="0061605F" w:rsidRDefault="0023060C" w:rsidP="00F55059">
            <w:pPr>
              <w:pStyle w:val="ListParagraph"/>
              <w:numPr>
                <w:ilvl w:val="0"/>
                <w:numId w:val="23"/>
              </w:numPr>
              <w:spacing w:after="0" w:line="240" w:lineRule="auto"/>
              <w:textAlignment w:val="baseline"/>
              <w:rPr>
                <w:rFonts w:ascii="Calibri" w:eastAsia="Times New Roman" w:hAnsi="Calibri" w:cs="Calibri"/>
                <w:b/>
                <w:bCs/>
                <w:lang w:val="en-US" w:eastAsia="en-PH"/>
              </w:rPr>
            </w:pPr>
            <w:r w:rsidRPr="0023060C">
              <w:rPr>
                <w:rFonts w:ascii="Calibri" w:eastAsia="Times New Roman" w:hAnsi="Calibri" w:cs="Calibri"/>
                <w:b/>
                <w:bCs/>
                <w:lang w:val="en-US" w:eastAsia="en-PH"/>
              </w:rPr>
              <w:t>We’re reducing our home loan fixed interest rates</w:t>
            </w:r>
          </w:p>
          <w:p w14:paraId="7E5B2CAF" w14:textId="55282BC9" w:rsidR="0023060C" w:rsidRPr="0023060C" w:rsidRDefault="0023060C" w:rsidP="0023060C">
            <w:pPr>
              <w:pStyle w:val="ListParagraph"/>
              <w:numPr>
                <w:ilvl w:val="1"/>
                <w:numId w:val="23"/>
              </w:numPr>
              <w:spacing w:after="0" w:line="240" w:lineRule="auto"/>
              <w:textAlignment w:val="baseline"/>
              <w:rPr>
                <w:rFonts w:ascii="Calibri" w:eastAsia="Times New Roman" w:hAnsi="Calibri" w:cs="Calibri"/>
                <w:lang w:val="en-US" w:eastAsia="en-PH"/>
              </w:rPr>
            </w:pPr>
            <w:r w:rsidRPr="0023060C">
              <w:rPr>
                <w:rFonts w:ascii="Calibri" w:eastAsia="Times New Roman" w:hAnsi="Calibri" w:cs="Calibri"/>
                <w:lang w:val="en-US" w:eastAsia="en-PH"/>
              </w:rPr>
              <w:t>W</w:t>
            </w:r>
            <w:r w:rsidRPr="0023060C">
              <w:rPr>
                <w:rFonts w:ascii="Calibri" w:eastAsia="Times New Roman" w:hAnsi="Calibri" w:cs="Calibri"/>
                <w:lang w:val="en-US" w:eastAsia="en-PH"/>
              </w:rPr>
              <w:t>e’re reducing our fixed home loan interest rates for new loans by up to 0.76% p.a.</w:t>
            </w:r>
          </w:p>
          <w:p w14:paraId="69DAC5E1" w14:textId="77777777" w:rsidR="0023060C" w:rsidRPr="0023060C" w:rsidRDefault="0023060C" w:rsidP="0023060C">
            <w:pPr>
              <w:pStyle w:val="ListParagraph"/>
              <w:numPr>
                <w:ilvl w:val="1"/>
                <w:numId w:val="23"/>
              </w:numPr>
              <w:spacing w:after="0" w:line="240" w:lineRule="auto"/>
              <w:textAlignment w:val="baseline"/>
              <w:rPr>
                <w:rFonts w:ascii="Calibri" w:eastAsia="Times New Roman" w:hAnsi="Calibri" w:cs="Calibri"/>
                <w:b/>
                <w:bCs/>
                <w:lang w:val="en-US" w:eastAsia="en-PH"/>
              </w:rPr>
            </w:pPr>
            <w:r w:rsidRPr="0023060C">
              <w:rPr>
                <w:rFonts w:ascii="Calibri" w:eastAsia="Times New Roman" w:hAnsi="Calibri" w:cs="Calibri"/>
                <w:b/>
                <w:bCs/>
                <w:lang w:val="en-US" w:eastAsia="en-PH"/>
              </w:rPr>
              <w:t>Some of the changes include new fixed rates of:</w:t>
            </w:r>
          </w:p>
          <w:p w14:paraId="08E628F3" w14:textId="77777777" w:rsidR="0023060C" w:rsidRPr="0023060C" w:rsidRDefault="0023060C" w:rsidP="0023060C">
            <w:pPr>
              <w:pStyle w:val="ListParagraph"/>
              <w:numPr>
                <w:ilvl w:val="2"/>
                <w:numId w:val="23"/>
              </w:numPr>
              <w:spacing w:after="0" w:line="240" w:lineRule="auto"/>
              <w:textAlignment w:val="baseline"/>
              <w:rPr>
                <w:rFonts w:ascii="Calibri" w:eastAsia="Times New Roman" w:hAnsi="Calibri" w:cs="Calibri"/>
                <w:lang w:val="en-US" w:eastAsia="en-PH"/>
              </w:rPr>
            </w:pPr>
            <w:r w:rsidRPr="0023060C">
              <w:rPr>
                <w:rFonts w:ascii="Calibri" w:eastAsia="Times New Roman" w:hAnsi="Calibri" w:cs="Calibri"/>
                <w:lang w:val="en-US" w:eastAsia="en-PH"/>
              </w:rPr>
              <w:t>5.29% p.a. for owner occupier P&amp;I 3-year loan term at ≤70% LVR</w:t>
            </w:r>
          </w:p>
          <w:p w14:paraId="00BDAE73" w14:textId="77777777" w:rsidR="0023060C" w:rsidRPr="0023060C" w:rsidRDefault="0023060C" w:rsidP="0023060C">
            <w:pPr>
              <w:pStyle w:val="ListParagraph"/>
              <w:numPr>
                <w:ilvl w:val="2"/>
                <w:numId w:val="23"/>
              </w:numPr>
              <w:spacing w:after="0" w:line="240" w:lineRule="auto"/>
              <w:textAlignment w:val="baseline"/>
              <w:rPr>
                <w:rFonts w:ascii="Calibri" w:eastAsia="Times New Roman" w:hAnsi="Calibri" w:cs="Calibri"/>
                <w:lang w:val="en-US" w:eastAsia="en-PH"/>
              </w:rPr>
            </w:pPr>
            <w:r w:rsidRPr="0023060C">
              <w:rPr>
                <w:rFonts w:ascii="Calibri" w:eastAsia="Times New Roman" w:hAnsi="Calibri" w:cs="Calibri"/>
                <w:lang w:val="en-US" w:eastAsia="en-PH"/>
              </w:rPr>
              <w:t>5.39% p.a. for owner occupier P&amp;I 5-year loan term at ≤70% LVR</w:t>
            </w:r>
          </w:p>
          <w:p w14:paraId="07DA1FC9" w14:textId="77777777" w:rsidR="0023060C" w:rsidRPr="0023060C" w:rsidRDefault="0023060C" w:rsidP="0023060C">
            <w:pPr>
              <w:pStyle w:val="ListParagraph"/>
              <w:numPr>
                <w:ilvl w:val="2"/>
                <w:numId w:val="23"/>
              </w:numPr>
              <w:spacing w:after="0" w:line="240" w:lineRule="auto"/>
              <w:textAlignment w:val="baseline"/>
              <w:rPr>
                <w:rFonts w:ascii="Calibri" w:eastAsia="Times New Roman" w:hAnsi="Calibri" w:cs="Calibri"/>
                <w:lang w:val="en-US" w:eastAsia="en-PH"/>
              </w:rPr>
            </w:pPr>
            <w:r w:rsidRPr="0023060C">
              <w:rPr>
                <w:rFonts w:ascii="Calibri" w:eastAsia="Times New Roman" w:hAnsi="Calibri" w:cs="Calibri"/>
                <w:lang w:val="en-US" w:eastAsia="en-PH"/>
              </w:rPr>
              <w:t xml:space="preserve">5.49% p.a. for investment P&amp;I 3-year loan term at ≤70% LVR </w:t>
            </w:r>
          </w:p>
          <w:p w14:paraId="560229BA" w14:textId="77777777" w:rsidR="0023060C" w:rsidRPr="0023060C" w:rsidRDefault="0023060C" w:rsidP="0023060C">
            <w:pPr>
              <w:pStyle w:val="ListParagraph"/>
              <w:numPr>
                <w:ilvl w:val="2"/>
                <w:numId w:val="23"/>
              </w:numPr>
              <w:spacing w:after="0" w:line="240" w:lineRule="auto"/>
              <w:textAlignment w:val="baseline"/>
              <w:rPr>
                <w:rFonts w:ascii="Calibri" w:eastAsia="Times New Roman" w:hAnsi="Calibri" w:cs="Calibri"/>
                <w:lang w:val="en-US" w:eastAsia="en-PH"/>
              </w:rPr>
            </w:pPr>
            <w:r w:rsidRPr="0023060C">
              <w:rPr>
                <w:rFonts w:ascii="Calibri" w:eastAsia="Times New Roman" w:hAnsi="Calibri" w:cs="Calibri"/>
                <w:lang w:val="en-US" w:eastAsia="en-PH"/>
              </w:rPr>
              <w:t>5.59% p.a. for investment P&amp;I 5-year loan term at ≤70% LVR.</w:t>
            </w:r>
          </w:p>
          <w:p w14:paraId="1D69F7B7" w14:textId="77777777" w:rsidR="00581DD1" w:rsidRDefault="00581DD1" w:rsidP="00581DD1">
            <w:pPr>
              <w:spacing w:after="0" w:line="240" w:lineRule="auto"/>
              <w:textAlignment w:val="baseline"/>
              <w:rPr>
                <w:rFonts w:ascii="Calibri" w:eastAsia="Times New Roman" w:hAnsi="Calibri" w:cs="Calibri"/>
                <w:lang w:val="en-US" w:eastAsia="en-PH"/>
              </w:rPr>
            </w:pPr>
          </w:p>
          <w:p w14:paraId="2D97F97E" w14:textId="033A3E46" w:rsidR="0023060C" w:rsidRPr="00581DD1" w:rsidRDefault="00581DD1" w:rsidP="00581DD1">
            <w:pPr>
              <w:spacing w:after="0" w:line="240" w:lineRule="auto"/>
              <w:textAlignment w:val="baseline"/>
              <w:rPr>
                <w:rFonts w:ascii="Calibri" w:eastAsia="Times New Roman" w:hAnsi="Calibri" w:cs="Calibri"/>
                <w:lang w:val="en-US" w:eastAsia="en-PH"/>
              </w:rPr>
            </w:pPr>
            <w:r>
              <w:rPr>
                <w:rFonts w:ascii="Calibri" w:eastAsia="Times New Roman" w:hAnsi="Calibri" w:cs="Calibri"/>
                <w:lang w:val="en-US" w:eastAsia="en-PH"/>
              </w:rPr>
              <w:t xml:space="preserve">Click </w:t>
            </w:r>
            <w:hyperlink r:id="rId6" w:history="1">
              <w:r w:rsidRPr="00653BC4">
                <w:rPr>
                  <w:rStyle w:val="Hyperlink"/>
                  <w:rFonts w:ascii="Calibri" w:eastAsia="Times New Roman" w:hAnsi="Calibri" w:cs="Calibri"/>
                  <w:lang w:val="en-US" w:eastAsia="en-PH"/>
                </w:rPr>
                <w:t>here</w:t>
              </w:r>
            </w:hyperlink>
            <w:r>
              <w:rPr>
                <w:rFonts w:ascii="Calibri" w:eastAsia="Times New Roman" w:hAnsi="Calibri" w:cs="Calibri"/>
                <w:lang w:val="en-US" w:eastAsia="en-PH"/>
              </w:rPr>
              <w:t xml:space="preserve"> to learn more about Macquarie updates</w:t>
            </w:r>
          </w:p>
        </w:tc>
      </w:tr>
      <w:tr w:rsidR="002B30B8" w:rsidRPr="007F63CF" w14:paraId="49110E67" w14:textId="77777777" w:rsidTr="005675DA">
        <w:tc>
          <w:tcPr>
            <w:tcW w:w="1528" w:type="dxa"/>
            <w:tcBorders>
              <w:top w:val="single" w:sz="6" w:space="0" w:color="000000"/>
              <w:left w:val="single" w:sz="6" w:space="0" w:color="000000"/>
              <w:bottom w:val="single" w:sz="6" w:space="0" w:color="000000"/>
              <w:right w:val="single" w:sz="6" w:space="0" w:color="000000"/>
            </w:tcBorders>
            <w:shd w:val="clear" w:color="auto" w:fill="auto"/>
          </w:tcPr>
          <w:p w14:paraId="5F8D0498" w14:textId="367C4957" w:rsidR="002B30B8" w:rsidRPr="007F63CF" w:rsidRDefault="00805512" w:rsidP="002B30B8">
            <w:pPr>
              <w:spacing w:after="0" w:line="240" w:lineRule="auto"/>
              <w:jc w:val="center"/>
              <w:textAlignment w:val="baseline"/>
              <w:rPr>
                <w:rFonts w:ascii="Calibri" w:eastAsia="Times New Roman" w:hAnsi="Calibri" w:cs="Calibri"/>
                <w:lang w:eastAsia="en-PH"/>
              </w:rPr>
            </w:pPr>
            <w:r>
              <w:rPr>
                <w:rFonts w:ascii="Calibri" w:eastAsia="Times New Roman" w:hAnsi="Calibri" w:cs="Calibri"/>
                <w:lang w:eastAsia="en-PH"/>
              </w:rPr>
              <w:t>2 – Aug</w:t>
            </w:r>
          </w:p>
        </w:tc>
        <w:tc>
          <w:tcPr>
            <w:tcW w:w="1934" w:type="dxa"/>
            <w:tcBorders>
              <w:top w:val="single" w:sz="6" w:space="0" w:color="000000"/>
              <w:left w:val="single" w:sz="6" w:space="0" w:color="000000"/>
              <w:bottom w:val="single" w:sz="6" w:space="0" w:color="000000"/>
              <w:right w:val="single" w:sz="6" w:space="0" w:color="000000"/>
            </w:tcBorders>
            <w:shd w:val="clear" w:color="auto" w:fill="auto"/>
            <w:hideMark/>
          </w:tcPr>
          <w:p w14:paraId="3FF62CBC" w14:textId="77777777" w:rsidR="002B30B8" w:rsidRPr="007F63CF" w:rsidRDefault="002B30B8" w:rsidP="002B30B8">
            <w:pPr>
              <w:spacing w:after="0" w:line="240" w:lineRule="auto"/>
              <w:jc w:val="center"/>
              <w:textAlignment w:val="baseline"/>
              <w:rPr>
                <w:rFonts w:ascii="Calibri" w:eastAsia="Times New Roman" w:hAnsi="Calibri" w:cs="Calibri"/>
                <w:lang w:eastAsia="en-PH"/>
              </w:rPr>
            </w:pPr>
            <w:r w:rsidRPr="007F63CF">
              <w:rPr>
                <w:rFonts w:ascii="Calibri" w:eastAsia="Times New Roman" w:hAnsi="Calibri" w:cs="Calibri"/>
                <w:lang w:val="en-AU" w:eastAsia="en-PH"/>
              </w:rPr>
              <w:t>ME Bank</w:t>
            </w:r>
            <w:r w:rsidRPr="007F63CF">
              <w:rPr>
                <w:rFonts w:ascii="Calibri" w:eastAsia="Times New Roman" w:hAnsi="Calibri" w:cs="Calibri"/>
                <w:lang w:val="en-US" w:eastAsia="en-PH"/>
              </w:rPr>
              <w:t> </w:t>
            </w:r>
            <w:r w:rsidRPr="007F63CF">
              <w:rPr>
                <w:rFonts w:ascii="Calibri" w:eastAsia="Times New Roman" w:hAnsi="Calibri" w:cs="Calibri"/>
                <w:lang w:eastAsia="en-PH"/>
              </w:rPr>
              <w:t> </w:t>
            </w:r>
          </w:p>
        </w:tc>
        <w:tc>
          <w:tcPr>
            <w:tcW w:w="5882" w:type="dxa"/>
            <w:tcBorders>
              <w:top w:val="single" w:sz="6" w:space="0" w:color="000000"/>
              <w:left w:val="single" w:sz="6" w:space="0" w:color="000000"/>
              <w:bottom w:val="single" w:sz="6" w:space="0" w:color="000000"/>
              <w:right w:val="single" w:sz="6" w:space="0" w:color="000000"/>
            </w:tcBorders>
            <w:shd w:val="clear" w:color="auto" w:fill="auto"/>
          </w:tcPr>
          <w:p w14:paraId="1DECDF0D" w14:textId="77777777" w:rsidR="002B30B8" w:rsidRDefault="00805512" w:rsidP="00805512">
            <w:pPr>
              <w:pStyle w:val="ListParagraph"/>
              <w:numPr>
                <w:ilvl w:val="0"/>
                <w:numId w:val="23"/>
              </w:numPr>
              <w:spacing w:after="0" w:line="240" w:lineRule="auto"/>
              <w:textAlignment w:val="baseline"/>
              <w:rPr>
                <w:rFonts w:ascii="Calibri" w:eastAsia="Times New Roman" w:hAnsi="Calibri" w:cs="Calibri"/>
                <w:b/>
                <w:bCs/>
                <w:lang w:eastAsia="en-PH"/>
              </w:rPr>
            </w:pPr>
            <w:r w:rsidRPr="00805512">
              <w:rPr>
                <w:rFonts w:ascii="Calibri" w:eastAsia="Times New Roman" w:hAnsi="Calibri" w:cs="Calibri"/>
                <w:b/>
                <w:bCs/>
                <w:lang w:eastAsia="en-PH"/>
              </w:rPr>
              <w:t>New CAT version v3.24 effective 2nd August 2022</w:t>
            </w:r>
          </w:p>
          <w:p w14:paraId="5B7F2914" w14:textId="68A36BB0" w:rsidR="000D1BA7" w:rsidRPr="000D1BA7" w:rsidRDefault="000D1BA7" w:rsidP="000D1BA7">
            <w:pPr>
              <w:pStyle w:val="ListParagraph"/>
              <w:numPr>
                <w:ilvl w:val="1"/>
                <w:numId w:val="23"/>
              </w:numPr>
              <w:spacing w:after="0" w:line="240" w:lineRule="auto"/>
              <w:textAlignment w:val="baseline"/>
              <w:rPr>
                <w:rFonts w:ascii="Calibri" w:eastAsia="Times New Roman" w:hAnsi="Calibri" w:cs="Calibri"/>
                <w:lang w:eastAsia="en-PH"/>
              </w:rPr>
            </w:pPr>
            <w:r w:rsidRPr="000D1BA7">
              <w:rPr>
                <w:rFonts w:ascii="Calibri" w:eastAsia="Times New Roman" w:hAnsi="Calibri" w:cs="Calibri"/>
                <w:lang w:eastAsia="en-PH"/>
              </w:rPr>
              <w:t xml:space="preserve">Please be advised a new version of the CAT will be available, effective Tuesday 2nd August, </w:t>
            </w:r>
          </w:p>
          <w:p w14:paraId="5E350C48" w14:textId="77777777" w:rsidR="000D1BA7" w:rsidRPr="0015448F" w:rsidRDefault="000D1BA7" w:rsidP="000D1BA7">
            <w:pPr>
              <w:pStyle w:val="ListParagraph"/>
              <w:numPr>
                <w:ilvl w:val="1"/>
                <w:numId w:val="23"/>
              </w:numPr>
              <w:spacing w:after="0" w:line="240" w:lineRule="auto"/>
              <w:textAlignment w:val="baseline"/>
              <w:rPr>
                <w:rFonts w:ascii="Calibri" w:eastAsia="Times New Roman" w:hAnsi="Calibri" w:cs="Calibri"/>
                <w:b/>
                <w:bCs/>
                <w:lang w:eastAsia="en-PH"/>
              </w:rPr>
            </w:pPr>
            <w:r w:rsidRPr="000D1BA7">
              <w:rPr>
                <w:rFonts w:ascii="Calibri" w:eastAsia="Times New Roman" w:hAnsi="Calibri" w:cs="Calibri"/>
                <w:lang w:eastAsia="en-PH"/>
              </w:rPr>
              <w:t>The reason for the new version is due to updating the Floor Rate and YTD Calc</w:t>
            </w:r>
          </w:p>
          <w:p w14:paraId="1A9E618D" w14:textId="66EE4760" w:rsidR="0015448F" w:rsidRPr="0015448F" w:rsidRDefault="0015448F" w:rsidP="0015448F">
            <w:pPr>
              <w:spacing w:after="0" w:line="240" w:lineRule="auto"/>
              <w:textAlignment w:val="baseline"/>
              <w:rPr>
                <w:rFonts w:ascii="Calibri" w:eastAsia="Times New Roman" w:hAnsi="Calibri" w:cs="Calibri"/>
                <w:b/>
                <w:bCs/>
                <w:lang w:eastAsia="en-PH"/>
              </w:rPr>
            </w:pPr>
          </w:p>
        </w:tc>
      </w:tr>
      <w:tr w:rsidR="004B3B0E" w:rsidRPr="007F63CF" w14:paraId="75CAF4DE" w14:textId="77777777" w:rsidTr="005675DA">
        <w:tc>
          <w:tcPr>
            <w:tcW w:w="1528" w:type="dxa"/>
            <w:tcBorders>
              <w:top w:val="single" w:sz="6" w:space="0" w:color="000000"/>
              <w:left w:val="single" w:sz="6" w:space="0" w:color="000000"/>
              <w:bottom w:val="single" w:sz="6" w:space="0" w:color="000000"/>
              <w:right w:val="single" w:sz="6" w:space="0" w:color="000000"/>
            </w:tcBorders>
            <w:shd w:val="clear" w:color="auto" w:fill="auto"/>
          </w:tcPr>
          <w:p w14:paraId="2C54C53A" w14:textId="77777777" w:rsidR="004B3B0E" w:rsidRPr="007F63CF" w:rsidRDefault="004B3B0E" w:rsidP="002B30B8">
            <w:pPr>
              <w:spacing w:after="0" w:line="240" w:lineRule="auto"/>
              <w:jc w:val="center"/>
              <w:textAlignment w:val="baseline"/>
              <w:rPr>
                <w:rFonts w:ascii="Calibri" w:eastAsia="Times New Roman" w:hAnsi="Calibri" w:cs="Calibri"/>
                <w:lang w:eastAsia="en-PH"/>
              </w:rPr>
            </w:pPr>
          </w:p>
        </w:tc>
        <w:tc>
          <w:tcPr>
            <w:tcW w:w="1934" w:type="dxa"/>
            <w:tcBorders>
              <w:top w:val="single" w:sz="6" w:space="0" w:color="000000"/>
              <w:left w:val="single" w:sz="6" w:space="0" w:color="000000"/>
              <w:bottom w:val="single" w:sz="6" w:space="0" w:color="000000"/>
              <w:right w:val="single" w:sz="6" w:space="0" w:color="000000"/>
            </w:tcBorders>
            <w:shd w:val="clear" w:color="auto" w:fill="auto"/>
          </w:tcPr>
          <w:p w14:paraId="4B1F1038" w14:textId="089B52BB" w:rsidR="004B3B0E" w:rsidRPr="007F63CF" w:rsidRDefault="004B3B0E" w:rsidP="002B30B8">
            <w:pPr>
              <w:spacing w:after="0" w:line="240" w:lineRule="auto"/>
              <w:jc w:val="center"/>
              <w:textAlignment w:val="baseline"/>
              <w:rPr>
                <w:rFonts w:ascii="Calibri" w:eastAsia="Times New Roman" w:hAnsi="Calibri" w:cs="Calibri"/>
                <w:lang w:val="en-AU" w:eastAsia="en-PH"/>
              </w:rPr>
            </w:pPr>
            <w:r>
              <w:rPr>
                <w:rFonts w:ascii="Calibri" w:eastAsia="Times New Roman" w:hAnsi="Calibri" w:cs="Calibri"/>
                <w:lang w:val="en-AU" w:eastAsia="en-PH"/>
              </w:rPr>
              <w:t>MyState Bank</w:t>
            </w:r>
          </w:p>
        </w:tc>
        <w:tc>
          <w:tcPr>
            <w:tcW w:w="5882" w:type="dxa"/>
            <w:tcBorders>
              <w:top w:val="single" w:sz="6" w:space="0" w:color="000000"/>
              <w:left w:val="single" w:sz="6" w:space="0" w:color="000000"/>
              <w:bottom w:val="single" w:sz="6" w:space="0" w:color="000000"/>
              <w:right w:val="single" w:sz="6" w:space="0" w:color="000000"/>
            </w:tcBorders>
            <w:shd w:val="clear" w:color="auto" w:fill="auto"/>
          </w:tcPr>
          <w:p w14:paraId="01BE1F7F" w14:textId="77777777" w:rsidR="004B3B0E" w:rsidRPr="005675DA" w:rsidRDefault="004B3B0E" w:rsidP="005675DA">
            <w:pPr>
              <w:spacing w:after="0" w:line="240" w:lineRule="auto"/>
              <w:textAlignment w:val="baseline"/>
              <w:rPr>
                <w:rFonts w:ascii="Calibri" w:eastAsia="Times New Roman" w:hAnsi="Calibri" w:cs="Calibri"/>
                <w:lang w:eastAsia="en-PH"/>
              </w:rPr>
            </w:pPr>
          </w:p>
        </w:tc>
      </w:tr>
      <w:tr w:rsidR="004B3B0E" w:rsidRPr="007F63CF" w14:paraId="690ED7A8" w14:textId="77777777" w:rsidTr="005675DA">
        <w:tc>
          <w:tcPr>
            <w:tcW w:w="1528" w:type="dxa"/>
            <w:tcBorders>
              <w:top w:val="single" w:sz="6" w:space="0" w:color="000000"/>
              <w:left w:val="single" w:sz="6" w:space="0" w:color="000000"/>
              <w:bottom w:val="single" w:sz="6" w:space="0" w:color="000000"/>
              <w:right w:val="single" w:sz="6" w:space="0" w:color="000000"/>
            </w:tcBorders>
            <w:shd w:val="clear" w:color="auto" w:fill="auto"/>
          </w:tcPr>
          <w:p w14:paraId="2C47893D" w14:textId="65D15587" w:rsidR="004B3B0E" w:rsidRPr="007F63CF" w:rsidRDefault="001201F7" w:rsidP="002B30B8">
            <w:pPr>
              <w:spacing w:after="0" w:line="240" w:lineRule="auto"/>
              <w:jc w:val="center"/>
              <w:textAlignment w:val="baseline"/>
              <w:rPr>
                <w:rFonts w:ascii="Calibri" w:eastAsia="Times New Roman" w:hAnsi="Calibri" w:cs="Calibri"/>
                <w:lang w:eastAsia="en-PH"/>
              </w:rPr>
            </w:pPr>
            <w:r>
              <w:rPr>
                <w:rFonts w:ascii="Calibri" w:eastAsia="Times New Roman" w:hAnsi="Calibri" w:cs="Calibri"/>
                <w:lang w:eastAsia="en-PH"/>
              </w:rPr>
              <w:t>1 – Aug</w:t>
            </w:r>
          </w:p>
        </w:tc>
        <w:tc>
          <w:tcPr>
            <w:tcW w:w="1934" w:type="dxa"/>
            <w:tcBorders>
              <w:top w:val="single" w:sz="6" w:space="0" w:color="000000"/>
              <w:left w:val="single" w:sz="6" w:space="0" w:color="000000"/>
              <w:bottom w:val="single" w:sz="6" w:space="0" w:color="000000"/>
              <w:right w:val="single" w:sz="6" w:space="0" w:color="000000"/>
            </w:tcBorders>
            <w:shd w:val="clear" w:color="auto" w:fill="auto"/>
          </w:tcPr>
          <w:p w14:paraId="4F68ABD9" w14:textId="771DBA10" w:rsidR="004B3B0E" w:rsidRDefault="004B3B0E" w:rsidP="002B30B8">
            <w:pPr>
              <w:spacing w:after="0" w:line="240" w:lineRule="auto"/>
              <w:jc w:val="center"/>
              <w:textAlignment w:val="baseline"/>
              <w:rPr>
                <w:rFonts w:ascii="Calibri" w:eastAsia="Times New Roman" w:hAnsi="Calibri" w:cs="Calibri"/>
                <w:lang w:val="en-AU" w:eastAsia="en-PH"/>
              </w:rPr>
            </w:pPr>
            <w:r>
              <w:rPr>
                <w:rFonts w:ascii="Calibri" w:eastAsia="Times New Roman" w:hAnsi="Calibri" w:cs="Calibri"/>
                <w:lang w:val="en-AU" w:eastAsia="en-PH"/>
              </w:rPr>
              <w:t>NAB</w:t>
            </w:r>
          </w:p>
        </w:tc>
        <w:tc>
          <w:tcPr>
            <w:tcW w:w="5882" w:type="dxa"/>
            <w:tcBorders>
              <w:top w:val="single" w:sz="6" w:space="0" w:color="000000"/>
              <w:left w:val="single" w:sz="6" w:space="0" w:color="000000"/>
              <w:bottom w:val="single" w:sz="6" w:space="0" w:color="000000"/>
              <w:right w:val="single" w:sz="6" w:space="0" w:color="000000"/>
            </w:tcBorders>
            <w:shd w:val="clear" w:color="auto" w:fill="auto"/>
          </w:tcPr>
          <w:p w14:paraId="65D8A5B3" w14:textId="77777777" w:rsidR="004B3B0E" w:rsidRDefault="00833919" w:rsidP="001201F7">
            <w:pPr>
              <w:pStyle w:val="ListParagraph"/>
              <w:numPr>
                <w:ilvl w:val="0"/>
                <w:numId w:val="23"/>
              </w:numPr>
              <w:spacing w:after="0" w:line="240" w:lineRule="auto"/>
              <w:textAlignment w:val="baseline"/>
              <w:rPr>
                <w:rFonts w:ascii="Calibri" w:eastAsia="Times New Roman" w:hAnsi="Calibri" w:cs="Calibri"/>
                <w:b/>
                <w:bCs/>
                <w:lang w:eastAsia="en-PH"/>
              </w:rPr>
            </w:pPr>
            <w:r w:rsidRPr="00833919">
              <w:rPr>
                <w:rFonts w:ascii="Calibri" w:eastAsia="Times New Roman" w:hAnsi="Calibri" w:cs="Calibri"/>
                <w:b/>
                <w:bCs/>
                <w:lang w:eastAsia="en-PH"/>
              </w:rPr>
              <w:t>The new NAB Tailored Home Loan is here</w:t>
            </w:r>
          </w:p>
          <w:p w14:paraId="2212386E" w14:textId="77777777" w:rsidR="000012A1" w:rsidRDefault="000012A1" w:rsidP="000012A1">
            <w:pPr>
              <w:pStyle w:val="ListParagraph"/>
              <w:numPr>
                <w:ilvl w:val="1"/>
                <w:numId w:val="23"/>
              </w:numPr>
              <w:spacing w:after="0" w:line="240" w:lineRule="auto"/>
              <w:textAlignment w:val="baseline"/>
              <w:rPr>
                <w:rFonts w:ascii="Calibri" w:eastAsia="Times New Roman" w:hAnsi="Calibri" w:cs="Calibri"/>
                <w:lang w:eastAsia="en-PH"/>
              </w:rPr>
            </w:pPr>
            <w:r w:rsidRPr="000012A1">
              <w:rPr>
                <w:rFonts w:ascii="Calibri" w:eastAsia="Times New Roman" w:hAnsi="Calibri" w:cs="Calibri"/>
                <w:lang w:eastAsia="en-PH"/>
              </w:rPr>
              <w:t>As the bank behind the Broker, we’re committed to delivering a faster, smarter and simpler experience for our brokers and customers. So, we’ve refreshed our NAB</w:t>
            </w:r>
          </w:p>
          <w:p w14:paraId="62134854" w14:textId="77777777" w:rsidR="006C23F2" w:rsidRDefault="006C23F2" w:rsidP="006C23F2">
            <w:pPr>
              <w:pStyle w:val="ListParagraph"/>
              <w:numPr>
                <w:ilvl w:val="0"/>
                <w:numId w:val="23"/>
              </w:numPr>
              <w:spacing w:after="0" w:line="240" w:lineRule="auto"/>
              <w:textAlignment w:val="baseline"/>
              <w:rPr>
                <w:rFonts w:ascii="Calibri" w:eastAsia="Times New Roman" w:hAnsi="Calibri" w:cs="Calibri"/>
                <w:b/>
                <w:bCs/>
                <w:lang w:eastAsia="en-PH"/>
              </w:rPr>
            </w:pPr>
            <w:r w:rsidRPr="006C23F2">
              <w:rPr>
                <w:rFonts w:ascii="Calibri" w:eastAsia="Times New Roman" w:hAnsi="Calibri" w:cs="Calibri"/>
                <w:b/>
                <w:bCs/>
                <w:lang w:eastAsia="en-PH"/>
              </w:rPr>
              <w:t>NAB introduces Finance for Brokers, an Australian-first funding solution for the broker community</w:t>
            </w:r>
          </w:p>
          <w:p w14:paraId="4D16A67A" w14:textId="77777777" w:rsidR="009B33E6" w:rsidRDefault="009B33E6" w:rsidP="009B33E6">
            <w:pPr>
              <w:pStyle w:val="ListParagraph"/>
              <w:numPr>
                <w:ilvl w:val="1"/>
                <w:numId w:val="23"/>
              </w:numPr>
              <w:spacing w:after="0" w:line="240" w:lineRule="auto"/>
              <w:textAlignment w:val="baseline"/>
              <w:rPr>
                <w:rFonts w:ascii="Calibri" w:eastAsia="Times New Roman" w:hAnsi="Calibri" w:cs="Calibri"/>
                <w:lang w:eastAsia="en-PH"/>
              </w:rPr>
            </w:pPr>
            <w:r w:rsidRPr="009B33E6">
              <w:rPr>
                <w:rFonts w:ascii="Calibri" w:eastAsia="Times New Roman" w:hAnsi="Calibri" w:cs="Calibri"/>
                <w:lang w:eastAsia="en-PH"/>
              </w:rPr>
              <w:t>We’re committed to our promise of being the bank behind the broker. In fact, we’ve expanded on this promise by becoming the first Australian major bank to provide up to 100% funding.</w:t>
            </w:r>
          </w:p>
          <w:p w14:paraId="1479AD43" w14:textId="77777777" w:rsidR="00E42FD1" w:rsidRDefault="00E42FD1" w:rsidP="00E42FD1">
            <w:pPr>
              <w:spacing w:after="0" w:line="240" w:lineRule="auto"/>
              <w:textAlignment w:val="baseline"/>
              <w:rPr>
                <w:rFonts w:ascii="Calibri" w:eastAsia="Times New Roman" w:hAnsi="Calibri" w:cs="Calibri"/>
                <w:lang w:eastAsia="en-PH"/>
              </w:rPr>
            </w:pPr>
          </w:p>
          <w:p w14:paraId="7D9570A1" w14:textId="4F62BC84" w:rsidR="00E42FD1" w:rsidRPr="00E42FD1" w:rsidRDefault="00E42FD1" w:rsidP="00E42FD1">
            <w:pPr>
              <w:spacing w:after="0" w:line="240" w:lineRule="auto"/>
              <w:textAlignment w:val="baseline"/>
              <w:rPr>
                <w:rFonts w:ascii="Calibri" w:eastAsia="Times New Roman" w:hAnsi="Calibri" w:cs="Calibri"/>
                <w:lang w:eastAsia="en-PH"/>
              </w:rPr>
            </w:pPr>
            <w:r>
              <w:rPr>
                <w:rFonts w:ascii="Calibri" w:eastAsia="Times New Roman" w:hAnsi="Calibri" w:cs="Calibri"/>
                <w:lang w:eastAsia="en-PH"/>
              </w:rPr>
              <w:t xml:space="preserve">Click </w:t>
            </w:r>
            <w:hyperlink r:id="rId7" w:history="1">
              <w:r w:rsidRPr="00E42FD1">
                <w:rPr>
                  <w:rStyle w:val="Hyperlink"/>
                  <w:rFonts w:ascii="Calibri" w:eastAsia="Times New Roman" w:hAnsi="Calibri" w:cs="Calibri"/>
                  <w:lang w:eastAsia="en-PH"/>
                </w:rPr>
                <w:t>here</w:t>
              </w:r>
            </w:hyperlink>
            <w:r>
              <w:rPr>
                <w:rFonts w:ascii="Calibri" w:eastAsia="Times New Roman" w:hAnsi="Calibri" w:cs="Calibri"/>
                <w:lang w:eastAsia="en-PH"/>
              </w:rPr>
              <w:t xml:space="preserve"> to learn more about NAB updates</w:t>
            </w:r>
          </w:p>
        </w:tc>
      </w:tr>
      <w:tr w:rsidR="002B30B8" w:rsidRPr="007F63CF" w14:paraId="2B6A6B54" w14:textId="77777777" w:rsidTr="005675DA">
        <w:tc>
          <w:tcPr>
            <w:tcW w:w="1528" w:type="dxa"/>
            <w:tcBorders>
              <w:top w:val="single" w:sz="6" w:space="0" w:color="000000"/>
              <w:left w:val="single" w:sz="6" w:space="0" w:color="000000"/>
              <w:bottom w:val="single" w:sz="6" w:space="0" w:color="000000"/>
              <w:right w:val="single" w:sz="6" w:space="0" w:color="000000"/>
            </w:tcBorders>
            <w:shd w:val="clear" w:color="auto" w:fill="auto"/>
          </w:tcPr>
          <w:p w14:paraId="143F4BD7" w14:textId="163D5FEF" w:rsidR="002B30B8" w:rsidRPr="007F63CF" w:rsidRDefault="002B30B8" w:rsidP="002B30B8">
            <w:pPr>
              <w:spacing w:after="0" w:line="240" w:lineRule="auto"/>
              <w:jc w:val="center"/>
              <w:textAlignment w:val="baseline"/>
              <w:rPr>
                <w:rFonts w:ascii="Calibri" w:eastAsia="Times New Roman" w:hAnsi="Calibri" w:cs="Calibri"/>
                <w:lang w:eastAsia="en-PH"/>
              </w:rPr>
            </w:pPr>
          </w:p>
        </w:tc>
        <w:tc>
          <w:tcPr>
            <w:tcW w:w="1934" w:type="dxa"/>
            <w:tcBorders>
              <w:top w:val="single" w:sz="6" w:space="0" w:color="000000"/>
              <w:left w:val="single" w:sz="6" w:space="0" w:color="000000"/>
              <w:bottom w:val="single" w:sz="4" w:space="0" w:color="auto"/>
              <w:right w:val="single" w:sz="6" w:space="0" w:color="000000"/>
            </w:tcBorders>
            <w:shd w:val="clear" w:color="auto" w:fill="auto"/>
            <w:hideMark/>
          </w:tcPr>
          <w:p w14:paraId="5B4D42EE" w14:textId="77777777" w:rsidR="002B30B8" w:rsidRPr="007F63CF" w:rsidRDefault="002B30B8" w:rsidP="002B30B8">
            <w:pPr>
              <w:spacing w:after="0" w:line="240" w:lineRule="auto"/>
              <w:jc w:val="center"/>
              <w:textAlignment w:val="baseline"/>
              <w:rPr>
                <w:rFonts w:ascii="Calibri" w:eastAsia="Times New Roman" w:hAnsi="Calibri" w:cs="Calibri"/>
                <w:lang w:eastAsia="en-PH"/>
              </w:rPr>
            </w:pPr>
            <w:r w:rsidRPr="007F63CF">
              <w:rPr>
                <w:rFonts w:ascii="Calibri" w:eastAsia="Times New Roman" w:hAnsi="Calibri" w:cs="Calibri"/>
                <w:lang w:val="en-AU" w:eastAsia="en-PH"/>
              </w:rPr>
              <w:t>P&amp;N Bank</w:t>
            </w:r>
            <w:r w:rsidRPr="007F63CF">
              <w:rPr>
                <w:rFonts w:ascii="Calibri" w:eastAsia="Times New Roman" w:hAnsi="Calibri" w:cs="Calibri"/>
                <w:lang w:val="en-US" w:eastAsia="en-PH"/>
              </w:rPr>
              <w:t> </w:t>
            </w:r>
            <w:r w:rsidRPr="007F63CF">
              <w:rPr>
                <w:rFonts w:ascii="Calibri" w:eastAsia="Times New Roman" w:hAnsi="Calibri" w:cs="Calibri"/>
                <w:lang w:eastAsia="en-PH"/>
              </w:rPr>
              <w:t> </w:t>
            </w:r>
          </w:p>
        </w:tc>
        <w:tc>
          <w:tcPr>
            <w:tcW w:w="5882" w:type="dxa"/>
            <w:tcBorders>
              <w:top w:val="single" w:sz="6" w:space="0" w:color="000000"/>
              <w:left w:val="single" w:sz="6" w:space="0" w:color="000000"/>
              <w:bottom w:val="single" w:sz="6" w:space="0" w:color="000000"/>
              <w:right w:val="single" w:sz="6" w:space="0" w:color="000000"/>
            </w:tcBorders>
            <w:shd w:val="clear" w:color="auto" w:fill="auto"/>
          </w:tcPr>
          <w:p w14:paraId="3E0D9DC5" w14:textId="68241323" w:rsidR="003E2248" w:rsidRPr="005675DA" w:rsidRDefault="003E2248" w:rsidP="005675DA">
            <w:pPr>
              <w:spacing w:after="0" w:line="240" w:lineRule="auto"/>
              <w:textAlignment w:val="baseline"/>
              <w:rPr>
                <w:rFonts w:ascii="Calibri" w:eastAsia="Times New Roman" w:hAnsi="Calibri" w:cs="Calibri"/>
                <w:b/>
                <w:bCs/>
                <w:lang w:eastAsia="en-PH"/>
              </w:rPr>
            </w:pPr>
          </w:p>
        </w:tc>
      </w:tr>
      <w:tr w:rsidR="004B3B0E" w:rsidRPr="007F63CF" w14:paraId="11C6F923" w14:textId="77777777" w:rsidTr="005675DA">
        <w:tc>
          <w:tcPr>
            <w:tcW w:w="1528" w:type="dxa"/>
            <w:tcBorders>
              <w:top w:val="single" w:sz="6" w:space="0" w:color="000000"/>
              <w:left w:val="single" w:sz="6" w:space="0" w:color="000000"/>
              <w:bottom w:val="single" w:sz="6" w:space="0" w:color="000000"/>
              <w:right w:val="single" w:sz="6" w:space="0" w:color="000000"/>
            </w:tcBorders>
            <w:shd w:val="clear" w:color="auto" w:fill="auto"/>
          </w:tcPr>
          <w:p w14:paraId="7F9425C0" w14:textId="77777777" w:rsidR="004B3B0E" w:rsidRPr="007F63CF" w:rsidRDefault="004B3B0E" w:rsidP="002B30B8">
            <w:pPr>
              <w:spacing w:after="0" w:line="240" w:lineRule="auto"/>
              <w:jc w:val="center"/>
              <w:textAlignment w:val="baseline"/>
              <w:rPr>
                <w:rFonts w:ascii="Calibri" w:eastAsia="Times New Roman" w:hAnsi="Calibri" w:cs="Calibri"/>
                <w:lang w:eastAsia="en-PH"/>
              </w:rPr>
            </w:pPr>
          </w:p>
        </w:tc>
        <w:tc>
          <w:tcPr>
            <w:tcW w:w="1934" w:type="dxa"/>
            <w:tcBorders>
              <w:top w:val="single" w:sz="6" w:space="0" w:color="000000"/>
              <w:left w:val="single" w:sz="6" w:space="0" w:color="000000"/>
              <w:bottom w:val="single" w:sz="4" w:space="0" w:color="auto"/>
              <w:right w:val="single" w:sz="6" w:space="0" w:color="000000"/>
            </w:tcBorders>
            <w:shd w:val="clear" w:color="auto" w:fill="auto"/>
          </w:tcPr>
          <w:p w14:paraId="71794410" w14:textId="2F683B48" w:rsidR="004B3B0E" w:rsidRPr="007F63CF" w:rsidRDefault="004B3B0E" w:rsidP="002B30B8">
            <w:pPr>
              <w:spacing w:after="0" w:line="240" w:lineRule="auto"/>
              <w:jc w:val="center"/>
              <w:textAlignment w:val="baseline"/>
              <w:rPr>
                <w:rFonts w:ascii="Calibri" w:eastAsia="Times New Roman" w:hAnsi="Calibri" w:cs="Calibri"/>
                <w:lang w:val="en-AU" w:eastAsia="en-PH"/>
              </w:rPr>
            </w:pPr>
            <w:r>
              <w:rPr>
                <w:rFonts w:ascii="Calibri" w:eastAsia="Times New Roman" w:hAnsi="Calibri" w:cs="Calibri"/>
                <w:lang w:val="en-AU" w:eastAsia="en-PH"/>
              </w:rPr>
              <w:t>Pepper Money</w:t>
            </w:r>
          </w:p>
        </w:tc>
        <w:tc>
          <w:tcPr>
            <w:tcW w:w="5882" w:type="dxa"/>
            <w:tcBorders>
              <w:top w:val="single" w:sz="6" w:space="0" w:color="000000"/>
              <w:left w:val="single" w:sz="6" w:space="0" w:color="000000"/>
              <w:bottom w:val="single" w:sz="6" w:space="0" w:color="000000"/>
              <w:right w:val="single" w:sz="6" w:space="0" w:color="000000"/>
            </w:tcBorders>
            <w:shd w:val="clear" w:color="auto" w:fill="auto"/>
          </w:tcPr>
          <w:p w14:paraId="543509D4" w14:textId="77777777" w:rsidR="004B3B0E" w:rsidRPr="005675DA" w:rsidRDefault="004B3B0E" w:rsidP="005675DA">
            <w:pPr>
              <w:spacing w:after="0" w:line="240" w:lineRule="auto"/>
              <w:textAlignment w:val="baseline"/>
              <w:rPr>
                <w:rFonts w:ascii="Calibri" w:eastAsia="Times New Roman" w:hAnsi="Calibri" w:cs="Calibri"/>
                <w:b/>
                <w:bCs/>
                <w:lang w:eastAsia="en-PH"/>
              </w:rPr>
            </w:pPr>
          </w:p>
        </w:tc>
      </w:tr>
      <w:tr w:rsidR="004B3B0E" w:rsidRPr="007F63CF" w14:paraId="0524E6AA" w14:textId="77777777" w:rsidTr="005675DA">
        <w:tc>
          <w:tcPr>
            <w:tcW w:w="1528" w:type="dxa"/>
            <w:tcBorders>
              <w:top w:val="single" w:sz="6" w:space="0" w:color="000000"/>
              <w:left w:val="single" w:sz="6" w:space="0" w:color="000000"/>
              <w:bottom w:val="single" w:sz="6" w:space="0" w:color="000000"/>
              <w:right w:val="single" w:sz="6" w:space="0" w:color="000000"/>
            </w:tcBorders>
            <w:shd w:val="clear" w:color="auto" w:fill="auto"/>
          </w:tcPr>
          <w:p w14:paraId="70EBC25B" w14:textId="77777777" w:rsidR="004B3B0E" w:rsidRPr="007F63CF" w:rsidRDefault="004B3B0E" w:rsidP="002B30B8">
            <w:pPr>
              <w:spacing w:after="0" w:line="240" w:lineRule="auto"/>
              <w:jc w:val="center"/>
              <w:textAlignment w:val="baseline"/>
              <w:rPr>
                <w:rFonts w:ascii="Calibri" w:eastAsia="Times New Roman" w:hAnsi="Calibri" w:cs="Calibri"/>
                <w:lang w:eastAsia="en-PH"/>
              </w:rPr>
            </w:pPr>
          </w:p>
        </w:tc>
        <w:tc>
          <w:tcPr>
            <w:tcW w:w="1934" w:type="dxa"/>
            <w:tcBorders>
              <w:top w:val="single" w:sz="6" w:space="0" w:color="000000"/>
              <w:left w:val="single" w:sz="6" w:space="0" w:color="000000"/>
              <w:bottom w:val="single" w:sz="4" w:space="0" w:color="auto"/>
              <w:right w:val="single" w:sz="6" w:space="0" w:color="000000"/>
            </w:tcBorders>
            <w:shd w:val="clear" w:color="auto" w:fill="auto"/>
          </w:tcPr>
          <w:p w14:paraId="1F8C1C5D" w14:textId="4FEEA032" w:rsidR="004B3B0E" w:rsidRDefault="00EE3384" w:rsidP="002B30B8">
            <w:pPr>
              <w:spacing w:after="0" w:line="240" w:lineRule="auto"/>
              <w:jc w:val="center"/>
              <w:textAlignment w:val="baseline"/>
              <w:rPr>
                <w:rFonts w:ascii="Calibri" w:eastAsia="Times New Roman" w:hAnsi="Calibri" w:cs="Calibri"/>
                <w:lang w:val="en-AU" w:eastAsia="en-PH"/>
              </w:rPr>
            </w:pPr>
            <w:r>
              <w:rPr>
                <w:rFonts w:ascii="Calibri" w:eastAsia="Times New Roman" w:hAnsi="Calibri" w:cs="Calibri"/>
                <w:lang w:val="en-AU" w:eastAsia="en-PH"/>
              </w:rPr>
              <w:t xml:space="preserve">St. George, Bank of Melbourne, </w:t>
            </w:r>
            <w:proofErr w:type="spellStart"/>
            <w:r>
              <w:rPr>
                <w:rFonts w:ascii="Calibri" w:eastAsia="Times New Roman" w:hAnsi="Calibri" w:cs="Calibri"/>
                <w:lang w:val="en-AU" w:eastAsia="en-PH"/>
              </w:rPr>
              <w:t>BankSA</w:t>
            </w:r>
            <w:proofErr w:type="spellEnd"/>
          </w:p>
        </w:tc>
        <w:tc>
          <w:tcPr>
            <w:tcW w:w="5882" w:type="dxa"/>
            <w:tcBorders>
              <w:top w:val="single" w:sz="6" w:space="0" w:color="000000"/>
              <w:left w:val="single" w:sz="6" w:space="0" w:color="000000"/>
              <w:bottom w:val="single" w:sz="6" w:space="0" w:color="000000"/>
              <w:right w:val="single" w:sz="6" w:space="0" w:color="000000"/>
            </w:tcBorders>
            <w:shd w:val="clear" w:color="auto" w:fill="auto"/>
          </w:tcPr>
          <w:p w14:paraId="5D28E6A3" w14:textId="77777777" w:rsidR="004B3B0E" w:rsidRPr="005675DA" w:rsidRDefault="004B3B0E" w:rsidP="005675DA">
            <w:pPr>
              <w:spacing w:after="0" w:line="240" w:lineRule="auto"/>
              <w:textAlignment w:val="baseline"/>
              <w:rPr>
                <w:rFonts w:ascii="Calibri" w:eastAsia="Times New Roman" w:hAnsi="Calibri" w:cs="Calibri"/>
                <w:b/>
                <w:bCs/>
                <w:lang w:eastAsia="en-PH"/>
              </w:rPr>
            </w:pPr>
          </w:p>
        </w:tc>
      </w:tr>
      <w:tr w:rsidR="00BD53CC" w:rsidRPr="007F63CF" w14:paraId="0EE8B1E4" w14:textId="77777777" w:rsidTr="007E108E">
        <w:tc>
          <w:tcPr>
            <w:tcW w:w="1528" w:type="dxa"/>
            <w:tcBorders>
              <w:top w:val="single" w:sz="6" w:space="0" w:color="000000"/>
              <w:left w:val="single" w:sz="6" w:space="0" w:color="000000"/>
              <w:bottom w:val="single" w:sz="6" w:space="0" w:color="000000"/>
              <w:right w:val="single" w:sz="4" w:space="0" w:color="auto"/>
            </w:tcBorders>
            <w:shd w:val="clear" w:color="auto" w:fill="auto"/>
          </w:tcPr>
          <w:p w14:paraId="79F31119" w14:textId="4B960C18" w:rsidR="00BD53CC" w:rsidRPr="007F63CF" w:rsidRDefault="00BD53CC" w:rsidP="002B30B8">
            <w:pPr>
              <w:spacing w:after="0" w:line="240" w:lineRule="auto"/>
              <w:jc w:val="center"/>
              <w:textAlignment w:val="baseline"/>
              <w:rPr>
                <w:rFonts w:ascii="Calibri" w:eastAsia="Times New Roman" w:hAnsi="Calibri" w:cs="Calibri"/>
                <w:lang w:val="en-US" w:eastAsia="en-PH"/>
              </w:rPr>
            </w:pPr>
          </w:p>
        </w:tc>
        <w:tc>
          <w:tcPr>
            <w:tcW w:w="1934" w:type="dxa"/>
            <w:tcBorders>
              <w:top w:val="single" w:sz="4" w:space="0" w:color="auto"/>
              <w:left w:val="single" w:sz="4" w:space="0" w:color="auto"/>
              <w:right w:val="single" w:sz="4" w:space="0" w:color="auto"/>
            </w:tcBorders>
            <w:shd w:val="clear" w:color="auto" w:fill="auto"/>
          </w:tcPr>
          <w:p w14:paraId="7CE3EFE1" w14:textId="1D3B7A7F" w:rsidR="00BD53CC" w:rsidRPr="007F63CF" w:rsidRDefault="00BD53CC" w:rsidP="00BD53CC">
            <w:pPr>
              <w:spacing w:after="0" w:line="240" w:lineRule="auto"/>
              <w:jc w:val="center"/>
              <w:textAlignment w:val="baseline"/>
              <w:rPr>
                <w:rFonts w:ascii="Calibri" w:eastAsia="Times New Roman" w:hAnsi="Calibri" w:cs="Calibri"/>
                <w:lang w:val="en-AU" w:eastAsia="en-PH"/>
              </w:rPr>
            </w:pPr>
            <w:r>
              <w:rPr>
                <w:rFonts w:ascii="Calibri" w:eastAsia="Times New Roman" w:hAnsi="Calibri" w:cs="Calibri"/>
                <w:lang w:val="en-AU" w:eastAsia="en-PH"/>
              </w:rPr>
              <w:t>Suncorp</w:t>
            </w:r>
          </w:p>
        </w:tc>
        <w:tc>
          <w:tcPr>
            <w:tcW w:w="5882" w:type="dxa"/>
            <w:tcBorders>
              <w:top w:val="single" w:sz="6" w:space="0" w:color="000000"/>
              <w:left w:val="single" w:sz="4" w:space="0" w:color="auto"/>
              <w:bottom w:val="single" w:sz="6" w:space="0" w:color="000000"/>
              <w:right w:val="single" w:sz="6" w:space="0" w:color="000000"/>
            </w:tcBorders>
            <w:shd w:val="clear" w:color="auto" w:fill="auto"/>
          </w:tcPr>
          <w:p w14:paraId="4F76780F" w14:textId="3FDF9E40" w:rsidR="00BD53CC" w:rsidRPr="005675DA" w:rsidRDefault="00BD53CC" w:rsidP="005675DA">
            <w:pPr>
              <w:spacing w:after="0" w:line="240" w:lineRule="auto"/>
              <w:textAlignment w:val="baseline"/>
              <w:rPr>
                <w:rFonts w:ascii="Calibri" w:eastAsia="Times New Roman" w:hAnsi="Calibri" w:cs="Calibri"/>
                <w:b/>
                <w:bCs/>
                <w:lang w:eastAsia="en-PH"/>
              </w:rPr>
            </w:pPr>
          </w:p>
        </w:tc>
      </w:tr>
      <w:tr w:rsidR="00B210E8" w:rsidRPr="007F63CF" w14:paraId="4742963C" w14:textId="77777777" w:rsidTr="0094581A">
        <w:tc>
          <w:tcPr>
            <w:tcW w:w="1528" w:type="dxa"/>
            <w:tcBorders>
              <w:top w:val="single" w:sz="6" w:space="0" w:color="000000"/>
              <w:left w:val="single" w:sz="6" w:space="0" w:color="000000"/>
              <w:bottom w:val="single" w:sz="6" w:space="0" w:color="000000"/>
              <w:right w:val="single" w:sz="6" w:space="0" w:color="000000"/>
            </w:tcBorders>
            <w:shd w:val="clear" w:color="auto" w:fill="auto"/>
          </w:tcPr>
          <w:p w14:paraId="494B1896" w14:textId="3EA53A6A" w:rsidR="00B210E8" w:rsidRDefault="00B210E8" w:rsidP="002B30B8">
            <w:pPr>
              <w:spacing w:after="0" w:line="240" w:lineRule="auto"/>
              <w:jc w:val="center"/>
              <w:textAlignment w:val="baseline"/>
              <w:rPr>
                <w:rFonts w:ascii="Calibri" w:eastAsia="Times New Roman" w:hAnsi="Calibri" w:cs="Calibri"/>
                <w:lang w:val="en-US" w:eastAsia="en-PH"/>
              </w:rPr>
            </w:pPr>
            <w:r>
              <w:rPr>
                <w:rFonts w:ascii="Calibri" w:eastAsia="Times New Roman" w:hAnsi="Calibri" w:cs="Calibri"/>
                <w:lang w:val="en-US" w:eastAsia="en-PH"/>
              </w:rPr>
              <w:t>1 – Aug</w:t>
            </w:r>
          </w:p>
        </w:tc>
        <w:tc>
          <w:tcPr>
            <w:tcW w:w="1934" w:type="dxa"/>
            <w:vMerge w:val="restart"/>
            <w:tcBorders>
              <w:top w:val="single" w:sz="4" w:space="0" w:color="auto"/>
              <w:left w:val="single" w:sz="6" w:space="0" w:color="000000"/>
              <w:right w:val="single" w:sz="6" w:space="0" w:color="000000"/>
            </w:tcBorders>
            <w:shd w:val="clear" w:color="auto" w:fill="auto"/>
          </w:tcPr>
          <w:p w14:paraId="60FB05BC" w14:textId="048DBE43" w:rsidR="00B210E8" w:rsidRDefault="00B210E8" w:rsidP="002B30B8">
            <w:pPr>
              <w:spacing w:after="0" w:line="240" w:lineRule="auto"/>
              <w:jc w:val="center"/>
              <w:textAlignment w:val="baseline"/>
              <w:rPr>
                <w:rFonts w:ascii="Calibri" w:eastAsia="Times New Roman" w:hAnsi="Calibri" w:cs="Calibri"/>
                <w:lang w:val="en-AU" w:eastAsia="en-PH"/>
              </w:rPr>
            </w:pPr>
            <w:r>
              <w:rPr>
                <w:rFonts w:ascii="Calibri" w:eastAsia="Times New Roman" w:hAnsi="Calibri" w:cs="Calibri"/>
                <w:lang w:val="en-AU" w:eastAsia="en-PH"/>
              </w:rPr>
              <w:t>Virgin Money</w:t>
            </w:r>
          </w:p>
        </w:tc>
        <w:tc>
          <w:tcPr>
            <w:tcW w:w="5882" w:type="dxa"/>
            <w:tcBorders>
              <w:top w:val="single" w:sz="6" w:space="0" w:color="000000"/>
              <w:left w:val="single" w:sz="6" w:space="0" w:color="000000"/>
              <w:bottom w:val="single" w:sz="6" w:space="0" w:color="000000"/>
              <w:right w:val="single" w:sz="6" w:space="0" w:color="000000"/>
            </w:tcBorders>
            <w:shd w:val="clear" w:color="auto" w:fill="auto"/>
          </w:tcPr>
          <w:p w14:paraId="4FE9EF43" w14:textId="77777777" w:rsidR="00B210E8" w:rsidRDefault="00B210E8" w:rsidP="00487470">
            <w:pPr>
              <w:pStyle w:val="ListParagraph"/>
              <w:numPr>
                <w:ilvl w:val="0"/>
                <w:numId w:val="23"/>
              </w:numPr>
              <w:spacing w:after="0" w:line="240" w:lineRule="auto"/>
              <w:textAlignment w:val="baseline"/>
              <w:rPr>
                <w:rFonts w:ascii="Calibri" w:eastAsia="Times New Roman" w:hAnsi="Calibri" w:cs="Calibri"/>
                <w:b/>
                <w:bCs/>
                <w:lang w:eastAsia="en-PH"/>
              </w:rPr>
            </w:pPr>
            <w:r w:rsidRPr="001B23ED">
              <w:rPr>
                <w:rFonts w:ascii="Calibri" w:eastAsia="Times New Roman" w:hAnsi="Calibri" w:cs="Calibri"/>
                <w:b/>
                <w:bCs/>
                <w:lang w:eastAsia="en-PH"/>
              </w:rPr>
              <w:t>Floor rate changes</w:t>
            </w:r>
          </w:p>
          <w:p w14:paraId="2F0C386A" w14:textId="77777777" w:rsidR="00B210E8" w:rsidRDefault="00B210E8" w:rsidP="001B23ED">
            <w:pPr>
              <w:pStyle w:val="ListParagraph"/>
              <w:numPr>
                <w:ilvl w:val="1"/>
                <w:numId w:val="23"/>
              </w:numPr>
              <w:spacing w:after="0" w:line="240" w:lineRule="auto"/>
              <w:textAlignment w:val="baseline"/>
              <w:rPr>
                <w:rFonts w:ascii="Calibri" w:eastAsia="Times New Roman" w:hAnsi="Calibri" w:cs="Calibri"/>
                <w:lang w:eastAsia="en-PH"/>
              </w:rPr>
            </w:pPr>
            <w:r w:rsidRPr="001B23ED">
              <w:rPr>
                <w:rFonts w:ascii="Calibri" w:eastAsia="Times New Roman" w:hAnsi="Calibri" w:cs="Calibri"/>
                <w:lang w:eastAsia="en-PH"/>
              </w:rPr>
              <w:t xml:space="preserve">Effective Monday, 1 August 2022 Virgin Money is increasing the home lending minimum floor rate to 5.75%. This represents a 0.40% increase to the current floor rate of 5.35%. Virgin Money’s </w:t>
            </w:r>
            <w:r w:rsidRPr="001B23ED">
              <w:rPr>
                <w:rFonts w:ascii="Calibri" w:eastAsia="Times New Roman" w:hAnsi="Calibri" w:cs="Calibri"/>
                <w:lang w:eastAsia="en-PH"/>
              </w:rPr>
              <w:lastRenderedPageBreak/>
              <w:t>mortgage serviceability buffer will remain unchanged at 3.00%.</w:t>
            </w:r>
          </w:p>
          <w:p w14:paraId="67A41F32" w14:textId="77777777" w:rsidR="00B210E8" w:rsidRDefault="00B210E8" w:rsidP="00190220">
            <w:pPr>
              <w:pStyle w:val="ListParagraph"/>
              <w:numPr>
                <w:ilvl w:val="1"/>
                <w:numId w:val="23"/>
              </w:numPr>
              <w:spacing w:after="0" w:line="240" w:lineRule="auto"/>
              <w:textAlignment w:val="baseline"/>
              <w:rPr>
                <w:rFonts w:ascii="Calibri" w:eastAsia="Times New Roman" w:hAnsi="Calibri" w:cs="Calibri"/>
                <w:b/>
                <w:bCs/>
                <w:lang w:eastAsia="en-PH"/>
              </w:rPr>
            </w:pPr>
            <w:r w:rsidRPr="00190220">
              <w:rPr>
                <w:rFonts w:ascii="Calibri" w:eastAsia="Times New Roman" w:hAnsi="Calibri" w:cs="Calibri"/>
                <w:b/>
                <w:bCs/>
                <w:lang w:eastAsia="en-PH"/>
              </w:rPr>
              <w:t>For new Virgin Money home lending, a loan’s serviceability is assessed at the higher of the floor rate or the customer rate + buffer. This means:</w:t>
            </w:r>
          </w:p>
          <w:p w14:paraId="517522B3" w14:textId="77777777" w:rsidR="00B210E8" w:rsidRDefault="00B210E8" w:rsidP="008771C2">
            <w:pPr>
              <w:pStyle w:val="ListParagraph"/>
              <w:numPr>
                <w:ilvl w:val="2"/>
                <w:numId w:val="23"/>
              </w:numPr>
              <w:spacing w:after="0" w:line="240" w:lineRule="auto"/>
              <w:textAlignment w:val="baseline"/>
              <w:rPr>
                <w:rFonts w:ascii="Calibri" w:eastAsia="Times New Roman" w:hAnsi="Calibri" w:cs="Calibri"/>
                <w:lang w:eastAsia="en-PH"/>
              </w:rPr>
            </w:pPr>
            <w:r w:rsidRPr="008771C2">
              <w:rPr>
                <w:rFonts w:ascii="Calibri" w:eastAsia="Times New Roman" w:hAnsi="Calibri" w:cs="Calibri"/>
                <w:lang w:eastAsia="en-PH"/>
              </w:rPr>
              <w:t>The change to the floor rate will have no impact to serviceability for new Virgin Money home loans where the customer rate + buffer is used for assessment.</w:t>
            </w:r>
          </w:p>
          <w:p w14:paraId="241A9A76" w14:textId="5A41A5C5" w:rsidR="00B210E8" w:rsidRDefault="00B210E8" w:rsidP="008771C2">
            <w:pPr>
              <w:pStyle w:val="ListParagraph"/>
              <w:numPr>
                <w:ilvl w:val="2"/>
                <w:numId w:val="23"/>
              </w:numPr>
              <w:spacing w:after="0" w:line="240" w:lineRule="auto"/>
              <w:textAlignment w:val="baseline"/>
              <w:rPr>
                <w:rFonts w:ascii="Calibri" w:eastAsia="Times New Roman" w:hAnsi="Calibri" w:cs="Calibri"/>
                <w:lang w:eastAsia="en-PH"/>
              </w:rPr>
            </w:pPr>
            <w:r w:rsidRPr="00A70DB9">
              <w:rPr>
                <w:rFonts w:ascii="Calibri" w:eastAsia="Times New Roman" w:hAnsi="Calibri" w:cs="Calibri"/>
                <w:lang w:eastAsia="en-PH"/>
              </w:rPr>
              <w:t>Only new Virgin Money lending where the customer rate + buffer is below the floor rate will be affected.</w:t>
            </w:r>
          </w:p>
          <w:p w14:paraId="3354B516" w14:textId="77777777" w:rsidR="00B210E8" w:rsidRDefault="00B210E8" w:rsidP="00A70DB9">
            <w:pPr>
              <w:pStyle w:val="ListParagraph"/>
              <w:numPr>
                <w:ilvl w:val="1"/>
                <w:numId w:val="23"/>
              </w:numPr>
              <w:spacing w:after="0" w:line="240" w:lineRule="auto"/>
              <w:textAlignment w:val="baseline"/>
              <w:rPr>
                <w:rFonts w:ascii="Calibri" w:eastAsia="Times New Roman" w:hAnsi="Calibri" w:cs="Calibri"/>
                <w:b/>
                <w:bCs/>
                <w:lang w:eastAsia="en-PH"/>
              </w:rPr>
            </w:pPr>
            <w:r w:rsidRPr="00A70DB9">
              <w:rPr>
                <w:rFonts w:ascii="Calibri" w:eastAsia="Times New Roman" w:hAnsi="Calibri" w:cs="Calibri"/>
                <w:b/>
                <w:bCs/>
                <w:lang w:eastAsia="en-PH"/>
              </w:rPr>
              <w:t>The floor rate is also used for serviceability assessment of external debt. External debt is assessed at the higher of the floor rate or the customer’s current minimum monthly repayment (i.e. no buffer is added). This means:</w:t>
            </w:r>
          </w:p>
          <w:p w14:paraId="79C2B7CD" w14:textId="77777777" w:rsidR="00B210E8" w:rsidRPr="003F4659" w:rsidRDefault="00B210E8" w:rsidP="003F4659">
            <w:pPr>
              <w:pStyle w:val="ListParagraph"/>
              <w:numPr>
                <w:ilvl w:val="2"/>
                <w:numId w:val="23"/>
              </w:numPr>
              <w:rPr>
                <w:rFonts w:ascii="Calibri" w:eastAsia="Times New Roman" w:hAnsi="Calibri" w:cs="Calibri"/>
                <w:lang w:eastAsia="en-PH"/>
              </w:rPr>
            </w:pPr>
            <w:r w:rsidRPr="003F4659">
              <w:rPr>
                <w:rFonts w:ascii="Calibri" w:eastAsia="Times New Roman" w:hAnsi="Calibri" w:cs="Calibri"/>
                <w:lang w:eastAsia="en-PH"/>
              </w:rPr>
              <w:t>Only external debt for which a customer’s current minimum monthly repayment is below the floor rate will be affected.</w:t>
            </w:r>
          </w:p>
          <w:p w14:paraId="1917F5EF" w14:textId="6698C725" w:rsidR="00B210E8" w:rsidRPr="008D4E22" w:rsidRDefault="00B210E8" w:rsidP="008D4E22">
            <w:pPr>
              <w:pStyle w:val="ListParagraph"/>
              <w:numPr>
                <w:ilvl w:val="1"/>
                <w:numId w:val="23"/>
              </w:numPr>
              <w:spacing w:after="0" w:line="240" w:lineRule="auto"/>
              <w:textAlignment w:val="baseline"/>
              <w:rPr>
                <w:rFonts w:ascii="Calibri" w:eastAsia="Times New Roman" w:hAnsi="Calibri" w:cs="Calibri"/>
                <w:lang w:eastAsia="en-PH"/>
              </w:rPr>
            </w:pPr>
            <w:r w:rsidRPr="003E4825">
              <w:rPr>
                <w:rFonts w:ascii="Calibri" w:eastAsia="Times New Roman" w:hAnsi="Calibri" w:cs="Calibri"/>
                <w:lang w:eastAsia="en-PH"/>
              </w:rPr>
              <w:t>The increased floor rate will apply to serviceability for all home lending applications that do not have a conditional approval on or before Sunday, 31 July 2022.</w:t>
            </w:r>
          </w:p>
        </w:tc>
      </w:tr>
      <w:tr w:rsidR="00B210E8" w:rsidRPr="007F63CF" w14:paraId="150DF1FC" w14:textId="77777777" w:rsidTr="0094581A">
        <w:tc>
          <w:tcPr>
            <w:tcW w:w="1528" w:type="dxa"/>
            <w:tcBorders>
              <w:top w:val="single" w:sz="6" w:space="0" w:color="000000"/>
              <w:left w:val="single" w:sz="6" w:space="0" w:color="000000"/>
              <w:bottom w:val="single" w:sz="6" w:space="0" w:color="000000"/>
              <w:right w:val="single" w:sz="6" w:space="0" w:color="000000"/>
            </w:tcBorders>
            <w:shd w:val="clear" w:color="auto" w:fill="auto"/>
          </w:tcPr>
          <w:p w14:paraId="4B5E5947" w14:textId="6322F3E7" w:rsidR="00B210E8" w:rsidRDefault="00B210E8" w:rsidP="002B30B8">
            <w:pPr>
              <w:spacing w:after="0" w:line="240" w:lineRule="auto"/>
              <w:jc w:val="center"/>
              <w:textAlignment w:val="baseline"/>
              <w:rPr>
                <w:rFonts w:ascii="Calibri" w:eastAsia="Times New Roman" w:hAnsi="Calibri" w:cs="Calibri"/>
                <w:lang w:val="en-US" w:eastAsia="en-PH"/>
              </w:rPr>
            </w:pPr>
            <w:r>
              <w:rPr>
                <w:rFonts w:ascii="Calibri" w:eastAsia="Times New Roman" w:hAnsi="Calibri" w:cs="Calibri"/>
                <w:lang w:val="en-US" w:eastAsia="en-PH"/>
              </w:rPr>
              <w:lastRenderedPageBreak/>
              <w:t>5 – Aug</w:t>
            </w:r>
          </w:p>
        </w:tc>
        <w:tc>
          <w:tcPr>
            <w:tcW w:w="1934" w:type="dxa"/>
            <w:vMerge/>
            <w:tcBorders>
              <w:left w:val="single" w:sz="6" w:space="0" w:color="000000"/>
              <w:bottom w:val="single" w:sz="4" w:space="0" w:color="auto"/>
              <w:right w:val="single" w:sz="6" w:space="0" w:color="000000"/>
            </w:tcBorders>
            <w:shd w:val="clear" w:color="auto" w:fill="auto"/>
          </w:tcPr>
          <w:p w14:paraId="7D93E330" w14:textId="77777777" w:rsidR="00B210E8" w:rsidRDefault="00B210E8" w:rsidP="002B30B8">
            <w:pPr>
              <w:spacing w:after="0" w:line="240" w:lineRule="auto"/>
              <w:jc w:val="center"/>
              <w:textAlignment w:val="baseline"/>
              <w:rPr>
                <w:rFonts w:ascii="Calibri" w:eastAsia="Times New Roman" w:hAnsi="Calibri" w:cs="Calibri"/>
                <w:lang w:val="en-AU" w:eastAsia="en-PH"/>
              </w:rPr>
            </w:pPr>
          </w:p>
        </w:tc>
        <w:tc>
          <w:tcPr>
            <w:tcW w:w="5882" w:type="dxa"/>
            <w:tcBorders>
              <w:top w:val="single" w:sz="6" w:space="0" w:color="000000"/>
              <w:left w:val="single" w:sz="6" w:space="0" w:color="000000"/>
              <w:bottom w:val="single" w:sz="6" w:space="0" w:color="000000"/>
              <w:right w:val="single" w:sz="6" w:space="0" w:color="000000"/>
            </w:tcBorders>
            <w:shd w:val="clear" w:color="auto" w:fill="auto"/>
          </w:tcPr>
          <w:p w14:paraId="6CFDF8F9" w14:textId="77777777" w:rsidR="00B210E8" w:rsidRDefault="00BD0110" w:rsidP="00487470">
            <w:pPr>
              <w:pStyle w:val="ListParagraph"/>
              <w:numPr>
                <w:ilvl w:val="0"/>
                <w:numId w:val="23"/>
              </w:numPr>
              <w:spacing w:after="0" w:line="240" w:lineRule="auto"/>
              <w:textAlignment w:val="baseline"/>
              <w:rPr>
                <w:rFonts w:ascii="Calibri" w:eastAsia="Times New Roman" w:hAnsi="Calibri" w:cs="Calibri"/>
                <w:b/>
                <w:bCs/>
                <w:lang w:eastAsia="en-PH"/>
              </w:rPr>
            </w:pPr>
            <w:r w:rsidRPr="00BD0110">
              <w:rPr>
                <w:rFonts w:ascii="Calibri" w:eastAsia="Times New Roman" w:hAnsi="Calibri" w:cs="Calibri"/>
                <w:b/>
                <w:bCs/>
                <w:lang w:eastAsia="en-PH"/>
              </w:rPr>
              <w:t>New Broker Software Special Fixed Rates</w:t>
            </w:r>
          </w:p>
          <w:p w14:paraId="2D7FA5F2" w14:textId="239894A4" w:rsidR="00BD0110" w:rsidRPr="00BD0110" w:rsidRDefault="00BD0110" w:rsidP="00BD0110">
            <w:pPr>
              <w:pStyle w:val="ListParagraph"/>
              <w:numPr>
                <w:ilvl w:val="1"/>
                <w:numId w:val="23"/>
              </w:numPr>
              <w:spacing w:after="0" w:line="240" w:lineRule="auto"/>
              <w:textAlignment w:val="baseline"/>
              <w:rPr>
                <w:rFonts w:ascii="Calibri" w:eastAsia="Times New Roman" w:hAnsi="Calibri" w:cs="Calibri"/>
                <w:lang w:eastAsia="en-PH"/>
              </w:rPr>
            </w:pPr>
            <w:r w:rsidRPr="00BD0110">
              <w:rPr>
                <w:rFonts w:ascii="Calibri" w:eastAsia="Times New Roman" w:hAnsi="Calibri" w:cs="Calibri"/>
                <w:lang w:eastAsia="en-PH"/>
              </w:rPr>
              <w:t>Broker software special fixed rates are only available on new home loan applications with total new borrowings of $300,000 or more and where debt-to-income ratio is below 6x</w:t>
            </w:r>
          </w:p>
        </w:tc>
      </w:tr>
      <w:tr w:rsidR="00EE3384" w:rsidRPr="007F63CF" w14:paraId="0F8C0C54" w14:textId="77777777" w:rsidTr="00ED519C">
        <w:tc>
          <w:tcPr>
            <w:tcW w:w="1528" w:type="dxa"/>
            <w:tcBorders>
              <w:top w:val="single" w:sz="6" w:space="0" w:color="000000"/>
              <w:left w:val="single" w:sz="6" w:space="0" w:color="000000"/>
              <w:bottom w:val="single" w:sz="6" w:space="0" w:color="000000"/>
              <w:right w:val="single" w:sz="6" w:space="0" w:color="000000"/>
            </w:tcBorders>
            <w:shd w:val="clear" w:color="auto" w:fill="auto"/>
          </w:tcPr>
          <w:p w14:paraId="73986085" w14:textId="77777777" w:rsidR="00EE3384" w:rsidRDefault="00EE3384" w:rsidP="002B30B8">
            <w:pPr>
              <w:spacing w:after="0" w:line="240" w:lineRule="auto"/>
              <w:jc w:val="center"/>
              <w:textAlignment w:val="baseline"/>
              <w:rPr>
                <w:rFonts w:ascii="Calibri" w:eastAsia="Times New Roman" w:hAnsi="Calibri" w:cs="Calibri"/>
                <w:lang w:val="en-US" w:eastAsia="en-PH"/>
              </w:rPr>
            </w:pPr>
          </w:p>
        </w:tc>
        <w:tc>
          <w:tcPr>
            <w:tcW w:w="1934" w:type="dxa"/>
            <w:tcBorders>
              <w:top w:val="single" w:sz="4" w:space="0" w:color="auto"/>
              <w:left w:val="single" w:sz="6" w:space="0" w:color="000000"/>
              <w:bottom w:val="single" w:sz="6" w:space="0" w:color="000000"/>
              <w:right w:val="single" w:sz="6" w:space="0" w:color="000000"/>
            </w:tcBorders>
            <w:shd w:val="clear" w:color="auto" w:fill="auto"/>
          </w:tcPr>
          <w:p w14:paraId="37BBCBAC" w14:textId="0DA78F39" w:rsidR="00EE3384" w:rsidRDefault="00EE3384" w:rsidP="002B30B8">
            <w:pPr>
              <w:spacing w:after="0" w:line="240" w:lineRule="auto"/>
              <w:jc w:val="center"/>
              <w:textAlignment w:val="baseline"/>
              <w:rPr>
                <w:rFonts w:ascii="Calibri" w:eastAsia="Times New Roman" w:hAnsi="Calibri" w:cs="Calibri"/>
                <w:lang w:val="en-AU" w:eastAsia="en-PH"/>
              </w:rPr>
            </w:pPr>
            <w:r>
              <w:rPr>
                <w:rFonts w:ascii="Calibri" w:eastAsia="Times New Roman" w:hAnsi="Calibri" w:cs="Calibri"/>
                <w:lang w:val="en-AU" w:eastAsia="en-PH"/>
              </w:rPr>
              <w:t>Westpac</w:t>
            </w:r>
          </w:p>
        </w:tc>
        <w:tc>
          <w:tcPr>
            <w:tcW w:w="5882" w:type="dxa"/>
            <w:tcBorders>
              <w:top w:val="single" w:sz="6" w:space="0" w:color="000000"/>
              <w:left w:val="single" w:sz="6" w:space="0" w:color="000000"/>
              <w:bottom w:val="single" w:sz="6" w:space="0" w:color="000000"/>
              <w:right w:val="single" w:sz="6" w:space="0" w:color="000000"/>
            </w:tcBorders>
            <w:shd w:val="clear" w:color="auto" w:fill="auto"/>
          </w:tcPr>
          <w:p w14:paraId="3A815AFA" w14:textId="77777777" w:rsidR="00EE3384" w:rsidRPr="005675DA" w:rsidRDefault="00EE3384" w:rsidP="005675DA">
            <w:pPr>
              <w:spacing w:after="0" w:line="240" w:lineRule="auto"/>
              <w:textAlignment w:val="baseline"/>
              <w:rPr>
                <w:rFonts w:ascii="Calibri" w:eastAsia="Times New Roman" w:hAnsi="Calibri" w:cs="Calibri"/>
                <w:b/>
                <w:bCs/>
                <w:lang w:eastAsia="en-PH"/>
              </w:rPr>
            </w:pPr>
          </w:p>
        </w:tc>
      </w:tr>
    </w:tbl>
    <w:p w14:paraId="76D24865" w14:textId="77777777" w:rsidR="0021230A" w:rsidRPr="007F63CF" w:rsidRDefault="0021230A" w:rsidP="007F63CF"/>
    <w:sectPr w:rsidR="0021230A" w:rsidRPr="007F63C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121D1"/>
    <w:multiLevelType w:val="hybridMultilevel"/>
    <w:tmpl w:val="C60409F4"/>
    <w:lvl w:ilvl="0" w:tplc="3409000B">
      <w:start w:val="1"/>
      <w:numFmt w:val="bullet"/>
      <w:lvlText w:val=""/>
      <w:lvlJc w:val="left"/>
      <w:pPr>
        <w:ind w:left="720" w:hanging="360"/>
      </w:pPr>
      <w:rPr>
        <w:rFonts w:ascii="Wingdings" w:hAnsi="Wingdings"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 w15:restartNumberingAfterBreak="0">
    <w:nsid w:val="0A616276"/>
    <w:multiLevelType w:val="multilevel"/>
    <w:tmpl w:val="191A62E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0C5541BD"/>
    <w:multiLevelType w:val="multilevel"/>
    <w:tmpl w:val="79564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252784F"/>
    <w:multiLevelType w:val="hybridMultilevel"/>
    <w:tmpl w:val="6C965006"/>
    <w:lvl w:ilvl="0" w:tplc="3409000B">
      <w:start w:val="1"/>
      <w:numFmt w:val="bullet"/>
      <w:lvlText w:val=""/>
      <w:lvlJc w:val="left"/>
      <w:pPr>
        <w:ind w:left="720" w:hanging="360"/>
      </w:pPr>
      <w:rPr>
        <w:rFonts w:ascii="Wingdings" w:hAnsi="Wingdings"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 w15:restartNumberingAfterBreak="0">
    <w:nsid w:val="1B62416A"/>
    <w:multiLevelType w:val="multilevel"/>
    <w:tmpl w:val="93BC2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BB53639"/>
    <w:multiLevelType w:val="multilevel"/>
    <w:tmpl w:val="C87A8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13C3569"/>
    <w:multiLevelType w:val="multilevel"/>
    <w:tmpl w:val="94E0D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1526C16"/>
    <w:multiLevelType w:val="hybridMultilevel"/>
    <w:tmpl w:val="A17A49C4"/>
    <w:lvl w:ilvl="0" w:tplc="3409000B">
      <w:start w:val="1"/>
      <w:numFmt w:val="bullet"/>
      <w:lvlText w:val=""/>
      <w:lvlJc w:val="left"/>
      <w:pPr>
        <w:ind w:left="720" w:hanging="360"/>
      </w:pPr>
      <w:rPr>
        <w:rFonts w:ascii="Wingdings" w:hAnsi="Wingdings"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8" w15:restartNumberingAfterBreak="0">
    <w:nsid w:val="276C05D8"/>
    <w:multiLevelType w:val="multilevel"/>
    <w:tmpl w:val="D1F8D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136340C"/>
    <w:multiLevelType w:val="hybridMultilevel"/>
    <w:tmpl w:val="A5B22E62"/>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start w:val="1"/>
      <w:numFmt w:val="bullet"/>
      <w:lvlText w:val=""/>
      <w:lvlJc w:val="left"/>
      <w:pPr>
        <w:ind w:left="2160" w:hanging="360"/>
      </w:pPr>
      <w:rPr>
        <w:rFonts w:ascii="Wingdings" w:hAnsi="Wingdings" w:hint="default"/>
      </w:rPr>
    </w:lvl>
    <w:lvl w:ilvl="3" w:tplc="3409000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0" w15:restartNumberingAfterBreak="0">
    <w:nsid w:val="325106D2"/>
    <w:multiLevelType w:val="hybridMultilevel"/>
    <w:tmpl w:val="99B892B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1" w15:restartNumberingAfterBreak="0">
    <w:nsid w:val="35913463"/>
    <w:multiLevelType w:val="multilevel"/>
    <w:tmpl w:val="F746FFB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15:restartNumberingAfterBreak="0">
    <w:nsid w:val="36127D8A"/>
    <w:multiLevelType w:val="multilevel"/>
    <w:tmpl w:val="E9088EE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 w15:restartNumberingAfterBreak="0">
    <w:nsid w:val="38C4069A"/>
    <w:multiLevelType w:val="multilevel"/>
    <w:tmpl w:val="04AA6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F125147"/>
    <w:multiLevelType w:val="multilevel"/>
    <w:tmpl w:val="9216F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2FC7279"/>
    <w:multiLevelType w:val="hybridMultilevel"/>
    <w:tmpl w:val="D0C6C646"/>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6" w15:restartNumberingAfterBreak="0">
    <w:nsid w:val="485D5119"/>
    <w:multiLevelType w:val="multilevel"/>
    <w:tmpl w:val="DA2E9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E2D6937"/>
    <w:multiLevelType w:val="multilevel"/>
    <w:tmpl w:val="6214F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2DF038C"/>
    <w:multiLevelType w:val="hybridMultilevel"/>
    <w:tmpl w:val="87566538"/>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start w:val="1"/>
      <w:numFmt w:val="bullet"/>
      <w:lvlText w:val=""/>
      <w:lvlJc w:val="left"/>
      <w:pPr>
        <w:ind w:left="2160" w:hanging="360"/>
      </w:pPr>
      <w:rPr>
        <w:rFonts w:ascii="Wingdings" w:hAnsi="Wingdings" w:hint="default"/>
      </w:rPr>
    </w:lvl>
    <w:lvl w:ilvl="3" w:tplc="3409000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9" w15:restartNumberingAfterBreak="0">
    <w:nsid w:val="55E576CC"/>
    <w:multiLevelType w:val="multilevel"/>
    <w:tmpl w:val="91EC7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C794A10"/>
    <w:multiLevelType w:val="multilevel"/>
    <w:tmpl w:val="1CA43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6AF91A5B"/>
    <w:multiLevelType w:val="hybridMultilevel"/>
    <w:tmpl w:val="9D961616"/>
    <w:lvl w:ilvl="0" w:tplc="3409000B">
      <w:start w:val="1"/>
      <w:numFmt w:val="bullet"/>
      <w:lvlText w:val=""/>
      <w:lvlJc w:val="left"/>
      <w:pPr>
        <w:ind w:left="720" w:hanging="360"/>
      </w:pPr>
      <w:rPr>
        <w:rFonts w:ascii="Wingdings" w:hAnsi="Wingdings"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2" w15:restartNumberingAfterBreak="0">
    <w:nsid w:val="6DFE0750"/>
    <w:multiLevelType w:val="multilevel"/>
    <w:tmpl w:val="91140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73E57686"/>
    <w:multiLevelType w:val="multilevel"/>
    <w:tmpl w:val="A4000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74623416"/>
    <w:multiLevelType w:val="multilevel"/>
    <w:tmpl w:val="D8F02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76EF78FA"/>
    <w:multiLevelType w:val="hybridMultilevel"/>
    <w:tmpl w:val="B074C980"/>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16cid:durableId="578835381">
    <w:abstractNumId w:val="6"/>
  </w:num>
  <w:num w:numId="2" w16cid:durableId="268006479">
    <w:abstractNumId w:val="12"/>
  </w:num>
  <w:num w:numId="3" w16cid:durableId="135533279">
    <w:abstractNumId w:val="16"/>
  </w:num>
  <w:num w:numId="4" w16cid:durableId="368798357">
    <w:abstractNumId w:val="4"/>
  </w:num>
  <w:num w:numId="5" w16cid:durableId="1854999049">
    <w:abstractNumId w:val="11"/>
  </w:num>
  <w:num w:numId="6" w16cid:durableId="1215391961">
    <w:abstractNumId w:val="17"/>
  </w:num>
  <w:num w:numId="7" w16cid:durableId="888345095">
    <w:abstractNumId w:val="8"/>
  </w:num>
  <w:num w:numId="8" w16cid:durableId="378012645">
    <w:abstractNumId w:val="19"/>
  </w:num>
  <w:num w:numId="9" w16cid:durableId="969702896">
    <w:abstractNumId w:val="1"/>
  </w:num>
  <w:num w:numId="10" w16cid:durableId="2026521001">
    <w:abstractNumId w:val="13"/>
  </w:num>
  <w:num w:numId="11" w16cid:durableId="1592857447">
    <w:abstractNumId w:val="24"/>
  </w:num>
  <w:num w:numId="12" w16cid:durableId="1908612055">
    <w:abstractNumId w:val="14"/>
  </w:num>
  <w:num w:numId="13" w16cid:durableId="130640783">
    <w:abstractNumId w:val="23"/>
  </w:num>
  <w:num w:numId="14" w16cid:durableId="458961790">
    <w:abstractNumId w:val="20"/>
  </w:num>
  <w:num w:numId="15" w16cid:durableId="1496533396">
    <w:abstractNumId w:val="2"/>
  </w:num>
  <w:num w:numId="16" w16cid:durableId="526139988">
    <w:abstractNumId w:val="21"/>
  </w:num>
  <w:num w:numId="17" w16cid:durableId="1951741912">
    <w:abstractNumId w:val="0"/>
  </w:num>
  <w:num w:numId="18" w16cid:durableId="733508595">
    <w:abstractNumId w:val="3"/>
  </w:num>
  <w:num w:numId="19" w16cid:durableId="437870616">
    <w:abstractNumId w:val="10"/>
  </w:num>
  <w:num w:numId="20" w16cid:durableId="650066022">
    <w:abstractNumId w:val="7"/>
  </w:num>
  <w:num w:numId="21" w16cid:durableId="1438718634">
    <w:abstractNumId w:val="22"/>
  </w:num>
  <w:num w:numId="22" w16cid:durableId="815679345">
    <w:abstractNumId w:val="5"/>
  </w:num>
  <w:num w:numId="23" w16cid:durableId="1871063440">
    <w:abstractNumId w:val="9"/>
  </w:num>
  <w:num w:numId="24" w16cid:durableId="543367038">
    <w:abstractNumId w:val="18"/>
  </w:num>
  <w:num w:numId="25" w16cid:durableId="1360080644">
    <w:abstractNumId w:val="25"/>
  </w:num>
  <w:num w:numId="26" w16cid:durableId="170629572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230A"/>
    <w:rsid w:val="000012A1"/>
    <w:rsid w:val="00016087"/>
    <w:rsid w:val="00027D06"/>
    <w:rsid w:val="000503FD"/>
    <w:rsid w:val="00060C8B"/>
    <w:rsid w:val="00075B6C"/>
    <w:rsid w:val="0009780D"/>
    <w:rsid w:val="000A43C1"/>
    <w:rsid w:val="000A48FB"/>
    <w:rsid w:val="000A6098"/>
    <w:rsid w:val="000B274B"/>
    <w:rsid w:val="000D1BA7"/>
    <w:rsid w:val="000D5195"/>
    <w:rsid w:val="000F41E5"/>
    <w:rsid w:val="000F6BDD"/>
    <w:rsid w:val="00105C7D"/>
    <w:rsid w:val="001201F7"/>
    <w:rsid w:val="00122381"/>
    <w:rsid w:val="00137997"/>
    <w:rsid w:val="001417FD"/>
    <w:rsid w:val="001539BA"/>
    <w:rsid w:val="0015448F"/>
    <w:rsid w:val="001561C6"/>
    <w:rsid w:val="00156872"/>
    <w:rsid w:val="00162ABA"/>
    <w:rsid w:val="0018284D"/>
    <w:rsid w:val="00190220"/>
    <w:rsid w:val="001A7214"/>
    <w:rsid w:val="001B23ED"/>
    <w:rsid w:val="001C30D8"/>
    <w:rsid w:val="001C56EB"/>
    <w:rsid w:val="001D4DDA"/>
    <w:rsid w:val="001D5747"/>
    <w:rsid w:val="0021230A"/>
    <w:rsid w:val="0023060C"/>
    <w:rsid w:val="002306D6"/>
    <w:rsid w:val="002336EE"/>
    <w:rsid w:val="00243821"/>
    <w:rsid w:val="00270099"/>
    <w:rsid w:val="00293815"/>
    <w:rsid w:val="0029447C"/>
    <w:rsid w:val="002B30B8"/>
    <w:rsid w:val="002B5F50"/>
    <w:rsid w:val="002C3D89"/>
    <w:rsid w:val="002E398B"/>
    <w:rsid w:val="002E3F01"/>
    <w:rsid w:val="002F7945"/>
    <w:rsid w:val="003105E2"/>
    <w:rsid w:val="003263FD"/>
    <w:rsid w:val="003359B7"/>
    <w:rsid w:val="00351E4D"/>
    <w:rsid w:val="00352271"/>
    <w:rsid w:val="00371ADB"/>
    <w:rsid w:val="003727F9"/>
    <w:rsid w:val="00385999"/>
    <w:rsid w:val="003A2BC6"/>
    <w:rsid w:val="003A4290"/>
    <w:rsid w:val="003A4B56"/>
    <w:rsid w:val="003B4B85"/>
    <w:rsid w:val="003B6BF7"/>
    <w:rsid w:val="003E2248"/>
    <w:rsid w:val="003E2F2D"/>
    <w:rsid w:val="003E3564"/>
    <w:rsid w:val="003E4825"/>
    <w:rsid w:val="003E6CDE"/>
    <w:rsid w:val="003F4659"/>
    <w:rsid w:val="00406A0E"/>
    <w:rsid w:val="00452B99"/>
    <w:rsid w:val="00456F2A"/>
    <w:rsid w:val="004659E3"/>
    <w:rsid w:val="00473A5A"/>
    <w:rsid w:val="004871FB"/>
    <w:rsid w:val="00487470"/>
    <w:rsid w:val="00492AD0"/>
    <w:rsid w:val="00493B13"/>
    <w:rsid w:val="00494444"/>
    <w:rsid w:val="004947AE"/>
    <w:rsid w:val="004966E7"/>
    <w:rsid w:val="004A2BDA"/>
    <w:rsid w:val="004A61E5"/>
    <w:rsid w:val="004B1551"/>
    <w:rsid w:val="004B3B0E"/>
    <w:rsid w:val="004D48DD"/>
    <w:rsid w:val="004E779C"/>
    <w:rsid w:val="004F78BD"/>
    <w:rsid w:val="00505AF2"/>
    <w:rsid w:val="00510B98"/>
    <w:rsid w:val="00516585"/>
    <w:rsid w:val="005243C9"/>
    <w:rsid w:val="005371DC"/>
    <w:rsid w:val="005569FF"/>
    <w:rsid w:val="00561EF7"/>
    <w:rsid w:val="005675DA"/>
    <w:rsid w:val="00581DD1"/>
    <w:rsid w:val="0058615E"/>
    <w:rsid w:val="005A1859"/>
    <w:rsid w:val="005B6C27"/>
    <w:rsid w:val="005E7671"/>
    <w:rsid w:val="005F7067"/>
    <w:rsid w:val="00611545"/>
    <w:rsid w:val="00615D98"/>
    <w:rsid w:val="0061605F"/>
    <w:rsid w:val="00634830"/>
    <w:rsid w:val="00635A1E"/>
    <w:rsid w:val="006452A7"/>
    <w:rsid w:val="00645366"/>
    <w:rsid w:val="00653BC4"/>
    <w:rsid w:val="006558E5"/>
    <w:rsid w:val="0066495C"/>
    <w:rsid w:val="00670708"/>
    <w:rsid w:val="006840E0"/>
    <w:rsid w:val="00695DAA"/>
    <w:rsid w:val="0069760A"/>
    <w:rsid w:val="006B7F01"/>
    <w:rsid w:val="006C23F2"/>
    <w:rsid w:val="006C2D30"/>
    <w:rsid w:val="006F703A"/>
    <w:rsid w:val="00705720"/>
    <w:rsid w:val="00710027"/>
    <w:rsid w:val="00727F59"/>
    <w:rsid w:val="0073156F"/>
    <w:rsid w:val="007366A0"/>
    <w:rsid w:val="007373AD"/>
    <w:rsid w:val="00737F74"/>
    <w:rsid w:val="00743E79"/>
    <w:rsid w:val="00765030"/>
    <w:rsid w:val="00771E27"/>
    <w:rsid w:val="00777E16"/>
    <w:rsid w:val="00785589"/>
    <w:rsid w:val="007D5339"/>
    <w:rsid w:val="007E0ACA"/>
    <w:rsid w:val="007E7B49"/>
    <w:rsid w:val="007F63CF"/>
    <w:rsid w:val="008030F7"/>
    <w:rsid w:val="00804424"/>
    <w:rsid w:val="00805512"/>
    <w:rsid w:val="00813822"/>
    <w:rsid w:val="00827694"/>
    <w:rsid w:val="00833919"/>
    <w:rsid w:val="008771C2"/>
    <w:rsid w:val="00883584"/>
    <w:rsid w:val="00885A05"/>
    <w:rsid w:val="00894EA1"/>
    <w:rsid w:val="008A002A"/>
    <w:rsid w:val="008A0863"/>
    <w:rsid w:val="008A222A"/>
    <w:rsid w:val="008D4E22"/>
    <w:rsid w:val="008D515C"/>
    <w:rsid w:val="008D77CD"/>
    <w:rsid w:val="008F3C01"/>
    <w:rsid w:val="0090337D"/>
    <w:rsid w:val="00903B68"/>
    <w:rsid w:val="00942883"/>
    <w:rsid w:val="0095201A"/>
    <w:rsid w:val="009663FB"/>
    <w:rsid w:val="0097005D"/>
    <w:rsid w:val="009801F0"/>
    <w:rsid w:val="00984D9F"/>
    <w:rsid w:val="00986875"/>
    <w:rsid w:val="00987120"/>
    <w:rsid w:val="009A5EE7"/>
    <w:rsid w:val="009B33E6"/>
    <w:rsid w:val="009B61A7"/>
    <w:rsid w:val="009C02AB"/>
    <w:rsid w:val="009D4812"/>
    <w:rsid w:val="009D7A7C"/>
    <w:rsid w:val="009E2E0A"/>
    <w:rsid w:val="009E5BD4"/>
    <w:rsid w:val="00A07C05"/>
    <w:rsid w:val="00A132B7"/>
    <w:rsid w:val="00A21306"/>
    <w:rsid w:val="00A233C4"/>
    <w:rsid w:val="00A454E1"/>
    <w:rsid w:val="00A469D0"/>
    <w:rsid w:val="00A70DB9"/>
    <w:rsid w:val="00A727D6"/>
    <w:rsid w:val="00A819E1"/>
    <w:rsid w:val="00A81D30"/>
    <w:rsid w:val="00A960DC"/>
    <w:rsid w:val="00AA7497"/>
    <w:rsid w:val="00AB7D42"/>
    <w:rsid w:val="00AC3F0E"/>
    <w:rsid w:val="00AD6A55"/>
    <w:rsid w:val="00AF0499"/>
    <w:rsid w:val="00B0401A"/>
    <w:rsid w:val="00B210E8"/>
    <w:rsid w:val="00B24C00"/>
    <w:rsid w:val="00B308B7"/>
    <w:rsid w:val="00B37052"/>
    <w:rsid w:val="00B62232"/>
    <w:rsid w:val="00B64B9B"/>
    <w:rsid w:val="00B712CE"/>
    <w:rsid w:val="00B72AD0"/>
    <w:rsid w:val="00B7378D"/>
    <w:rsid w:val="00B77E00"/>
    <w:rsid w:val="00B8573F"/>
    <w:rsid w:val="00B963F5"/>
    <w:rsid w:val="00BB40D7"/>
    <w:rsid w:val="00BB7995"/>
    <w:rsid w:val="00BD0110"/>
    <w:rsid w:val="00BD1334"/>
    <w:rsid w:val="00BD45BA"/>
    <w:rsid w:val="00BD53CC"/>
    <w:rsid w:val="00BD7575"/>
    <w:rsid w:val="00BF05F7"/>
    <w:rsid w:val="00BF4A92"/>
    <w:rsid w:val="00BF7AD4"/>
    <w:rsid w:val="00C00FFB"/>
    <w:rsid w:val="00C061A3"/>
    <w:rsid w:val="00C23983"/>
    <w:rsid w:val="00C2606C"/>
    <w:rsid w:val="00C278C3"/>
    <w:rsid w:val="00C35B4A"/>
    <w:rsid w:val="00C92514"/>
    <w:rsid w:val="00CB6633"/>
    <w:rsid w:val="00CD49CD"/>
    <w:rsid w:val="00CD5AF6"/>
    <w:rsid w:val="00CF0192"/>
    <w:rsid w:val="00CF3ACE"/>
    <w:rsid w:val="00D041AD"/>
    <w:rsid w:val="00D05C81"/>
    <w:rsid w:val="00D1441E"/>
    <w:rsid w:val="00D269C1"/>
    <w:rsid w:val="00D27018"/>
    <w:rsid w:val="00D3715D"/>
    <w:rsid w:val="00D41895"/>
    <w:rsid w:val="00D537F6"/>
    <w:rsid w:val="00D83974"/>
    <w:rsid w:val="00DB0767"/>
    <w:rsid w:val="00DB370B"/>
    <w:rsid w:val="00DC0B08"/>
    <w:rsid w:val="00DE5637"/>
    <w:rsid w:val="00E016CD"/>
    <w:rsid w:val="00E07E36"/>
    <w:rsid w:val="00E11BA9"/>
    <w:rsid w:val="00E1466C"/>
    <w:rsid w:val="00E2528C"/>
    <w:rsid w:val="00E406D0"/>
    <w:rsid w:val="00E424D0"/>
    <w:rsid w:val="00E42FD1"/>
    <w:rsid w:val="00E60058"/>
    <w:rsid w:val="00E85C48"/>
    <w:rsid w:val="00E9378B"/>
    <w:rsid w:val="00EA27F5"/>
    <w:rsid w:val="00EA2C4C"/>
    <w:rsid w:val="00ED079A"/>
    <w:rsid w:val="00ED0D4A"/>
    <w:rsid w:val="00ED519C"/>
    <w:rsid w:val="00EE3384"/>
    <w:rsid w:val="00EE4411"/>
    <w:rsid w:val="00F00426"/>
    <w:rsid w:val="00F0059C"/>
    <w:rsid w:val="00F0262D"/>
    <w:rsid w:val="00F02B60"/>
    <w:rsid w:val="00F049F2"/>
    <w:rsid w:val="00F04E0C"/>
    <w:rsid w:val="00F064CF"/>
    <w:rsid w:val="00F123D9"/>
    <w:rsid w:val="00F141A9"/>
    <w:rsid w:val="00F35B00"/>
    <w:rsid w:val="00F36273"/>
    <w:rsid w:val="00F45953"/>
    <w:rsid w:val="00F50AD4"/>
    <w:rsid w:val="00F55059"/>
    <w:rsid w:val="00F6250C"/>
    <w:rsid w:val="00F90B08"/>
    <w:rsid w:val="00F937FC"/>
    <w:rsid w:val="00FA5151"/>
    <w:rsid w:val="00FA6547"/>
    <w:rsid w:val="00FA7FF9"/>
    <w:rsid w:val="00FD2D57"/>
    <w:rsid w:val="00FE1431"/>
    <w:rsid w:val="00FE4A77"/>
    <w:rsid w:val="00FE5E53"/>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A2685F"/>
  <w15:chartTrackingRefBased/>
  <w15:docId w15:val="{79925112-2F48-474B-8029-D1BABF7BEC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21230A"/>
    <w:pPr>
      <w:spacing w:before="100" w:beforeAutospacing="1" w:after="100" w:afterAutospacing="1" w:line="240" w:lineRule="auto"/>
    </w:pPr>
    <w:rPr>
      <w:rFonts w:ascii="Times New Roman" w:eastAsia="Times New Roman" w:hAnsi="Times New Roman" w:cs="Times New Roman"/>
      <w:sz w:val="24"/>
      <w:szCs w:val="24"/>
      <w:lang w:eastAsia="en-PH"/>
    </w:rPr>
  </w:style>
  <w:style w:type="character" w:customStyle="1" w:styleId="normaltextrun">
    <w:name w:val="normaltextrun"/>
    <w:basedOn w:val="DefaultParagraphFont"/>
    <w:rsid w:val="0021230A"/>
  </w:style>
  <w:style w:type="character" w:customStyle="1" w:styleId="eop">
    <w:name w:val="eop"/>
    <w:basedOn w:val="DefaultParagraphFont"/>
    <w:rsid w:val="0021230A"/>
  </w:style>
  <w:style w:type="paragraph" w:styleId="ListParagraph">
    <w:name w:val="List Paragraph"/>
    <w:basedOn w:val="Normal"/>
    <w:uiPriority w:val="34"/>
    <w:qFormat/>
    <w:rsid w:val="007F63CF"/>
    <w:pPr>
      <w:ind w:left="720"/>
      <w:contextualSpacing/>
    </w:pPr>
  </w:style>
  <w:style w:type="character" w:styleId="Hyperlink">
    <w:name w:val="Hyperlink"/>
    <w:basedOn w:val="DefaultParagraphFont"/>
    <w:uiPriority w:val="99"/>
    <w:unhideWhenUsed/>
    <w:rsid w:val="003359B7"/>
    <w:rPr>
      <w:color w:val="0563C1" w:themeColor="hyperlink"/>
      <w:u w:val="single"/>
    </w:rPr>
  </w:style>
  <w:style w:type="character" w:styleId="UnresolvedMention">
    <w:name w:val="Unresolved Mention"/>
    <w:basedOn w:val="DefaultParagraphFont"/>
    <w:uiPriority w:val="99"/>
    <w:semiHidden/>
    <w:unhideWhenUsed/>
    <w:rsid w:val="003359B7"/>
    <w:rPr>
      <w:color w:val="605E5C"/>
      <w:shd w:val="clear" w:color="auto" w:fill="E1DFDD"/>
    </w:rPr>
  </w:style>
  <w:style w:type="character" w:styleId="FollowedHyperlink">
    <w:name w:val="FollowedHyperlink"/>
    <w:basedOn w:val="DefaultParagraphFont"/>
    <w:uiPriority w:val="99"/>
    <w:semiHidden/>
    <w:unhideWhenUsed/>
    <w:rsid w:val="003359B7"/>
    <w:rPr>
      <w:color w:val="954F72" w:themeColor="followedHyperlink"/>
      <w:u w:val="single"/>
    </w:rPr>
  </w:style>
  <w:style w:type="character" w:styleId="Strong">
    <w:name w:val="Strong"/>
    <w:basedOn w:val="DefaultParagraphFont"/>
    <w:uiPriority w:val="22"/>
    <w:qFormat/>
    <w:rsid w:val="00293815"/>
    <w:rPr>
      <w:rFonts w:ascii="Arial" w:hAnsi="Arial" w:cs="Arial" w:hint="default"/>
      <w:b/>
      <w:bC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171913">
      <w:bodyDiv w:val="1"/>
      <w:marLeft w:val="0"/>
      <w:marRight w:val="0"/>
      <w:marTop w:val="0"/>
      <w:marBottom w:val="0"/>
      <w:divBdr>
        <w:top w:val="none" w:sz="0" w:space="0" w:color="auto"/>
        <w:left w:val="none" w:sz="0" w:space="0" w:color="auto"/>
        <w:bottom w:val="none" w:sz="0" w:space="0" w:color="auto"/>
        <w:right w:val="none" w:sz="0" w:space="0" w:color="auto"/>
      </w:divBdr>
    </w:div>
    <w:div w:id="123012146">
      <w:bodyDiv w:val="1"/>
      <w:marLeft w:val="0"/>
      <w:marRight w:val="0"/>
      <w:marTop w:val="0"/>
      <w:marBottom w:val="0"/>
      <w:divBdr>
        <w:top w:val="none" w:sz="0" w:space="0" w:color="auto"/>
        <w:left w:val="none" w:sz="0" w:space="0" w:color="auto"/>
        <w:bottom w:val="none" w:sz="0" w:space="0" w:color="auto"/>
        <w:right w:val="none" w:sz="0" w:space="0" w:color="auto"/>
      </w:divBdr>
      <w:divsChild>
        <w:div w:id="1055809773">
          <w:marLeft w:val="0"/>
          <w:marRight w:val="0"/>
          <w:marTop w:val="0"/>
          <w:marBottom w:val="0"/>
          <w:divBdr>
            <w:top w:val="none" w:sz="0" w:space="0" w:color="auto"/>
            <w:left w:val="none" w:sz="0" w:space="0" w:color="auto"/>
            <w:bottom w:val="none" w:sz="0" w:space="0" w:color="auto"/>
            <w:right w:val="none" w:sz="0" w:space="0" w:color="auto"/>
          </w:divBdr>
          <w:divsChild>
            <w:div w:id="19823926">
              <w:marLeft w:val="0"/>
              <w:marRight w:val="0"/>
              <w:marTop w:val="0"/>
              <w:marBottom w:val="0"/>
              <w:divBdr>
                <w:top w:val="none" w:sz="0" w:space="0" w:color="auto"/>
                <w:left w:val="none" w:sz="0" w:space="0" w:color="auto"/>
                <w:bottom w:val="none" w:sz="0" w:space="0" w:color="auto"/>
                <w:right w:val="none" w:sz="0" w:space="0" w:color="auto"/>
              </w:divBdr>
            </w:div>
          </w:divsChild>
        </w:div>
        <w:div w:id="1948266364">
          <w:marLeft w:val="0"/>
          <w:marRight w:val="0"/>
          <w:marTop w:val="0"/>
          <w:marBottom w:val="0"/>
          <w:divBdr>
            <w:top w:val="none" w:sz="0" w:space="0" w:color="auto"/>
            <w:left w:val="none" w:sz="0" w:space="0" w:color="auto"/>
            <w:bottom w:val="none" w:sz="0" w:space="0" w:color="auto"/>
            <w:right w:val="none" w:sz="0" w:space="0" w:color="auto"/>
          </w:divBdr>
          <w:divsChild>
            <w:div w:id="394428188">
              <w:marLeft w:val="0"/>
              <w:marRight w:val="0"/>
              <w:marTop w:val="0"/>
              <w:marBottom w:val="0"/>
              <w:divBdr>
                <w:top w:val="none" w:sz="0" w:space="0" w:color="auto"/>
                <w:left w:val="none" w:sz="0" w:space="0" w:color="auto"/>
                <w:bottom w:val="none" w:sz="0" w:space="0" w:color="auto"/>
                <w:right w:val="none" w:sz="0" w:space="0" w:color="auto"/>
              </w:divBdr>
            </w:div>
            <w:div w:id="1920554860">
              <w:marLeft w:val="0"/>
              <w:marRight w:val="0"/>
              <w:marTop w:val="0"/>
              <w:marBottom w:val="0"/>
              <w:divBdr>
                <w:top w:val="none" w:sz="0" w:space="0" w:color="auto"/>
                <w:left w:val="none" w:sz="0" w:space="0" w:color="auto"/>
                <w:bottom w:val="none" w:sz="0" w:space="0" w:color="auto"/>
                <w:right w:val="none" w:sz="0" w:space="0" w:color="auto"/>
              </w:divBdr>
            </w:div>
          </w:divsChild>
        </w:div>
        <w:div w:id="89246">
          <w:marLeft w:val="0"/>
          <w:marRight w:val="0"/>
          <w:marTop w:val="0"/>
          <w:marBottom w:val="0"/>
          <w:divBdr>
            <w:top w:val="none" w:sz="0" w:space="0" w:color="auto"/>
            <w:left w:val="none" w:sz="0" w:space="0" w:color="auto"/>
            <w:bottom w:val="none" w:sz="0" w:space="0" w:color="auto"/>
            <w:right w:val="none" w:sz="0" w:space="0" w:color="auto"/>
          </w:divBdr>
          <w:divsChild>
            <w:div w:id="739982961">
              <w:marLeft w:val="0"/>
              <w:marRight w:val="0"/>
              <w:marTop w:val="0"/>
              <w:marBottom w:val="0"/>
              <w:divBdr>
                <w:top w:val="none" w:sz="0" w:space="0" w:color="auto"/>
                <w:left w:val="none" w:sz="0" w:space="0" w:color="auto"/>
                <w:bottom w:val="none" w:sz="0" w:space="0" w:color="auto"/>
                <w:right w:val="none" w:sz="0" w:space="0" w:color="auto"/>
              </w:divBdr>
            </w:div>
          </w:divsChild>
        </w:div>
        <w:div w:id="324817399">
          <w:marLeft w:val="0"/>
          <w:marRight w:val="0"/>
          <w:marTop w:val="0"/>
          <w:marBottom w:val="0"/>
          <w:divBdr>
            <w:top w:val="none" w:sz="0" w:space="0" w:color="auto"/>
            <w:left w:val="none" w:sz="0" w:space="0" w:color="auto"/>
            <w:bottom w:val="none" w:sz="0" w:space="0" w:color="auto"/>
            <w:right w:val="none" w:sz="0" w:space="0" w:color="auto"/>
          </w:divBdr>
          <w:divsChild>
            <w:div w:id="857817773">
              <w:marLeft w:val="0"/>
              <w:marRight w:val="0"/>
              <w:marTop w:val="0"/>
              <w:marBottom w:val="0"/>
              <w:divBdr>
                <w:top w:val="none" w:sz="0" w:space="0" w:color="auto"/>
                <w:left w:val="none" w:sz="0" w:space="0" w:color="auto"/>
                <w:bottom w:val="none" w:sz="0" w:space="0" w:color="auto"/>
                <w:right w:val="none" w:sz="0" w:space="0" w:color="auto"/>
              </w:divBdr>
            </w:div>
          </w:divsChild>
        </w:div>
        <w:div w:id="386490065">
          <w:marLeft w:val="0"/>
          <w:marRight w:val="0"/>
          <w:marTop w:val="0"/>
          <w:marBottom w:val="0"/>
          <w:divBdr>
            <w:top w:val="none" w:sz="0" w:space="0" w:color="auto"/>
            <w:left w:val="none" w:sz="0" w:space="0" w:color="auto"/>
            <w:bottom w:val="none" w:sz="0" w:space="0" w:color="auto"/>
            <w:right w:val="none" w:sz="0" w:space="0" w:color="auto"/>
          </w:divBdr>
          <w:divsChild>
            <w:div w:id="34695356">
              <w:marLeft w:val="0"/>
              <w:marRight w:val="0"/>
              <w:marTop w:val="0"/>
              <w:marBottom w:val="0"/>
              <w:divBdr>
                <w:top w:val="none" w:sz="0" w:space="0" w:color="auto"/>
                <w:left w:val="none" w:sz="0" w:space="0" w:color="auto"/>
                <w:bottom w:val="none" w:sz="0" w:space="0" w:color="auto"/>
                <w:right w:val="none" w:sz="0" w:space="0" w:color="auto"/>
              </w:divBdr>
            </w:div>
          </w:divsChild>
        </w:div>
        <w:div w:id="173761553">
          <w:marLeft w:val="0"/>
          <w:marRight w:val="0"/>
          <w:marTop w:val="0"/>
          <w:marBottom w:val="0"/>
          <w:divBdr>
            <w:top w:val="none" w:sz="0" w:space="0" w:color="auto"/>
            <w:left w:val="none" w:sz="0" w:space="0" w:color="auto"/>
            <w:bottom w:val="none" w:sz="0" w:space="0" w:color="auto"/>
            <w:right w:val="none" w:sz="0" w:space="0" w:color="auto"/>
          </w:divBdr>
          <w:divsChild>
            <w:div w:id="1190685400">
              <w:marLeft w:val="0"/>
              <w:marRight w:val="0"/>
              <w:marTop w:val="0"/>
              <w:marBottom w:val="0"/>
              <w:divBdr>
                <w:top w:val="none" w:sz="0" w:space="0" w:color="auto"/>
                <w:left w:val="none" w:sz="0" w:space="0" w:color="auto"/>
                <w:bottom w:val="none" w:sz="0" w:space="0" w:color="auto"/>
                <w:right w:val="none" w:sz="0" w:space="0" w:color="auto"/>
              </w:divBdr>
            </w:div>
          </w:divsChild>
        </w:div>
        <w:div w:id="1025862868">
          <w:marLeft w:val="0"/>
          <w:marRight w:val="0"/>
          <w:marTop w:val="0"/>
          <w:marBottom w:val="0"/>
          <w:divBdr>
            <w:top w:val="none" w:sz="0" w:space="0" w:color="auto"/>
            <w:left w:val="none" w:sz="0" w:space="0" w:color="auto"/>
            <w:bottom w:val="none" w:sz="0" w:space="0" w:color="auto"/>
            <w:right w:val="none" w:sz="0" w:space="0" w:color="auto"/>
          </w:divBdr>
          <w:divsChild>
            <w:div w:id="148326226">
              <w:marLeft w:val="0"/>
              <w:marRight w:val="0"/>
              <w:marTop w:val="0"/>
              <w:marBottom w:val="0"/>
              <w:divBdr>
                <w:top w:val="none" w:sz="0" w:space="0" w:color="auto"/>
                <w:left w:val="none" w:sz="0" w:space="0" w:color="auto"/>
                <w:bottom w:val="none" w:sz="0" w:space="0" w:color="auto"/>
                <w:right w:val="none" w:sz="0" w:space="0" w:color="auto"/>
              </w:divBdr>
            </w:div>
          </w:divsChild>
        </w:div>
        <w:div w:id="1494833107">
          <w:marLeft w:val="0"/>
          <w:marRight w:val="0"/>
          <w:marTop w:val="0"/>
          <w:marBottom w:val="0"/>
          <w:divBdr>
            <w:top w:val="none" w:sz="0" w:space="0" w:color="auto"/>
            <w:left w:val="none" w:sz="0" w:space="0" w:color="auto"/>
            <w:bottom w:val="none" w:sz="0" w:space="0" w:color="auto"/>
            <w:right w:val="none" w:sz="0" w:space="0" w:color="auto"/>
          </w:divBdr>
          <w:divsChild>
            <w:div w:id="60763194">
              <w:marLeft w:val="0"/>
              <w:marRight w:val="0"/>
              <w:marTop w:val="0"/>
              <w:marBottom w:val="0"/>
              <w:divBdr>
                <w:top w:val="none" w:sz="0" w:space="0" w:color="auto"/>
                <w:left w:val="none" w:sz="0" w:space="0" w:color="auto"/>
                <w:bottom w:val="none" w:sz="0" w:space="0" w:color="auto"/>
                <w:right w:val="none" w:sz="0" w:space="0" w:color="auto"/>
              </w:divBdr>
            </w:div>
            <w:div w:id="1416710705">
              <w:marLeft w:val="0"/>
              <w:marRight w:val="0"/>
              <w:marTop w:val="0"/>
              <w:marBottom w:val="0"/>
              <w:divBdr>
                <w:top w:val="none" w:sz="0" w:space="0" w:color="auto"/>
                <w:left w:val="none" w:sz="0" w:space="0" w:color="auto"/>
                <w:bottom w:val="none" w:sz="0" w:space="0" w:color="auto"/>
                <w:right w:val="none" w:sz="0" w:space="0" w:color="auto"/>
              </w:divBdr>
            </w:div>
          </w:divsChild>
        </w:div>
        <w:div w:id="1237014460">
          <w:marLeft w:val="0"/>
          <w:marRight w:val="0"/>
          <w:marTop w:val="0"/>
          <w:marBottom w:val="0"/>
          <w:divBdr>
            <w:top w:val="none" w:sz="0" w:space="0" w:color="auto"/>
            <w:left w:val="none" w:sz="0" w:space="0" w:color="auto"/>
            <w:bottom w:val="none" w:sz="0" w:space="0" w:color="auto"/>
            <w:right w:val="none" w:sz="0" w:space="0" w:color="auto"/>
          </w:divBdr>
          <w:divsChild>
            <w:div w:id="1662469016">
              <w:marLeft w:val="0"/>
              <w:marRight w:val="0"/>
              <w:marTop w:val="0"/>
              <w:marBottom w:val="0"/>
              <w:divBdr>
                <w:top w:val="none" w:sz="0" w:space="0" w:color="auto"/>
                <w:left w:val="none" w:sz="0" w:space="0" w:color="auto"/>
                <w:bottom w:val="none" w:sz="0" w:space="0" w:color="auto"/>
                <w:right w:val="none" w:sz="0" w:space="0" w:color="auto"/>
              </w:divBdr>
            </w:div>
          </w:divsChild>
        </w:div>
        <w:div w:id="281769626">
          <w:marLeft w:val="0"/>
          <w:marRight w:val="0"/>
          <w:marTop w:val="0"/>
          <w:marBottom w:val="0"/>
          <w:divBdr>
            <w:top w:val="none" w:sz="0" w:space="0" w:color="auto"/>
            <w:left w:val="none" w:sz="0" w:space="0" w:color="auto"/>
            <w:bottom w:val="none" w:sz="0" w:space="0" w:color="auto"/>
            <w:right w:val="none" w:sz="0" w:space="0" w:color="auto"/>
          </w:divBdr>
          <w:divsChild>
            <w:div w:id="1830293262">
              <w:marLeft w:val="0"/>
              <w:marRight w:val="0"/>
              <w:marTop w:val="0"/>
              <w:marBottom w:val="0"/>
              <w:divBdr>
                <w:top w:val="none" w:sz="0" w:space="0" w:color="auto"/>
                <w:left w:val="none" w:sz="0" w:space="0" w:color="auto"/>
                <w:bottom w:val="none" w:sz="0" w:space="0" w:color="auto"/>
                <w:right w:val="none" w:sz="0" w:space="0" w:color="auto"/>
              </w:divBdr>
            </w:div>
          </w:divsChild>
        </w:div>
        <w:div w:id="1567494934">
          <w:marLeft w:val="0"/>
          <w:marRight w:val="0"/>
          <w:marTop w:val="0"/>
          <w:marBottom w:val="0"/>
          <w:divBdr>
            <w:top w:val="none" w:sz="0" w:space="0" w:color="auto"/>
            <w:left w:val="none" w:sz="0" w:space="0" w:color="auto"/>
            <w:bottom w:val="none" w:sz="0" w:space="0" w:color="auto"/>
            <w:right w:val="none" w:sz="0" w:space="0" w:color="auto"/>
          </w:divBdr>
          <w:divsChild>
            <w:div w:id="268785112">
              <w:marLeft w:val="0"/>
              <w:marRight w:val="0"/>
              <w:marTop w:val="0"/>
              <w:marBottom w:val="0"/>
              <w:divBdr>
                <w:top w:val="none" w:sz="0" w:space="0" w:color="auto"/>
                <w:left w:val="none" w:sz="0" w:space="0" w:color="auto"/>
                <w:bottom w:val="none" w:sz="0" w:space="0" w:color="auto"/>
                <w:right w:val="none" w:sz="0" w:space="0" w:color="auto"/>
              </w:divBdr>
            </w:div>
          </w:divsChild>
        </w:div>
        <w:div w:id="1003556398">
          <w:marLeft w:val="0"/>
          <w:marRight w:val="0"/>
          <w:marTop w:val="0"/>
          <w:marBottom w:val="0"/>
          <w:divBdr>
            <w:top w:val="none" w:sz="0" w:space="0" w:color="auto"/>
            <w:left w:val="none" w:sz="0" w:space="0" w:color="auto"/>
            <w:bottom w:val="none" w:sz="0" w:space="0" w:color="auto"/>
            <w:right w:val="none" w:sz="0" w:space="0" w:color="auto"/>
          </w:divBdr>
          <w:divsChild>
            <w:div w:id="873932491">
              <w:marLeft w:val="0"/>
              <w:marRight w:val="0"/>
              <w:marTop w:val="0"/>
              <w:marBottom w:val="0"/>
              <w:divBdr>
                <w:top w:val="none" w:sz="0" w:space="0" w:color="auto"/>
                <w:left w:val="none" w:sz="0" w:space="0" w:color="auto"/>
                <w:bottom w:val="none" w:sz="0" w:space="0" w:color="auto"/>
                <w:right w:val="none" w:sz="0" w:space="0" w:color="auto"/>
              </w:divBdr>
            </w:div>
          </w:divsChild>
        </w:div>
        <w:div w:id="1309020199">
          <w:marLeft w:val="0"/>
          <w:marRight w:val="0"/>
          <w:marTop w:val="0"/>
          <w:marBottom w:val="0"/>
          <w:divBdr>
            <w:top w:val="none" w:sz="0" w:space="0" w:color="auto"/>
            <w:left w:val="none" w:sz="0" w:space="0" w:color="auto"/>
            <w:bottom w:val="none" w:sz="0" w:space="0" w:color="auto"/>
            <w:right w:val="none" w:sz="0" w:space="0" w:color="auto"/>
          </w:divBdr>
          <w:divsChild>
            <w:div w:id="23559185">
              <w:marLeft w:val="0"/>
              <w:marRight w:val="0"/>
              <w:marTop w:val="0"/>
              <w:marBottom w:val="0"/>
              <w:divBdr>
                <w:top w:val="none" w:sz="0" w:space="0" w:color="auto"/>
                <w:left w:val="none" w:sz="0" w:space="0" w:color="auto"/>
                <w:bottom w:val="none" w:sz="0" w:space="0" w:color="auto"/>
                <w:right w:val="none" w:sz="0" w:space="0" w:color="auto"/>
              </w:divBdr>
            </w:div>
          </w:divsChild>
        </w:div>
        <w:div w:id="587924788">
          <w:marLeft w:val="0"/>
          <w:marRight w:val="0"/>
          <w:marTop w:val="0"/>
          <w:marBottom w:val="0"/>
          <w:divBdr>
            <w:top w:val="none" w:sz="0" w:space="0" w:color="auto"/>
            <w:left w:val="none" w:sz="0" w:space="0" w:color="auto"/>
            <w:bottom w:val="none" w:sz="0" w:space="0" w:color="auto"/>
            <w:right w:val="none" w:sz="0" w:space="0" w:color="auto"/>
          </w:divBdr>
          <w:divsChild>
            <w:div w:id="402915789">
              <w:marLeft w:val="0"/>
              <w:marRight w:val="0"/>
              <w:marTop w:val="0"/>
              <w:marBottom w:val="0"/>
              <w:divBdr>
                <w:top w:val="none" w:sz="0" w:space="0" w:color="auto"/>
                <w:left w:val="none" w:sz="0" w:space="0" w:color="auto"/>
                <w:bottom w:val="none" w:sz="0" w:space="0" w:color="auto"/>
                <w:right w:val="none" w:sz="0" w:space="0" w:color="auto"/>
              </w:divBdr>
            </w:div>
          </w:divsChild>
        </w:div>
        <w:div w:id="869537509">
          <w:marLeft w:val="0"/>
          <w:marRight w:val="0"/>
          <w:marTop w:val="0"/>
          <w:marBottom w:val="0"/>
          <w:divBdr>
            <w:top w:val="none" w:sz="0" w:space="0" w:color="auto"/>
            <w:left w:val="none" w:sz="0" w:space="0" w:color="auto"/>
            <w:bottom w:val="none" w:sz="0" w:space="0" w:color="auto"/>
            <w:right w:val="none" w:sz="0" w:space="0" w:color="auto"/>
          </w:divBdr>
          <w:divsChild>
            <w:div w:id="475029715">
              <w:marLeft w:val="0"/>
              <w:marRight w:val="0"/>
              <w:marTop w:val="0"/>
              <w:marBottom w:val="0"/>
              <w:divBdr>
                <w:top w:val="none" w:sz="0" w:space="0" w:color="auto"/>
                <w:left w:val="none" w:sz="0" w:space="0" w:color="auto"/>
                <w:bottom w:val="none" w:sz="0" w:space="0" w:color="auto"/>
                <w:right w:val="none" w:sz="0" w:space="0" w:color="auto"/>
              </w:divBdr>
            </w:div>
          </w:divsChild>
        </w:div>
        <w:div w:id="1557886659">
          <w:marLeft w:val="0"/>
          <w:marRight w:val="0"/>
          <w:marTop w:val="0"/>
          <w:marBottom w:val="0"/>
          <w:divBdr>
            <w:top w:val="none" w:sz="0" w:space="0" w:color="auto"/>
            <w:left w:val="none" w:sz="0" w:space="0" w:color="auto"/>
            <w:bottom w:val="none" w:sz="0" w:space="0" w:color="auto"/>
            <w:right w:val="none" w:sz="0" w:space="0" w:color="auto"/>
          </w:divBdr>
          <w:divsChild>
            <w:div w:id="1785224885">
              <w:marLeft w:val="0"/>
              <w:marRight w:val="0"/>
              <w:marTop w:val="0"/>
              <w:marBottom w:val="0"/>
              <w:divBdr>
                <w:top w:val="none" w:sz="0" w:space="0" w:color="auto"/>
                <w:left w:val="none" w:sz="0" w:space="0" w:color="auto"/>
                <w:bottom w:val="none" w:sz="0" w:space="0" w:color="auto"/>
                <w:right w:val="none" w:sz="0" w:space="0" w:color="auto"/>
              </w:divBdr>
            </w:div>
          </w:divsChild>
        </w:div>
        <w:div w:id="539435402">
          <w:marLeft w:val="0"/>
          <w:marRight w:val="0"/>
          <w:marTop w:val="0"/>
          <w:marBottom w:val="0"/>
          <w:divBdr>
            <w:top w:val="none" w:sz="0" w:space="0" w:color="auto"/>
            <w:left w:val="none" w:sz="0" w:space="0" w:color="auto"/>
            <w:bottom w:val="none" w:sz="0" w:space="0" w:color="auto"/>
            <w:right w:val="none" w:sz="0" w:space="0" w:color="auto"/>
          </w:divBdr>
          <w:divsChild>
            <w:div w:id="1376198165">
              <w:marLeft w:val="0"/>
              <w:marRight w:val="0"/>
              <w:marTop w:val="0"/>
              <w:marBottom w:val="0"/>
              <w:divBdr>
                <w:top w:val="none" w:sz="0" w:space="0" w:color="auto"/>
                <w:left w:val="none" w:sz="0" w:space="0" w:color="auto"/>
                <w:bottom w:val="none" w:sz="0" w:space="0" w:color="auto"/>
                <w:right w:val="none" w:sz="0" w:space="0" w:color="auto"/>
              </w:divBdr>
            </w:div>
            <w:div w:id="553465973">
              <w:marLeft w:val="0"/>
              <w:marRight w:val="0"/>
              <w:marTop w:val="0"/>
              <w:marBottom w:val="0"/>
              <w:divBdr>
                <w:top w:val="none" w:sz="0" w:space="0" w:color="auto"/>
                <w:left w:val="none" w:sz="0" w:space="0" w:color="auto"/>
                <w:bottom w:val="none" w:sz="0" w:space="0" w:color="auto"/>
                <w:right w:val="none" w:sz="0" w:space="0" w:color="auto"/>
              </w:divBdr>
            </w:div>
            <w:div w:id="12850320">
              <w:marLeft w:val="0"/>
              <w:marRight w:val="0"/>
              <w:marTop w:val="0"/>
              <w:marBottom w:val="0"/>
              <w:divBdr>
                <w:top w:val="none" w:sz="0" w:space="0" w:color="auto"/>
                <w:left w:val="none" w:sz="0" w:space="0" w:color="auto"/>
                <w:bottom w:val="none" w:sz="0" w:space="0" w:color="auto"/>
                <w:right w:val="none" w:sz="0" w:space="0" w:color="auto"/>
              </w:divBdr>
            </w:div>
            <w:div w:id="1501971922">
              <w:marLeft w:val="0"/>
              <w:marRight w:val="0"/>
              <w:marTop w:val="0"/>
              <w:marBottom w:val="0"/>
              <w:divBdr>
                <w:top w:val="none" w:sz="0" w:space="0" w:color="auto"/>
                <w:left w:val="none" w:sz="0" w:space="0" w:color="auto"/>
                <w:bottom w:val="none" w:sz="0" w:space="0" w:color="auto"/>
                <w:right w:val="none" w:sz="0" w:space="0" w:color="auto"/>
              </w:divBdr>
            </w:div>
            <w:div w:id="811295449">
              <w:marLeft w:val="0"/>
              <w:marRight w:val="0"/>
              <w:marTop w:val="0"/>
              <w:marBottom w:val="0"/>
              <w:divBdr>
                <w:top w:val="none" w:sz="0" w:space="0" w:color="auto"/>
                <w:left w:val="none" w:sz="0" w:space="0" w:color="auto"/>
                <w:bottom w:val="none" w:sz="0" w:space="0" w:color="auto"/>
                <w:right w:val="none" w:sz="0" w:space="0" w:color="auto"/>
              </w:divBdr>
            </w:div>
            <w:div w:id="1262950259">
              <w:marLeft w:val="0"/>
              <w:marRight w:val="0"/>
              <w:marTop w:val="0"/>
              <w:marBottom w:val="0"/>
              <w:divBdr>
                <w:top w:val="none" w:sz="0" w:space="0" w:color="auto"/>
                <w:left w:val="none" w:sz="0" w:space="0" w:color="auto"/>
                <w:bottom w:val="none" w:sz="0" w:space="0" w:color="auto"/>
                <w:right w:val="none" w:sz="0" w:space="0" w:color="auto"/>
              </w:divBdr>
            </w:div>
            <w:div w:id="661078622">
              <w:marLeft w:val="0"/>
              <w:marRight w:val="0"/>
              <w:marTop w:val="0"/>
              <w:marBottom w:val="0"/>
              <w:divBdr>
                <w:top w:val="none" w:sz="0" w:space="0" w:color="auto"/>
                <w:left w:val="none" w:sz="0" w:space="0" w:color="auto"/>
                <w:bottom w:val="none" w:sz="0" w:space="0" w:color="auto"/>
                <w:right w:val="none" w:sz="0" w:space="0" w:color="auto"/>
              </w:divBdr>
            </w:div>
          </w:divsChild>
        </w:div>
        <w:div w:id="313487894">
          <w:marLeft w:val="0"/>
          <w:marRight w:val="0"/>
          <w:marTop w:val="0"/>
          <w:marBottom w:val="0"/>
          <w:divBdr>
            <w:top w:val="none" w:sz="0" w:space="0" w:color="auto"/>
            <w:left w:val="none" w:sz="0" w:space="0" w:color="auto"/>
            <w:bottom w:val="none" w:sz="0" w:space="0" w:color="auto"/>
            <w:right w:val="none" w:sz="0" w:space="0" w:color="auto"/>
          </w:divBdr>
          <w:divsChild>
            <w:div w:id="1311518610">
              <w:marLeft w:val="0"/>
              <w:marRight w:val="0"/>
              <w:marTop w:val="0"/>
              <w:marBottom w:val="0"/>
              <w:divBdr>
                <w:top w:val="none" w:sz="0" w:space="0" w:color="auto"/>
                <w:left w:val="none" w:sz="0" w:space="0" w:color="auto"/>
                <w:bottom w:val="none" w:sz="0" w:space="0" w:color="auto"/>
                <w:right w:val="none" w:sz="0" w:space="0" w:color="auto"/>
              </w:divBdr>
            </w:div>
          </w:divsChild>
        </w:div>
        <w:div w:id="1340347149">
          <w:marLeft w:val="0"/>
          <w:marRight w:val="0"/>
          <w:marTop w:val="0"/>
          <w:marBottom w:val="0"/>
          <w:divBdr>
            <w:top w:val="none" w:sz="0" w:space="0" w:color="auto"/>
            <w:left w:val="none" w:sz="0" w:space="0" w:color="auto"/>
            <w:bottom w:val="none" w:sz="0" w:space="0" w:color="auto"/>
            <w:right w:val="none" w:sz="0" w:space="0" w:color="auto"/>
          </w:divBdr>
          <w:divsChild>
            <w:div w:id="1647011649">
              <w:marLeft w:val="0"/>
              <w:marRight w:val="0"/>
              <w:marTop w:val="0"/>
              <w:marBottom w:val="0"/>
              <w:divBdr>
                <w:top w:val="none" w:sz="0" w:space="0" w:color="auto"/>
                <w:left w:val="none" w:sz="0" w:space="0" w:color="auto"/>
                <w:bottom w:val="none" w:sz="0" w:space="0" w:color="auto"/>
                <w:right w:val="none" w:sz="0" w:space="0" w:color="auto"/>
              </w:divBdr>
            </w:div>
          </w:divsChild>
        </w:div>
        <w:div w:id="1154174957">
          <w:marLeft w:val="0"/>
          <w:marRight w:val="0"/>
          <w:marTop w:val="0"/>
          <w:marBottom w:val="0"/>
          <w:divBdr>
            <w:top w:val="none" w:sz="0" w:space="0" w:color="auto"/>
            <w:left w:val="none" w:sz="0" w:space="0" w:color="auto"/>
            <w:bottom w:val="none" w:sz="0" w:space="0" w:color="auto"/>
            <w:right w:val="none" w:sz="0" w:space="0" w:color="auto"/>
          </w:divBdr>
          <w:divsChild>
            <w:div w:id="1493789505">
              <w:marLeft w:val="0"/>
              <w:marRight w:val="0"/>
              <w:marTop w:val="0"/>
              <w:marBottom w:val="0"/>
              <w:divBdr>
                <w:top w:val="none" w:sz="0" w:space="0" w:color="auto"/>
                <w:left w:val="none" w:sz="0" w:space="0" w:color="auto"/>
                <w:bottom w:val="none" w:sz="0" w:space="0" w:color="auto"/>
                <w:right w:val="none" w:sz="0" w:space="0" w:color="auto"/>
              </w:divBdr>
            </w:div>
          </w:divsChild>
        </w:div>
        <w:div w:id="1940677612">
          <w:marLeft w:val="0"/>
          <w:marRight w:val="0"/>
          <w:marTop w:val="0"/>
          <w:marBottom w:val="0"/>
          <w:divBdr>
            <w:top w:val="none" w:sz="0" w:space="0" w:color="auto"/>
            <w:left w:val="none" w:sz="0" w:space="0" w:color="auto"/>
            <w:bottom w:val="none" w:sz="0" w:space="0" w:color="auto"/>
            <w:right w:val="none" w:sz="0" w:space="0" w:color="auto"/>
          </w:divBdr>
          <w:divsChild>
            <w:div w:id="1678725366">
              <w:marLeft w:val="0"/>
              <w:marRight w:val="0"/>
              <w:marTop w:val="0"/>
              <w:marBottom w:val="0"/>
              <w:divBdr>
                <w:top w:val="none" w:sz="0" w:space="0" w:color="auto"/>
                <w:left w:val="none" w:sz="0" w:space="0" w:color="auto"/>
                <w:bottom w:val="none" w:sz="0" w:space="0" w:color="auto"/>
                <w:right w:val="none" w:sz="0" w:space="0" w:color="auto"/>
              </w:divBdr>
            </w:div>
            <w:div w:id="140541503">
              <w:marLeft w:val="0"/>
              <w:marRight w:val="0"/>
              <w:marTop w:val="0"/>
              <w:marBottom w:val="0"/>
              <w:divBdr>
                <w:top w:val="none" w:sz="0" w:space="0" w:color="auto"/>
                <w:left w:val="none" w:sz="0" w:space="0" w:color="auto"/>
                <w:bottom w:val="none" w:sz="0" w:space="0" w:color="auto"/>
                <w:right w:val="none" w:sz="0" w:space="0" w:color="auto"/>
              </w:divBdr>
            </w:div>
          </w:divsChild>
        </w:div>
        <w:div w:id="380180875">
          <w:marLeft w:val="0"/>
          <w:marRight w:val="0"/>
          <w:marTop w:val="0"/>
          <w:marBottom w:val="0"/>
          <w:divBdr>
            <w:top w:val="none" w:sz="0" w:space="0" w:color="auto"/>
            <w:left w:val="none" w:sz="0" w:space="0" w:color="auto"/>
            <w:bottom w:val="none" w:sz="0" w:space="0" w:color="auto"/>
            <w:right w:val="none" w:sz="0" w:space="0" w:color="auto"/>
          </w:divBdr>
          <w:divsChild>
            <w:div w:id="2114130959">
              <w:marLeft w:val="0"/>
              <w:marRight w:val="0"/>
              <w:marTop w:val="0"/>
              <w:marBottom w:val="0"/>
              <w:divBdr>
                <w:top w:val="none" w:sz="0" w:space="0" w:color="auto"/>
                <w:left w:val="none" w:sz="0" w:space="0" w:color="auto"/>
                <w:bottom w:val="none" w:sz="0" w:space="0" w:color="auto"/>
                <w:right w:val="none" w:sz="0" w:space="0" w:color="auto"/>
              </w:divBdr>
            </w:div>
            <w:div w:id="2119986321">
              <w:marLeft w:val="0"/>
              <w:marRight w:val="0"/>
              <w:marTop w:val="0"/>
              <w:marBottom w:val="0"/>
              <w:divBdr>
                <w:top w:val="none" w:sz="0" w:space="0" w:color="auto"/>
                <w:left w:val="none" w:sz="0" w:space="0" w:color="auto"/>
                <w:bottom w:val="none" w:sz="0" w:space="0" w:color="auto"/>
                <w:right w:val="none" w:sz="0" w:space="0" w:color="auto"/>
              </w:divBdr>
            </w:div>
          </w:divsChild>
        </w:div>
        <w:div w:id="714818949">
          <w:marLeft w:val="0"/>
          <w:marRight w:val="0"/>
          <w:marTop w:val="0"/>
          <w:marBottom w:val="0"/>
          <w:divBdr>
            <w:top w:val="none" w:sz="0" w:space="0" w:color="auto"/>
            <w:left w:val="none" w:sz="0" w:space="0" w:color="auto"/>
            <w:bottom w:val="none" w:sz="0" w:space="0" w:color="auto"/>
            <w:right w:val="none" w:sz="0" w:space="0" w:color="auto"/>
          </w:divBdr>
          <w:divsChild>
            <w:div w:id="1921481438">
              <w:marLeft w:val="0"/>
              <w:marRight w:val="0"/>
              <w:marTop w:val="0"/>
              <w:marBottom w:val="0"/>
              <w:divBdr>
                <w:top w:val="none" w:sz="0" w:space="0" w:color="auto"/>
                <w:left w:val="none" w:sz="0" w:space="0" w:color="auto"/>
                <w:bottom w:val="none" w:sz="0" w:space="0" w:color="auto"/>
                <w:right w:val="none" w:sz="0" w:space="0" w:color="auto"/>
              </w:divBdr>
            </w:div>
            <w:div w:id="1133670202">
              <w:marLeft w:val="0"/>
              <w:marRight w:val="0"/>
              <w:marTop w:val="0"/>
              <w:marBottom w:val="0"/>
              <w:divBdr>
                <w:top w:val="none" w:sz="0" w:space="0" w:color="auto"/>
                <w:left w:val="none" w:sz="0" w:space="0" w:color="auto"/>
                <w:bottom w:val="none" w:sz="0" w:space="0" w:color="auto"/>
                <w:right w:val="none" w:sz="0" w:space="0" w:color="auto"/>
              </w:divBdr>
            </w:div>
            <w:div w:id="2032220827">
              <w:marLeft w:val="0"/>
              <w:marRight w:val="0"/>
              <w:marTop w:val="0"/>
              <w:marBottom w:val="0"/>
              <w:divBdr>
                <w:top w:val="none" w:sz="0" w:space="0" w:color="auto"/>
                <w:left w:val="none" w:sz="0" w:space="0" w:color="auto"/>
                <w:bottom w:val="none" w:sz="0" w:space="0" w:color="auto"/>
                <w:right w:val="none" w:sz="0" w:space="0" w:color="auto"/>
              </w:divBdr>
            </w:div>
            <w:div w:id="1428848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01206">
      <w:bodyDiv w:val="1"/>
      <w:marLeft w:val="0"/>
      <w:marRight w:val="0"/>
      <w:marTop w:val="0"/>
      <w:marBottom w:val="0"/>
      <w:divBdr>
        <w:top w:val="none" w:sz="0" w:space="0" w:color="auto"/>
        <w:left w:val="none" w:sz="0" w:space="0" w:color="auto"/>
        <w:bottom w:val="none" w:sz="0" w:space="0" w:color="auto"/>
        <w:right w:val="none" w:sz="0" w:space="0" w:color="auto"/>
      </w:divBdr>
      <w:divsChild>
        <w:div w:id="1090539626">
          <w:marLeft w:val="0"/>
          <w:marRight w:val="0"/>
          <w:marTop w:val="0"/>
          <w:marBottom w:val="0"/>
          <w:divBdr>
            <w:top w:val="none" w:sz="0" w:space="0" w:color="auto"/>
            <w:left w:val="none" w:sz="0" w:space="0" w:color="auto"/>
            <w:bottom w:val="none" w:sz="0" w:space="0" w:color="auto"/>
            <w:right w:val="none" w:sz="0" w:space="0" w:color="auto"/>
          </w:divBdr>
        </w:div>
        <w:div w:id="365057697">
          <w:marLeft w:val="0"/>
          <w:marRight w:val="0"/>
          <w:marTop w:val="0"/>
          <w:marBottom w:val="0"/>
          <w:divBdr>
            <w:top w:val="none" w:sz="0" w:space="0" w:color="auto"/>
            <w:left w:val="none" w:sz="0" w:space="0" w:color="auto"/>
            <w:bottom w:val="none" w:sz="0" w:space="0" w:color="auto"/>
            <w:right w:val="none" w:sz="0" w:space="0" w:color="auto"/>
          </w:divBdr>
        </w:div>
        <w:div w:id="2044941094">
          <w:marLeft w:val="0"/>
          <w:marRight w:val="0"/>
          <w:marTop w:val="0"/>
          <w:marBottom w:val="0"/>
          <w:divBdr>
            <w:top w:val="none" w:sz="0" w:space="0" w:color="auto"/>
            <w:left w:val="none" w:sz="0" w:space="0" w:color="auto"/>
            <w:bottom w:val="none" w:sz="0" w:space="0" w:color="auto"/>
            <w:right w:val="none" w:sz="0" w:space="0" w:color="auto"/>
          </w:divBdr>
        </w:div>
      </w:divsChild>
    </w:div>
    <w:div w:id="165243375">
      <w:bodyDiv w:val="1"/>
      <w:marLeft w:val="0"/>
      <w:marRight w:val="0"/>
      <w:marTop w:val="0"/>
      <w:marBottom w:val="0"/>
      <w:divBdr>
        <w:top w:val="none" w:sz="0" w:space="0" w:color="auto"/>
        <w:left w:val="none" w:sz="0" w:space="0" w:color="auto"/>
        <w:bottom w:val="none" w:sz="0" w:space="0" w:color="auto"/>
        <w:right w:val="none" w:sz="0" w:space="0" w:color="auto"/>
      </w:divBdr>
    </w:div>
    <w:div w:id="193462806">
      <w:bodyDiv w:val="1"/>
      <w:marLeft w:val="0"/>
      <w:marRight w:val="0"/>
      <w:marTop w:val="0"/>
      <w:marBottom w:val="0"/>
      <w:divBdr>
        <w:top w:val="none" w:sz="0" w:space="0" w:color="auto"/>
        <w:left w:val="none" w:sz="0" w:space="0" w:color="auto"/>
        <w:bottom w:val="none" w:sz="0" w:space="0" w:color="auto"/>
        <w:right w:val="none" w:sz="0" w:space="0" w:color="auto"/>
      </w:divBdr>
    </w:div>
    <w:div w:id="265116101">
      <w:bodyDiv w:val="1"/>
      <w:marLeft w:val="0"/>
      <w:marRight w:val="0"/>
      <w:marTop w:val="0"/>
      <w:marBottom w:val="0"/>
      <w:divBdr>
        <w:top w:val="none" w:sz="0" w:space="0" w:color="auto"/>
        <w:left w:val="none" w:sz="0" w:space="0" w:color="auto"/>
        <w:bottom w:val="none" w:sz="0" w:space="0" w:color="auto"/>
        <w:right w:val="none" w:sz="0" w:space="0" w:color="auto"/>
      </w:divBdr>
    </w:div>
    <w:div w:id="384333193">
      <w:bodyDiv w:val="1"/>
      <w:marLeft w:val="0"/>
      <w:marRight w:val="0"/>
      <w:marTop w:val="0"/>
      <w:marBottom w:val="0"/>
      <w:divBdr>
        <w:top w:val="none" w:sz="0" w:space="0" w:color="auto"/>
        <w:left w:val="none" w:sz="0" w:space="0" w:color="auto"/>
        <w:bottom w:val="none" w:sz="0" w:space="0" w:color="auto"/>
        <w:right w:val="none" w:sz="0" w:space="0" w:color="auto"/>
      </w:divBdr>
    </w:div>
    <w:div w:id="385299389">
      <w:bodyDiv w:val="1"/>
      <w:marLeft w:val="0"/>
      <w:marRight w:val="0"/>
      <w:marTop w:val="0"/>
      <w:marBottom w:val="0"/>
      <w:divBdr>
        <w:top w:val="none" w:sz="0" w:space="0" w:color="auto"/>
        <w:left w:val="none" w:sz="0" w:space="0" w:color="auto"/>
        <w:bottom w:val="none" w:sz="0" w:space="0" w:color="auto"/>
        <w:right w:val="none" w:sz="0" w:space="0" w:color="auto"/>
      </w:divBdr>
    </w:div>
    <w:div w:id="576747983">
      <w:bodyDiv w:val="1"/>
      <w:marLeft w:val="0"/>
      <w:marRight w:val="0"/>
      <w:marTop w:val="0"/>
      <w:marBottom w:val="0"/>
      <w:divBdr>
        <w:top w:val="none" w:sz="0" w:space="0" w:color="auto"/>
        <w:left w:val="none" w:sz="0" w:space="0" w:color="auto"/>
        <w:bottom w:val="none" w:sz="0" w:space="0" w:color="auto"/>
        <w:right w:val="none" w:sz="0" w:space="0" w:color="auto"/>
      </w:divBdr>
    </w:div>
    <w:div w:id="686370447">
      <w:bodyDiv w:val="1"/>
      <w:marLeft w:val="0"/>
      <w:marRight w:val="0"/>
      <w:marTop w:val="0"/>
      <w:marBottom w:val="0"/>
      <w:divBdr>
        <w:top w:val="none" w:sz="0" w:space="0" w:color="auto"/>
        <w:left w:val="none" w:sz="0" w:space="0" w:color="auto"/>
        <w:bottom w:val="none" w:sz="0" w:space="0" w:color="auto"/>
        <w:right w:val="none" w:sz="0" w:space="0" w:color="auto"/>
      </w:divBdr>
    </w:div>
    <w:div w:id="690226180">
      <w:bodyDiv w:val="1"/>
      <w:marLeft w:val="0"/>
      <w:marRight w:val="0"/>
      <w:marTop w:val="0"/>
      <w:marBottom w:val="0"/>
      <w:divBdr>
        <w:top w:val="none" w:sz="0" w:space="0" w:color="auto"/>
        <w:left w:val="none" w:sz="0" w:space="0" w:color="auto"/>
        <w:bottom w:val="none" w:sz="0" w:space="0" w:color="auto"/>
        <w:right w:val="none" w:sz="0" w:space="0" w:color="auto"/>
      </w:divBdr>
    </w:div>
    <w:div w:id="697584087">
      <w:bodyDiv w:val="1"/>
      <w:marLeft w:val="0"/>
      <w:marRight w:val="0"/>
      <w:marTop w:val="0"/>
      <w:marBottom w:val="0"/>
      <w:divBdr>
        <w:top w:val="none" w:sz="0" w:space="0" w:color="auto"/>
        <w:left w:val="none" w:sz="0" w:space="0" w:color="auto"/>
        <w:bottom w:val="none" w:sz="0" w:space="0" w:color="auto"/>
        <w:right w:val="none" w:sz="0" w:space="0" w:color="auto"/>
      </w:divBdr>
    </w:div>
    <w:div w:id="717165959">
      <w:bodyDiv w:val="1"/>
      <w:marLeft w:val="0"/>
      <w:marRight w:val="0"/>
      <w:marTop w:val="0"/>
      <w:marBottom w:val="0"/>
      <w:divBdr>
        <w:top w:val="none" w:sz="0" w:space="0" w:color="auto"/>
        <w:left w:val="none" w:sz="0" w:space="0" w:color="auto"/>
        <w:bottom w:val="none" w:sz="0" w:space="0" w:color="auto"/>
        <w:right w:val="none" w:sz="0" w:space="0" w:color="auto"/>
      </w:divBdr>
    </w:div>
    <w:div w:id="733890891">
      <w:bodyDiv w:val="1"/>
      <w:marLeft w:val="0"/>
      <w:marRight w:val="0"/>
      <w:marTop w:val="0"/>
      <w:marBottom w:val="0"/>
      <w:divBdr>
        <w:top w:val="none" w:sz="0" w:space="0" w:color="auto"/>
        <w:left w:val="none" w:sz="0" w:space="0" w:color="auto"/>
        <w:bottom w:val="none" w:sz="0" w:space="0" w:color="auto"/>
        <w:right w:val="none" w:sz="0" w:space="0" w:color="auto"/>
      </w:divBdr>
    </w:div>
    <w:div w:id="804617798">
      <w:bodyDiv w:val="1"/>
      <w:marLeft w:val="0"/>
      <w:marRight w:val="0"/>
      <w:marTop w:val="0"/>
      <w:marBottom w:val="0"/>
      <w:divBdr>
        <w:top w:val="none" w:sz="0" w:space="0" w:color="auto"/>
        <w:left w:val="none" w:sz="0" w:space="0" w:color="auto"/>
        <w:bottom w:val="none" w:sz="0" w:space="0" w:color="auto"/>
        <w:right w:val="none" w:sz="0" w:space="0" w:color="auto"/>
      </w:divBdr>
      <w:divsChild>
        <w:div w:id="1678919285">
          <w:marLeft w:val="0"/>
          <w:marRight w:val="0"/>
          <w:marTop w:val="0"/>
          <w:marBottom w:val="0"/>
          <w:divBdr>
            <w:top w:val="none" w:sz="0" w:space="0" w:color="auto"/>
            <w:left w:val="none" w:sz="0" w:space="0" w:color="auto"/>
            <w:bottom w:val="none" w:sz="0" w:space="0" w:color="auto"/>
            <w:right w:val="none" w:sz="0" w:space="0" w:color="auto"/>
          </w:divBdr>
          <w:divsChild>
            <w:div w:id="59644716">
              <w:marLeft w:val="0"/>
              <w:marRight w:val="0"/>
              <w:marTop w:val="0"/>
              <w:marBottom w:val="0"/>
              <w:divBdr>
                <w:top w:val="none" w:sz="0" w:space="0" w:color="auto"/>
                <w:left w:val="none" w:sz="0" w:space="0" w:color="auto"/>
                <w:bottom w:val="none" w:sz="0" w:space="0" w:color="auto"/>
                <w:right w:val="none" w:sz="0" w:space="0" w:color="auto"/>
              </w:divBdr>
            </w:div>
          </w:divsChild>
        </w:div>
        <w:div w:id="1319113323">
          <w:marLeft w:val="0"/>
          <w:marRight w:val="0"/>
          <w:marTop w:val="0"/>
          <w:marBottom w:val="0"/>
          <w:divBdr>
            <w:top w:val="none" w:sz="0" w:space="0" w:color="auto"/>
            <w:left w:val="none" w:sz="0" w:space="0" w:color="auto"/>
            <w:bottom w:val="none" w:sz="0" w:space="0" w:color="auto"/>
            <w:right w:val="none" w:sz="0" w:space="0" w:color="auto"/>
          </w:divBdr>
          <w:divsChild>
            <w:div w:id="260382907">
              <w:marLeft w:val="0"/>
              <w:marRight w:val="0"/>
              <w:marTop w:val="0"/>
              <w:marBottom w:val="0"/>
              <w:divBdr>
                <w:top w:val="none" w:sz="0" w:space="0" w:color="auto"/>
                <w:left w:val="none" w:sz="0" w:space="0" w:color="auto"/>
                <w:bottom w:val="none" w:sz="0" w:space="0" w:color="auto"/>
                <w:right w:val="none" w:sz="0" w:space="0" w:color="auto"/>
              </w:divBdr>
            </w:div>
            <w:div w:id="990720039">
              <w:marLeft w:val="0"/>
              <w:marRight w:val="0"/>
              <w:marTop w:val="0"/>
              <w:marBottom w:val="0"/>
              <w:divBdr>
                <w:top w:val="none" w:sz="0" w:space="0" w:color="auto"/>
                <w:left w:val="none" w:sz="0" w:space="0" w:color="auto"/>
                <w:bottom w:val="none" w:sz="0" w:space="0" w:color="auto"/>
                <w:right w:val="none" w:sz="0" w:space="0" w:color="auto"/>
              </w:divBdr>
            </w:div>
          </w:divsChild>
        </w:div>
        <w:div w:id="1243838226">
          <w:marLeft w:val="0"/>
          <w:marRight w:val="0"/>
          <w:marTop w:val="0"/>
          <w:marBottom w:val="0"/>
          <w:divBdr>
            <w:top w:val="none" w:sz="0" w:space="0" w:color="auto"/>
            <w:left w:val="none" w:sz="0" w:space="0" w:color="auto"/>
            <w:bottom w:val="none" w:sz="0" w:space="0" w:color="auto"/>
            <w:right w:val="none" w:sz="0" w:space="0" w:color="auto"/>
          </w:divBdr>
          <w:divsChild>
            <w:div w:id="396975416">
              <w:marLeft w:val="0"/>
              <w:marRight w:val="0"/>
              <w:marTop w:val="0"/>
              <w:marBottom w:val="0"/>
              <w:divBdr>
                <w:top w:val="none" w:sz="0" w:space="0" w:color="auto"/>
                <w:left w:val="none" w:sz="0" w:space="0" w:color="auto"/>
                <w:bottom w:val="none" w:sz="0" w:space="0" w:color="auto"/>
                <w:right w:val="none" w:sz="0" w:space="0" w:color="auto"/>
              </w:divBdr>
            </w:div>
          </w:divsChild>
        </w:div>
        <w:div w:id="2117628780">
          <w:marLeft w:val="0"/>
          <w:marRight w:val="0"/>
          <w:marTop w:val="0"/>
          <w:marBottom w:val="0"/>
          <w:divBdr>
            <w:top w:val="none" w:sz="0" w:space="0" w:color="auto"/>
            <w:left w:val="none" w:sz="0" w:space="0" w:color="auto"/>
            <w:bottom w:val="none" w:sz="0" w:space="0" w:color="auto"/>
            <w:right w:val="none" w:sz="0" w:space="0" w:color="auto"/>
          </w:divBdr>
          <w:divsChild>
            <w:div w:id="643317240">
              <w:marLeft w:val="0"/>
              <w:marRight w:val="0"/>
              <w:marTop w:val="0"/>
              <w:marBottom w:val="0"/>
              <w:divBdr>
                <w:top w:val="none" w:sz="0" w:space="0" w:color="auto"/>
                <w:left w:val="none" w:sz="0" w:space="0" w:color="auto"/>
                <w:bottom w:val="none" w:sz="0" w:space="0" w:color="auto"/>
                <w:right w:val="none" w:sz="0" w:space="0" w:color="auto"/>
              </w:divBdr>
            </w:div>
          </w:divsChild>
        </w:div>
        <w:div w:id="2112771302">
          <w:marLeft w:val="0"/>
          <w:marRight w:val="0"/>
          <w:marTop w:val="0"/>
          <w:marBottom w:val="0"/>
          <w:divBdr>
            <w:top w:val="none" w:sz="0" w:space="0" w:color="auto"/>
            <w:left w:val="none" w:sz="0" w:space="0" w:color="auto"/>
            <w:bottom w:val="none" w:sz="0" w:space="0" w:color="auto"/>
            <w:right w:val="none" w:sz="0" w:space="0" w:color="auto"/>
          </w:divBdr>
          <w:divsChild>
            <w:div w:id="416295332">
              <w:marLeft w:val="0"/>
              <w:marRight w:val="0"/>
              <w:marTop w:val="0"/>
              <w:marBottom w:val="0"/>
              <w:divBdr>
                <w:top w:val="none" w:sz="0" w:space="0" w:color="auto"/>
                <w:left w:val="none" w:sz="0" w:space="0" w:color="auto"/>
                <w:bottom w:val="none" w:sz="0" w:space="0" w:color="auto"/>
                <w:right w:val="none" w:sz="0" w:space="0" w:color="auto"/>
              </w:divBdr>
            </w:div>
          </w:divsChild>
        </w:div>
        <w:div w:id="40642230">
          <w:marLeft w:val="0"/>
          <w:marRight w:val="0"/>
          <w:marTop w:val="0"/>
          <w:marBottom w:val="0"/>
          <w:divBdr>
            <w:top w:val="none" w:sz="0" w:space="0" w:color="auto"/>
            <w:left w:val="none" w:sz="0" w:space="0" w:color="auto"/>
            <w:bottom w:val="none" w:sz="0" w:space="0" w:color="auto"/>
            <w:right w:val="none" w:sz="0" w:space="0" w:color="auto"/>
          </w:divBdr>
          <w:divsChild>
            <w:div w:id="1093431781">
              <w:marLeft w:val="0"/>
              <w:marRight w:val="0"/>
              <w:marTop w:val="0"/>
              <w:marBottom w:val="0"/>
              <w:divBdr>
                <w:top w:val="none" w:sz="0" w:space="0" w:color="auto"/>
                <w:left w:val="none" w:sz="0" w:space="0" w:color="auto"/>
                <w:bottom w:val="none" w:sz="0" w:space="0" w:color="auto"/>
                <w:right w:val="none" w:sz="0" w:space="0" w:color="auto"/>
              </w:divBdr>
            </w:div>
          </w:divsChild>
        </w:div>
        <w:div w:id="2064986071">
          <w:marLeft w:val="0"/>
          <w:marRight w:val="0"/>
          <w:marTop w:val="0"/>
          <w:marBottom w:val="0"/>
          <w:divBdr>
            <w:top w:val="none" w:sz="0" w:space="0" w:color="auto"/>
            <w:left w:val="none" w:sz="0" w:space="0" w:color="auto"/>
            <w:bottom w:val="none" w:sz="0" w:space="0" w:color="auto"/>
            <w:right w:val="none" w:sz="0" w:space="0" w:color="auto"/>
          </w:divBdr>
          <w:divsChild>
            <w:div w:id="614562631">
              <w:marLeft w:val="0"/>
              <w:marRight w:val="0"/>
              <w:marTop w:val="0"/>
              <w:marBottom w:val="0"/>
              <w:divBdr>
                <w:top w:val="none" w:sz="0" w:space="0" w:color="auto"/>
                <w:left w:val="none" w:sz="0" w:space="0" w:color="auto"/>
                <w:bottom w:val="none" w:sz="0" w:space="0" w:color="auto"/>
                <w:right w:val="none" w:sz="0" w:space="0" w:color="auto"/>
              </w:divBdr>
            </w:div>
          </w:divsChild>
        </w:div>
        <w:div w:id="1578713517">
          <w:marLeft w:val="0"/>
          <w:marRight w:val="0"/>
          <w:marTop w:val="0"/>
          <w:marBottom w:val="0"/>
          <w:divBdr>
            <w:top w:val="none" w:sz="0" w:space="0" w:color="auto"/>
            <w:left w:val="none" w:sz="0" w:space="0" w:color="auto"/>
            <w:bottom w:val="none" w:sz="0" w:space="0" w:color="auto"/>
            <w:right w:val="none" w:sz="0" w:space="0" w:color="auto"/>
          </w:divBdr>
          <w:divsChild>
            <w:div w:id="1764300053">
              <w:marLeft w:val="0"/>
              <w:marRight w:val="0"/>
              <w:marTop w:val="0"/>
              <w:marBottom w:val="0"/>
              <w:divBdr>
                <w:top w:val="none" w:sz="0" w:space="0" w:color="auto"/>
                <w:left w:val="none" w:sz="0" w:space="0" w:color="auto"/>
                <w:bottom w:val="none" w:sz="0" w:space="0" w:color="auto"/>
                <w:right w:val="none" w:sz="0" w:space="0" w:color="auto"/>
              </w:divBdr>
            </w:div>
          </w:divsChild>
        </w:div>
        <w:div w:id="1547569370">
          <w:marLeft w:val="0"/>
          <w:marRight w:val="0"/>
          <w:marTop w:val="0"/>
          <w:marBottom w:val="0"/>
          <w:divBdr>
            <w:top w:val="none" w:sz="0" w:space="0" w:color="auto"/>
            <w:left w:val="none" w:sz="0" w:space="0" w:color="auto"/>
            <w:bottom w:val="none" w:sz="0" w:space="0" w:color="auto"/>
            <w:right w:val="none" w:sz="0" w:space="0" w:color="auto"/>
          </w:divBdr>
          <w:divsChild>
            <w:div w:id="1549804599">
              <w:marLeft w:val="0"/>
              <w:marRight w:val="0"/>
              <w:marTop w:val="0"/>
              <w:marBottom w:val="0"/>
              <w:divBdr>
                <w:top w:val="none" w:sz="0" w:space="0" w:color="auto"/>
                <w:left w:val="none" w:sz="0" w:space="0" w:color="auto"/>
                <w:bottom w:val="none" w:sz="0" w:space="0" w:color="auto"/>
                <w:right w:val="none" w:sz="0" w:space="0" w:color="auto"/>
              </w:divBdr>
            </w:div>
          </w:divsChild>
        </w:div>
        <w:div w:id="867715169">
          <w:marLeft w:val="0"/>
          <w:marRight w:val="0"/>
          <w:marTop w:val="0"/>
          <w:marBottom w:val="0"/>
          <w:divBdr>
            <w:top w:val="none" w:sz="0" w:space="0" w:color="auto"/>
            <w:left w:val="none" w:sz="0" w:space="0" w:color="auto"/>
            <w:bottom w:val="none" w:sz="0" w:space="0" w:color="auto"/>
            <w:right w:val="none" w:sz="0" w:space="0" w:color="auto"/>
          </w:divBdr>
          <w:divsChild>
            <w:div w:id="746078951">
              <w:marLeft w:val="0"/>
              <w:marRight w:val="0"/>
              <w:marTop w:val="0"/>
              <w:marBottom w:val="0"/>
              <w:divBdr>
                <w:top w:val="none" w:sz="0" w:space="0" w:color="auto"/>
                <w:left w:val="none" w:sz="0" w:space="0" w:color="auto"/>
                <w:bottom w:val="none" w:sz="0" w:space="0" w:color="auto"/>
                <w:right w:val="none" w:sz="0" w:space="0" w:color="auto"/>
              </w:divBdr>
            </w:div>
          </w:divsChild>
        </w:div>
        <w:div w:id="164827196">
          <w:marLeft w:val="0"/>
          <w:marRight w:val="0"/>
          <w:marTop w:val="0"/>
          <w:marBottom w:val="0"/>
          <w:divBdr>
            <w:top w:val="none" w:sz="0" w:space="0" w:color="auto"/>
            <w:left w:val="none" w:sz="0" w:space="0" w:color="auto"/>
            <w:bottom w:val="none" w:sz="0" w:space="0" w:color="auto"/>
            <w:right w:val="none" w:sz="0" w:space="0" w:color="auto"/>
          </w:divBdr>
          <w:divsChild>
            <w:div w:id="1501968788">
              <w:marLeft w:val="0"/>
              <w:marRight w:val="0"/>
              <w:marTop w:val="0"/>
              <w:marBottom w:val="0"/>
              <w:divBdr>
                <w:top w:val="none" w:sz="0" w:space="0" w:color="auto"/>
                <w:left w:val="none" w:sz="0" w:space="0" w:color="auto"/>
                <w:bottom w:val="none" w:sz="0" w:space="0" w:color="auto"/>
                <w:right w:val="none" w:sz="0" w:space="0" w:color="auto"/>
              </w:divBdr>
            </w:div>
          </w:divsChild>
        </w:div>
        <w:div w:id="596639915">
          <w:marLeft w:val="0"/>
          <w:marRight w:val="0"/>
          <w:marTop w:val="0"/>
          <w:marBottom w:val="0"/>
          <w:divBdr>
            <w:top w:val="none" w:sz="0" w:space="0" w:color="auto"/>
            <w:left w:val="none" w:sz="0" w:space="0" w:color="auto"/>
            <w:bottom w:val="none" w:sz="0" w:space="0" w:color="auto"/>
            <w:right w:val="none" w:sz="0" w:space="0" w:color="auto"/>
          </w:divBdr>
          <w:divsChild>
            <w:div w:id="1389914427">
              <w:marLeft w:val="0"/>
              <w:marRight w:val="0"/>
              <w:marTop w:val="0"/>
              <w:marBottom w:val="0"/>
              <w:divBdr>
                <w:top w:val="none" w:sz="0" w:space="0" w:color="auto"/>
                <w:left w:val="none" w:sz="0" w:space="0" w:color="auto"/>
                <w:bottom w:val="none" w:sz="0" w:space="0" w:color="auto"/>
                <w:right w:val="none" w:sz="0" w:space="0" w:color="auto"/>
              </w:divBdr>
            </w:div>
          </w:divsChild>
        </w:div>
        <w:div w:id="2011784420">
          <w:marLeft w:val="0"/>
          <w:marRight w:val="0"/>
          <w:marTop w:val="0"/>
          <w:marBottom w:val="0"/>
          <w:divBdr>
            <w:top w:val="none" w:sz="0" w:space="0" w:color="auto"/>
            <w:left w:val="none" w:sz="0" w:space="0" w:color="auto"/>
            <w:bottom w:val="none" w:sz="0" w:space="0" w:color="auto"/>
            <w:right w:val="none" w:sz="0" w:space="0" w:color="auto"/>
          </w:divBdr>
          <w:divsChild>
            <w:div w:id="446967300">
              <w:marLeft w:val="0"/>
              <w:marRight w:val="0"/>
              <w:marTop w:val="0"/>
              <w:marBottom w:val="0"/>
              <w:divBdr>
                <w:top w:val="none" w:sz="0" w:space="0" w:color="auto"/>
                <w:left w:val="none" w:sz="0" w:space="0" w:color="auto"/>
                <w:bottom w:val="none" w:sz="0" w:space="0" w:color="auto"/>
                <w:right w:val="none" w:sz="0" w:space="0" w:color="auto"/>
              </w:divBdr>
            </w:div>
          </w:divsChild>
        </w:div>
        <w:div w:id="1223718153">
          <w:marLeft w:val="0"/>
          <w:marRight w:val="0"/>
          <w:marTop w:val="0"/>
          <w:marBottom w:val="0"/>
          <w:divBdr>
            <w:top w:val="none" w:sz="0" w:space="0" w:color="auto"/>
            <w:left w:val="none" w:sz="0" w:space="0" w:color="auto"/>
            <w:bottom w:val="none" w:sz="0" w:space="0" w:color="auto"/>
            <w:right w:val="none" w:sz="0" w:space="0" w:color="auto"/>
          </w:divBdr>
          <w:divsChild>
            <w:div w:id="872349971">
              <w:marLeft w:val="0"/>
              <w:marRight w:val="0"/>
              <w:marTop w:val="0"/>
              <w:marBottom w:val="0"/>
              <w:divBdr>
                <w:top w:val="none" w:sz="0" w:space="0" w:color="auto"/>
                <w:left w:val="none" w:sz="0" w:space="0" w:color="auto"/>
                <w:bottom w:val="none" w:sz="0" w:space="0" w:color="auto"/>
                <w:right w:val="none" w:sz="0" w:space="0" w:color="auto"/>
              </w:divBdr>
            </w:div>
          </w:divsChild>
        </w:div>
        <w:div w:id="1343244684">
          <w:marLeft w:val="0"/>
          <w:marRight w:val="0"/>
          <w:marTop w:val="0"/>
          <w:marBottom w:val="0"/>
          <w:divBdr>
            <w:top w:val="none" w:sz="0" w:space="0" w:color="auto"/>
            <w:left w:val="none" w:sz="0" w:space="0" w:color="auto"/>
            <w:bottom w:val="none" w:sz="0" w:space="0" w:color="auto"/>
            <w:right w:val="none" w:sz="0" w:space="0" w:color="auto"/>
          </w:divBdr>
          <w:divsChild>
            <w:div w:id="1531652087">
              <w:marLeft w:val="0"/>
              <w:marRight w:val="0"/>
              <w:marTop w:val="0"/>
              <w:marBottom w:val="0"/>
              <w:divBdr>
                <w:top w:val="none" w:sz="0" w:space="0" w:color="auto"/>
                <w:left w:val="none" w:sz="0" w:space="0" w:color="auto"/>
                <w:bottom w:val="none" w:sz="0" w:space="0" w:color="auto"/>
                <w:right w:val="none" w:sz="0" w:space="0" w:color="auto"/>
              </w:divBdr>
            </w:div>
          </w:divsChild>
        </w:div>
        <w:div w:id="1930457202">
          <w:marLeft w:val="0"/>
          <w:marRight w:val="0"/>
          <w:marTop w:val="0"/>
          <w:marBottom w:val="0"/>
          <w:divBdr>
            <w:top w:val="none" w:sz="0" w:space="0" w:color="auto"/>
            <w:left w:val="none" w:sz="0" w:space="0" w:color="auto"/>
            <w:bottom w:val="none" w:sz="0" w:space="0" w:color="auto"/>
            <w:right w:val="none" w:sz="0" w:space="0" w:color="auto"/>
          </w:divBdr>
          <w:divsChild>
            <w:div w:id="636227124">
              <w:marLeft w:val="0"/>
              <w:marRight w:val="0"/>
              <w:marTop w:val="0"/>
              <w:marBottom w:val="0"/>
              <w:divBdr>
                <w:top w:val="none" w:sz="0" w:space="0" w:color="auto"/>
                <w:left w:val="none" w:sz="0" w:space="0" w:color="auto"/>
                <w:bottom w:val="none" w:sz="0" w:space="0" w:color="auto"/>
                <w:right w:val="none" w:sz="0" w:space="0" w:color="auto"/>
              </w:divBdr>
            </w:div>
          </w:divsChild>
        </w:div>
        <w:div w:id="809395232">
          <w:marLeft w:val="0"/>
          <w:marRight w:val="0"/>
          <w:marTop w:val="0"/>
          <w:marBottom w:val="0"/>
          <w:divBdr>
            <w:top w:val="none" w:sz="0" w:space="0" w:color="auto"/>
            <w:left w:val="none" w:sz="0" w:space="0" w:color="auto"/>
            <w:bottom w:val="none" w:sz="0" w:space="0" w:color="auto"/>
            <w:right w:val="none" w:sz="0" w:space="0" w:color="auto"/>
          </w:divBdr>
          <w:divsChild>
            <w:div w:id="1682317148">
              <w:marLeft w:val="0"/>
              <w:marRight w:val="0"/>
              <w:marTop w:val="0"/>
              <w:marBottom w:val="0"/>
              <w:divBdr>
                <w:top w:val="none" w:sz="0" w:space="0" w:color="auto"/>
                <w:left w:val="none" w:sz="0" w:space="0" w:color="auto"/>
                <w:bottom w:val="none" w:sz="0" w:space="0" w:color="auto"/>
                <w:right w:val="none" w:sz="0" w:space="0" w:color="auto"/>
              </w:divBdr>
            </w:div>
          </w:divsChild>
        </w:div>
        <w:div w:id="175579363">
          <w:marLeft w:val="0"/>
          <w:marRight w:val="0"/>
          <w:marTop w:val="0"/>
          <w:marBottom w:val="0"/>
          <w:divBdr>
            <w:top w:val="none" w:sz="0" w:space="0" w:color="auto"/>
            <w:left w:val="none" w:sz="0" w:space="0" w:color="auto"/>
            <w:bottom w:val="none" w:sz="0" w:space="0" w:color="auto"/>
            <w:right w:val="none" w:sz="0" w:space="0" w:color="auto"/>
          </w:divBdr>
          <w:divsChild>
            <w:div w:id="1054962333">
              <w:marLeft w:val="0"/>
              <w:marRight w:val="0"/>
              <w:marTop w:val="0"/>
              <w:marBottom w:val="0"/>
              <w:divBdr>
                <w:top w:val="none" w:sz="0" w:space="0" w:color="auto"/>
                <w:left w:val="none" w:sz="0" w:space="0" w:color="auto"/>
                <w:bottom w:val="none" w:sz="0" w:space="0" w:color="auto"/>
                <w:right w:val="none" w:sz="0" w:space="0" w:color="auto"/>
              </w:divBdr>
            </w:div>
          </w:divsChild>
        </w:div>
        <w:div w:id="1446078471">
          <w:marLeft w:val="0"/>
          <w:marRight w:val="0"/>
          <w:marTop w:val="0"/>
          <w:marBottom w:val="0"/>
          <w:divBdr>
            <w:top w:val="none" w:sz="0" w:space="0" w:color="auto"/>
            <w:left w:val="none" w:sz="0" w:space="0" w:color="auto"/>
            <w:bottom w:val="none" w:sz="0" w:space="0" w:color="auto"/>
            <w:right w:val="none" w:sz="0" w:space="0" w:color="auto"/>
          </w:divBdr>
          <w:divsChild>
            <w:div w:id="1142039693">
              <w:marLeft w:val="0"/>
              <w:marRight w:val="0"/>
              <w:marTop w:val="0"/>
              <w:marBottom w:val="0"/>
              <w:divBdr>
                <w:top w:val="none" w:sz="0" w:space="0" w:color="auto"/>
                <w:left w:val="none" w:sz="0" w:space="0" w:color="auto"/>
                <w:bottom w:val="none" w:sz="0" w:space="0" w:color="auto"/>
                <w:right w:val="none" w:sz="0" w:space="0" w:color="auto"/>
              </w:divBdr>
            </w:div>
          </w:divsChild>
        </w:div>
        <w:div w:id="126633998">
          <w:marLeft w:val="0"/>
          <w:marRight w:val="0"/>
          <w:marTop w:val="0"/>
          <w:marBottom w:val="0"/>
          <w:divBdr>
            <w:top w:val="none" w:sz="0" w:space="0" w:color="auto"/>
            <w:left w:val="none" w:sz="0" w:space="0" w:color="auto"/>
            <w:bottom w:val="none" w:sz="0" w:space="0" w:color="auto"/>
            <w:right w:val="none" w:sz="0" w:space="0" w:color="auto"/>
          </w:divBdr>
          <w:divsChild>
            <w:div w:id="125392285">
              <w:marLeft w:val="0"/>
              <w:marRight w:val="0"/>
              <w:marTop w:val="0"/>
              <w:marBottom w:val="0"/>
              <w:divBdr>
                <w:top w:val="none" w:sz="0" w:space="0" w:color="auto"/>
                <w:left w:val="none" w:sz="0" w:space="0" w:color="auto"/>
                <w:bottom w:val="none" w:sz="0" w:space="0" w:color="auto"/>
                <w:right w:val="none" w:sz="0" w:space="0" w:color="auto"/>
              </w:divBdr>
            </w:div>
          </w:divsChild>
        </w:div>
        <w:div w:id="2098817267">
          <w:marLeft w:val="0"/>
          <w:marRight w:val="0"/>
          <w:marTop w:val="0"/>
          <w:marBottom w:val="0"/>
          <w:divBdr>
            <w:top w:val="none" w:sz="0" w:space="0" w:color="auto"/>
            <w:left w:val="none" w:sz="0" w:space="0" w:color="auto"/>
            <w:bottom w:val="none" w:sz="0" w:space="0" w:color="auto"/>
            <w:right w:val="none" w:sz="0" w:space="0" w:color="auto"/>
          </w:divBdr>
          <w:divsChild>
            <w:div w:id="712080611">
              <w:marLeft w:val="0"/>
              <w:marRight w:val="0"/>
              <w:marTop w:val="0"/>
              <w:marBottom w:val="0"/>
              <w:divBdr>
                <w:top w:val="none" w:sz="0" w:space="0" w:color="auto"/>
                <w:left w:val="none" w:sz="0" w:space="0" w:color="auto"/>
                <w:bottom w:val="none" w:sz="0" w:space="0" w:color="auto"/>
                <w:right w:val="none" w:sz="0" w:space="0" w:color="auto"/>
              </w:divBdr>
            </w:div>
            <w:div w:id="1189101046">
              <w:marLeft w:val="0"/>
              <w:marRight w:val="0"/>
              <w:marTop w:val="0"/>
              <w:marBottom w:val="0"/>
              <w:divBdr>
                <w:top w:val="none" w:sz="0" w:space="0" w:color="auto"/>
                <w:left w:val="none" w:sz="0" w:space="0" w:color="auto"/>
                <w:bottom w:val="none" w:sz="0" w:space="0" w:color="auto"/>
                <w:right w:val="none" w:sz="0" w:space="0" w:color="auto"/>
              </w:divBdr>
            </w:div>
            <w:div w:id="695352487">
              <w:marLeft w:val="0"/>
              <w:marRight w:val="0"/>
              <w:marTop w:val="0"/>
              <w:marBottom w:val="0"/>
              <w:divBdr>
                <w:top w:val="none" w:sz="0" w:space="0" w:color="auto"/>
                <w:left w:val="none" w:sz="0" w:space="0" w:color="auto"/>
                <w:bottom w:val="none" w:sz="0" w:space="0" w:color="auto"/>
                <w:right w:val="none" w:sz="0" w:space="0" w:color="auto"/>
              </w:divBdr>
            </w:div>
          </w:divsChild>
        </w:div>
        <w:div w:id="725101844">
          <w:marLeft w:val="0"/>
          <w:marRight w:val="0"/>
          <w:marTop w:val="0"/>
          <w:marBottom w:val="0"/>
          <w:divBdr>
            <w:top w:val="none" w:sz="0" w:space="0" w:color="auto"/>
            <w:left w:val="none" w:sz="0" w:space="0" w:color="auto"/>
            <w:bottom w:val="none" w:sz="0" w:space="0" w:color="auto"/>
            <w:right w:val="none" w:sz="0" w:space="0" w:color="auto"/>
          </w:divBdr>
          <w:divsChild>
            <w:div w:id="1646664020">
              <w:marLeft w:val="0"/>
              <w:marRight w:val="0"/>
              <w:marTop w:val="0"/>
              <w:marBottom w:val="0"/>
              <w:divBdr>
                <w:top w:val="none" w:sz="0" w:space="0" w:color="auto"/>
                <w:left w:val="none" w:sz="0" w:space="0" w:color="auto"/>
                <w:bottom w:val="none" w:sz="0" w:space="0" w:color="auto"/>
                <w:right w:val="none" w:sz="0" w:space="0" w:color="auto"/>
              </w:divBdr>
            </w:div>
          </w:divsChild>
        </w:div>
        <w:div w:id="1251622119">
          <w:marLeft w:val="0"/>
          <w:marRight w:val="0"/>
          <w:marTop w:val="0"/>
          <w:marBottom w:val="0"/>
          <w:divBdr>
            <w:top w:val="none" w:sz="0" w:space="0" w:color="auto"/>
            <w:left w:val="none" w:sz="0" w:space="0" w:color="auto"/>
            <w:bottom w:val="none" w:sz="0" w:space="0" w:color="auto"/>
            <w:right w:val="none" w:sz="0" w:space="0" w:color="auto"/>
          </w:divBdr>
          <w:divsChild>
            <w:div w:id="501238524">
              <w:marLeft w:val="0"/>
              <w:marRight w:val="0"/>
              <w:marTop w:val="0"/>
              <w:marBottom w:val="0"/>
              <w:divBdr>
                <w:top w:val="none" w:sz="0" w:space="0" w:color="auto"/>
                <w:left w:val="none" w:sz="0" w:space="0" w:color="auto"/>
                <w:bottom w:val="none" w:sz="0" w:space="0" w:color="auto"/>
                <w:right w:val="none" w:sz="0" w:space="0" w:color="auto"/>
              </w:divBdr>
            </w:div>
          </w:divsChild>
        </w:div>
        <w:div w:id="475879920">
          <w:marLeft w:val="0"/>
          <w:marRight w:val="0"/>
          <w:marTop w:val="0"/>
          <w:marBottom w:val="0"/>
          <w:divBdr>
            <w:top w:val="none" w:sz="0" w:space="0" w:color="auto"/>
            <w:left w:val="none" w:sz="0" w:space="0" w:color="auto"/>
            <w:bottom w:val="none" w:sz="0" w:space="0" w:color="auto"/>
            <w:right w:val="none" w:sz="0" w:space="0" w:color="auto"/>
          </w:divBdr>
          <w:divsChild>
            <w:div w:id="2062512817">
              <w:marLeft w:val="0"/>
              <w:marRight w:val="0"/>
              <w:marTop w:val="0"/>
              <w:marBottom w:val="0"/>
              <w:divBdr>
                <w:top w:val="none" w:sz="0" w:space="0" w:color="auto"/>
                <w:left w:val="none" w:sz="0" w:space="0" w:color="auto"/>
                <w:bottom w:val="none" w:sz="0" w:space="0" w:color="auto"/>
                <w:right w:val="none" w:sz="0" w:space="0" w:color="auto"/>
              </w:divBdr>
            </w:div>
          </w:divsChild>
        </w:div>
        <w:div w:id="1569992922">
          <w:marLeft w:val="0"/>
          <w:marRight w:val="0"/>
          <w:marTop w:val="0"/>
          <w:marBottom w:val="0"/>
          <w:divBdr>
            <w:top w:val="none" w:sz="0" w:space="0" w:color="auto"/>
            <w:left w:val="none" w:sz="0" w:space="0" w:color="auto"/>
            <w:bottom w:val="none" w:sz="0" w:space="0" w:color="auto"/>
            <w:right w:val="none" w:sz="0" w:space="0" w:color="auto"/>
          </w:divBdr>
          <w:divsChild>
            <w:div w:id="1779830050">
              <w:marLeft w:val="0"/>
              <w:marRight w:val="0"/>
              <w:marTop w:val="0"/>
              <w:marBottom w:val="0"/>
              <w:divBdr>
                <w:top w:val="none" w:sz="0" w:space="0" w:color="auto"/>
                <w:left w:val="none" w:sz="0" w:space="0" w:color="auto"/>
                <w:bottom w:val="none" w:sz="0" w:space="0" w:color="auto"/>
                <w:right w:val="none" w:sz="0" w:space="0" w:color="auto"/>
              </w:divBdr>
            </w:div>
          </w:divsChild>
        </w:div>
        <w:div w:id="1929382069">
          <w:marLeft w:val="0"/>
          <w:marRight w:val="0"/>
          <w:marTop w:val="0"/>
          <w:marBottom w:val="0"/>
          <w:divBdr>
            <w:top w:val="none" w:sz="0" w:space="0" w:color="auto"/>
            <w:left w:val="none" w:sz="0" w:space="0" w:color="auto"/>
            <w:bottom w:val="none" w:sz="0" w:space="0" w:color="auto"/>
            <w:right w:val="none" w:sz="0" w:space="0" w:color="auto"/>
          </w:divBdr>
          <w:divsChild>
            <w:div w:id="744649989">
              <w:marLeft w:val="0"/>
              <w:marRight w:val="0"/>
              <w:marTop w:val="0"/>
              <w:marBottom w:val="0"/>
              <w:divBdr>
                <w:top w:val="none" w:sz="0" w:space="0" w:color="auto"/>
                <w:left w:val="none" w:sz="0" w:space="0" w:color="auto"/>
                <w:bottom w:val="none" w:sz="0" w:space="0" w:color="auto"/>
                <w:right w:val="none" w:sz="0" w:space="0" w:color="auto"/>
              </w:divBdr>
            </w:div>
          </w:divsChild>
        </w:div>
        <w:div w:id="1655143640">
          <w:marLeft w:val="0"/>
          <w:marRight w:val="0"/>
          <w:marTop w:val="0"/>
          <w:marBottom w:val="0"/>
          <w:divBdr>
            <w:top w:val="none" w:sz="0" w:space="0" w:color="auto"/>
            <w:left w:val="none" w:sz="0" w:space="0" w:color="auto"/>
            <w:bottom w:val="none" w:sz="0" w:space="0" w:color="auto"/>
            <w:right w:val="none" w:sz="0" w:space="0" w:color="auto"/>
          </w:divBdr>
          <w:divsChild>
            <w:div w:id="40205417">
              <w:marLeft w:val="0"/>
              <w:marRight w:val="0"/>
              <w:marTop w:val="0"/>
              <w:marBottom w:val="0"/>
              <w:divBdr>
                <w:top w:val="none" w:sz="0" w:space="0" w:color="auto"/>
                <w:left w:val="none" w:sz="0" w:space="0" w:color="auto"/>
                <w:bottom w:val="none" w:sz="0" w:space="0" w:color="auto"/>
                <w:right w:val="none" w:sz="0" w:space="0" w:color="auto"/>
              </w:divBdr>
            </w:div>
          </w:divsChild>
        </w:div>
        <w:div w:id="1812283869">
          <w:marLeft w:val="0"/>
          <w:marRight w:val="0"/>
          <w:marTop w:val="0"/>
          <w:marBottom w:val="0"/>
          <w:divBdr>
            <w:top w:val="none" w:sz="0" w:space="0" w:color="auto"/>
            <w:left w:val="none" w:sz="0" w:space="0" w:color="auto"/>
            <w:bottom w:val="none" w:sz="0" w:space="0" w:color="auto"/>
            <w:right w:val="none" w:sz="0" w:space="0" w:color="auto"/>
          </w:divBdr>
          <w:divsChild>
            <w:div w:id="628242826">
              <w:marLeft w:val="0"/>
              <w:marRight w:val="0"/>
              <w:marTop w:val="0"/>
              <w:marBottom w:val="0"/>
              <w:divBdr>
                <w:top w:val="none" w:sz="0" w:space="0" w:color="auto"/>
                <w:left w:val="none" w:sz="0" w:space="0" w:color="auto"/>
                <w:bottom w:val="none" w:sz="0" w:space="0" w:color="auto"/>
                <w:right w:val="none" w:sz="0" w:space="0" w:color="auto"/>
              </w:divBdr>
            </w:div>
          </w:divsChild>
        </w:div>
        <w:div w:id="2053537258">
          <w:marLeft w:val="0"/>
          <w:marRight w:val="0"/>
          <w:marTop w:val="0"/>
          <w:marBottom w:val="0"/>
          <w:divBdr>
            <w:top w:val="none" w:sz="0" w:space="0" w:color="auto"/>
            <w:left w:val="none" w:sz="0" w:space="0" w:color="auto"/>
            <w:bottom w:val="none" w:sz="0" w:space="0" w:color="auto"/>
            <w:right w:val="none" w:sz="0" w:space="0" w:color="auto"/>
          </w:divBdr>
          <w:divsChild>
            <w:div w:id="1565332768">
              <w:marLeft w:val="0"/>
              <w:marRight w:val="0"/>
              <w:marTop w:val="0"/>
              <w:marBottom w:val="0"/>
              <w:divBdr>
                <w:top w:val="none" w:sz="0" w:space="0" w:color="auto"/>
                <w:left w:val="none" w:sz="0" w:space="0" w:color="auto"/>
                <w:bottom w:val="none" w:sz="0" w:space="0" w:color="auto"/>
                <w:right w:val="none" w:sz="0" w:space="0" w:color="auto"/>
              </w:divBdr>
            </w:div>
          </w:divsChild>
        </w:div>
        <w:div w:id="1831748123">
          <w:marLeft w:val="0"/>
          <w:marRight w:val="0"/>
          <w:marTop w:val="0"/>
          <w:marBottom w:val="0"/>
          <w:divBdr>
            <w:top w:val="none" w:sz="0" w:space="0" w:color="auto"/>
            <w:left w:val="none" w:sz="0" w:space="0" w:color="auto"/>
            <w:bottom w:val="none" w:sz="0" w:space="0" w:color="auto"/>
            <w:right w:val="none" w:sz="0" w:space="0" w:color="auto"/>
          </w:divBdr>
          <w:divsChild>
            <w:div w:id="379204751">
              <w:marLeft w:val="0"/>
              <w:marRight w:val="0"/>
              <w:marTop w:val="0"/>
              <w:marBottom w:val="0"/>
              <w:divBdr>
                <w:top w:val="none" w:sz="0" w:space="0" w:color="auto"/>
                <w:left w:val="none" w:sz="0" w:space="0" w:color="auto"/>
                <w:bottom w:val="none" w:sz="0" w:space="0" w:color="auto"/>
                <w:right w:val="none" w:sz="0" w:space="0" w:color="auto"/>
              </w:divBdr>
            </w:div>
          </w:divsChild>
        </w:div>
        <w:div w:id="1531912841">
          <w:marLeft w:val="0"/>
          <w:marRight w:val="0"/>
          <w:marTop w:val="0"/>
          <w:marBottom w:val="0"/>
          <w:divBdr>
            <w:top w:val="none" w:sz="0" w:space="0" w:color="auto"/>
            <w:left w:val="none" w:sz="0" w:space="0" w:color="auto"/>
            <w:bottom w:val="none" w:sz="0" w:space="0" w:color="auto"/>
            <w:right w:val="none" w:sz="0" w:space="0" w:color="auto"/>
          </w:divBdr>
          <w:divsChild>
            <w:div w:id="1494643505">
              <w:marLeft w:val="0"/>
              <w:marRight w:val="0"/>
              <w:marTop w:val="0"/>
              <w:marBottom w:val="0"/>
              <w:divBdr>
                <w:top w:val="none" w:sz="0" w:space="0" w:color="auto"/>
                <w:left w:val="none" w:sz="0" w:space="0" w:color="auto"/>
                <w:bottom w:val="none" w:sz="0" w:space="0" w:color="auto"/>
                <w:right w:val="none" w:sz="0" w:space="0" w:color="auto"/>
              </w:divBdr>
            </w:div>
          </w:divsChild>
        </w:div>
        <w:div w:id="893928259">
          <w:marLeft w:val="0"/>
          <w:marRight w:val="0"/>
          <w:marTop w:val="0"/>
          <w:marBottom w:val="0"/>
          <w:divBdr>
            <w:top w:val="none" w:sz="0" w:space="0" w:color="auto"/>
            <w:left w:val="none" w:sz="0" w:space="0" w:color="auto"/>
            <w:bottom w:val="none" w:sz="0" w:space="0" w:color="auto"/>
            <w:right w:val="none" w:sz="0" w:space="0" w:color="auto"/>
          </w:divBdr>
          <w:divsChild>
            <w:div w:id="1735814186">
              <w:marLeft w:val="0"/>
              <w:marRight w:val="0"/>
              <w:marTop w:val="0"/>
              <w:marBottom w:val="0"/>
              <w:divBdr>
                <w:top w:val="none" w:sz="0" w:space="0" w:color="auto"/>
                <w:left w:val="none" w:sz="0" w:space="0" w:color="auto"/>
                <w:bottom w:val="none" w:sz="0" w:space="0" w:color="auto"/>
                <w:right w:val="none" w:sz="0" w:space="0" w:color="auto"/>
              </w:divBdr>
            </w:div>
          </w:divsChild>
        </w:div>
        <w:div w:id="97262703">
          <w:marLeft w:val="0"/>
          <w:marRight w:val="0"/>
          <w:marTop w:val="0"/>
          <w:marBottom w:val="0"/>
          <w:divBdr>
            <w:top w:val="none" w:sz="0" w:space="0" w:color="auto"/>
            <w:left w:val="none" w:sz="0" w:space="0" w:color="auto"/>
            <w:bottom w:val="none" w:sz="0" w:space="0" w:color="auto"/>
            <w:right w:val="none" w:sz="0" w:space="0" w:color="auto"/>
          </w:divBdr>
          <w:divsChild>
            <w:div w:id="275018073">
              <w:marLeft w:val="0"/>
              <w:marRight w:val="0"/>
              <w:marTop w:val="0"/>
              <w:marBottom w:val="0"/>
              <w:divBdr>
                <w:top w:val="none" w:sz="0" w:space="0" w:color="auto"/>
                <w:left w:val="none" w:sz="0" w:space="0" w:color="auto"/>
                <w:bottom w:val="none" w:sz="0" w:space="0" w:color="auto"/>
                <w:right w:val="none" w:sz="0" w:space="0" w:color="auto"/>
              </w:divBdr>
            </w:div>
          </w:divsChild>
        </w:div>
        <w:div w:id="1195267372">
          <w:marLeft w:val="0"/>
          <w:marRight w:val="0"/>
          <w:marTop w:val="0"/>
          <w:marBottom w:val="0"/>
          <w:divBdr>
            <w:top w:val="none" w:sz="0" w:space="0" w:color="auto"/>
            <w:left w:val="none" w:sz="0" w:space="0" w:color="auto"/>
            <w:bottom w:val="none" w:sz="0" w:space="0" w:color="auto"/>
            <w:right w:val="none" w:sz="0" w:space="0" w:color="auto"/>
          </w:divBdr>
          <w:divsChild>
            <w:div w:id="694767463">
              <w:marLeft w:val="0"/>
              <w:marRight w:val="0"/>
              <w:marTop w:val="0"/>
              <w:marBottom w:val="0"/>
              <w:divBdr>
                <w:top w:val="none" w:sz="0" w:space="0" w:color="auto"/>
                <w:left w:val="none" w:sz="0" w:space="0" w:color="auto"/>
                <w:bottom w:val="none" w:sz="0" w:space="0" w:color="auto"/>
                <w:right w:val="none" w:sz="0" w:space="0" w:color="auto"/>
              </w:divBdr>
            </w:div>
          </w:divsChild>
        </w:div>
        <w:div w:id="823622118">
          <w:marLeft w:val="0"/>
          <w:marRight w:val="0"/>
          <w:marTop w:val="0"/>
          <w:marBottom w:val="0"/>
          <w:divBdr>
            <w:top w:val="none" w:sz="0" w:space="0" w:color="auto"/>
            <w:left w:val="none" w:sz="0" w:space="0" w:color="auto"/>
            <w:bottom w:val="none" w:sz="0" w:space="0" w:color="auto"/>
            <w:right w:val="none" w:sz="0" w:space="0" w:color="auto"/>
          </w:divBdr>
          <w:divsChild>
            <w:div w:id="755055751">
              <w:marLeft w:val="0"/>
              <w:marRight w:val="0"/>
              <w:marTop w:val="0"/>
              <w:marBottom w:val="0"/>
              <w:divBdr>
                <w:top w:val="none" w:sz="0" w:space="0" w:color="auto"/>
                <w:left w:val="none" w:sz="0" w:space="0" w:color="auto"/>
                <w:bottom w:val="none" w:sz="0" w:space="0" w:color="auto"/>
                <w:right w:val="none" w:sz="0" w:space="0" w:color="auto"/>
              </w:divBdr>
            </w:div>
          </w:divsChild>
        </w:div>
        <w:div w:id="1247961164">
          <w:marLeft w:val="0"/>
          <w:marRight w:val="0"/>
          <w:marTop w:val="0"/>
          <w:marBottom w:val="0"/>
          <w:divBdr>
            <w:top w:val="none" w:sz="0" w:space="0" w:color="auto"/>
            <w:left w:val="none" w:sz="0" w:space="0" w:color="auto"/>
            <w:bottom w:val="none" w:sz="0" w:space="0" w:color="auto"/>
            <w:right w:val="none" w:sz="0" w:space="0" w:color="auto"/>
          </w:divBdr>
          <w:divsChild>
            <w:div w:id="594098645">
              <w:marLeft w:val="0"/>
              <w:marRight w:val="0"/>
              <w:marTop w:val="0"/>
              <w:marBottom w:val="0"/>
              <w:divBdr>
                <w:top w:val="none" w:sz="0" w:space="0" w:color="auto"/>
                <w:left w:val="none" w:sz="0" w:space="0" w:color="auto"/>
                <w:bottom w:val="none" w:sz="0" w:space="0" w:color="auto"/>
                <w:right w:val="none" w:sz="0" w:space="0" w:color="auto"/>
              </w:divBdr>
            </w:div>
          </w:divsChild>
        </w:div>
        <w:div w:id="151800886">
          <w:marLeft w:val="0"/>
          <w:marRight w:val="0"/>
          <w:marTop w:val="0"/>
          <w:marBottom w:val="0"/>
          <w:divBdr>
            <w:top w:val="none" w:sz="0" w:space="0" w:color="auto"/>
            <w:left w:val="none" w:sz="0" w:space="0" w:color="auto"/>
            <w:bottom w:val="none" w:sz="0" w:space="0" w:color="auto"/>
            <w:right w:val="none" w:sz="0" w:space="0" w:color="auto"/>
          </w:divBdr>
          <w:divsChild>
            <w:div w:id="1792746198">
              <w:marLeft w:val="0"/>
              <w:marRight w:val="0"/>
              <w:marTop w:val="0"/>
              <w:marBottom w:val="0"/>
              <w:divBdr>
                <w:top w:val="none" w:sz="0" w:space="0" w:color="auto"/>
                <w:left w:val="none" w:sz="0" w:space="0" w:color="auto"/>
                <w:bottom w:val="none" w:sz="0" w:space="0" w:color="auto"/>
                <w:right w:val="none" w:sz="0" w:space="0" w:color="auto"/>
              </w:divBdr>
            </w:div>
          </w:divsChild>
        </w:div>
        <w:div w:id="158079175">
          <w:marLeft w:val="0"/>
          <w:marRight w:val="0"/>
          <w:marTop w:val="0"/>
          <w:marBottom w:val="0"/>
          <w:divBdr>
            <w:top w:val="none" w:sz="0" w:space="0" w:color="auto"/>
            <w:left w:val="none" w:sz="0" w:space="0" w:color="auto"/>
            <w:bottom w:val="none" w:sz="0" w:space="0" w:color="auto"/>
            <w:right w:val="none" w:sz="0" w:space="0" w:color="auto"/>
          </w:divBdr>
          <w:divsChild>
            <w:div w:id="1501775920">
              <w:marLeft w:val="0"/>
              <w:marRight w:val="0"/>
              <w:marTop w:val="0"/>
              <w:marBottom w:val="0"/>
              <w:divBdr>
                <w:top w:val="none" w:sz="0" w:space="0" w:color="auto"/>
                <w:left w:val="none" w:sz="0" w:space="0" w:color="auto"/>
                <w:bottom w:val="none" w:sz="0" w:space="0" w:color="auto"/>
                <w:right w:val="none" w:sz="0" w:space="0" w:color="auto"/>
              </w:divBdr>
            </w:div>
          </w:divsChild>
        </w:div>
        <w:div w:id="1298414968">
          <w:marLeft w:val="0"/>
          <w:marRight w:val="0"/>
          <w:marTop w:val="0"/>
          <w:marBottom w:val="0"/>
          <w:divBdr>
            <w:top w:val="none" w:sz="0" w:space="0" w:color="auto"/>
            <w:left w:val="none" w:sz="0" w:space="0" w:color="auto"/>
            <w:bottom w:val="none" w:sz="0" w:space="0" w:color="auto"/>
            <w:right w:val="none" w:sz="0" w:space="0" w:color="auto"/>
          </w:divBdr>
          <w:divsChild>
            <w:div w:id="676032779">
              <w:marLeft w:val="0"/>
              <w:marRight w:val="0"/>
              <w:marTop w:val="0"/>
              <w:marBottom w:val="0"/>
              <w:divBdr>
                <w:top w:val="none" w:sz="0" w:space="0" w:color="auto"/>
                <w:left w:val="none" w:sz="0" w:space="0" w:color="auto"/>
                <w:bottom w:val="none" w:sz="0" w:space="0" w:color="auto"/>
                <w:right w:val="none" w:sz="0" w:space="0" w:color="auto"/>
              </w:divBdr>
            </w:div>
          </w:divsChild>
        </w:div>
        <w:div w:id="456145072">
          <w:marLeft w:val="0"/>
          <w:marRight w:val="0"/>
          <w:marTop w:val="0"/>
          <w:marBottom w:val="0"/>
          <w:divBdr>
            <w:top w:val="none" w:sz="0" w:space="0" w:color="auto"/>
            <w:left w:val="none" w:sz="0" w:space="0" w:color="auto"/>
            <w:bottom w:val="none" w:sz="0" w:space="0" w:color="auto"/>
            <w:right w:val="none" w:sz="0" w:space="0" w:color="auto"/>
          </w:divBdr>
          <w:divsChild>
            <w:div w:id="1040277785">
              <w:marLeft w:val="0"/>
              <w:marRight w:val="0"/>
              <w:marTop w:val="0"/>
              <w:marBottom w:val="0"/>
              <w:divBdr>
                <w:top w:val="none" w:sz="0" w:space="0" w:color="auto"/>
                <w:left w:val="none" w:sz="0" w:space="0" w:color="auto"/>
                <w:bottom w:val="none" w:sz="0" w:space="0" w:color="auto"/>
                <w:right w:val="none" w:sz="0" w:space="0" w:color="auto"/>
              </w:divBdr>
            </w:div>
          </w:divsChild>
        </w:div>
        <w:div w:id="1037850833">
          <w:marLeft w:val="0"/>
          <w:marRight w:val="0"/>
          <w:marTop w:val="0"/>
          <w:marBottom w:val="0"/>
          <w:divBdr>
            <w:top w:val="none" w:sz="0" w:space="0" w:color="auto"/>
            <w:left w:val="none" w:sz="0" w:space="0" w:color="auto"/>
            <w:bottom w:val="none" w:sz="0" w:space="0" w:color="auto"/>
            <w:right w:val="none" w:sz="0" w:space="0" w:color="auto"/>
          </w:divBdr>
          <w:divsChild>
            <w:div w:id="1450855714">
              <w:marLeft w:val="0"/>
              <w:marRight w:val="0"/>
              <w:marTop w:val="0"/>
              <w:marBottom w:val="0"/>
              <w:divBdr>
                <w:top w:val="none" w:sz="0" w:space="0" w:color="auto"/>
                <w:left w:val="none" w:sz="0" w:space="0" w:color="auto"/>
                <w:bottom w:val="none" w:sz="0" w:space="0" w:color="auto"/>
                <w:right w:val="none" w:sz="0" w:space="0" w:color="auto"/>
              </w:divBdr>
            </w:div>
          </w:divsChild>
        </w:div>
        <w:div w:id="1164585630">
          <w:marLeft w:val="0"/>
          <w:marRight w:val="0"/>
          <w:marTop w:val="0"/>
          <w:marBottom w:val="0"/>
          <w:divBdr>
            <w:top w:val="none" w:sz="0" w:space="0" w:color="auto"/>
            <w:left w:val="none" w:sz="0" w:space="0" w:color="auto"/>
            <w:bottom w:val="none" w:sz="0" w:space="0" w:color="auto"/>
            <w:right w:val="none" w:sz="0" w:space="0" w:color="auto"/>
          </w:divBdr>
          <w:divsChild>
            <w:div w:id="1511990827">
              <w:marLeft w:val="0"/>
              <w:marRight w:val="0"/>
              <w:marTop w:val="0"/>
              <w:marBottom w:val="0"/>
              <w:divBdr>
                <w:top w:val="none" w:sz="0" w:space="0" w:color="auto"/>
                <w:left w:val="none" w:sz="0" w:space="0" w:color="auto"/>
                <w:bottom w:val="none" w:sz="0" w:space="0" w:color="auto"/>
                <w:right w:val="none" w:sz="0" w:space="0" w:color="auto"/>
              </w:divBdr>
            </w:div>
          </w:divsChild>
        </w:div>
        <w:div w:id="1507404556">
          <w:marLeft w:val="0"/>
          <w:marRight w:val="0"/>
          <w:marTop w:val="0"/>
          <w:marBottom w:val="0"/>
          <w:divBdr>
            <w:top w:val="none" w:sz="0" w:space="0" w:color="auto"/>
            <w:left w:val="none" w:sz="0" w:space="0" w:color="auto"/>
            <w:bottom w:val="none" w:sz="0" w:space="0" w:color="auto"/>
            <w:right w:val="none" w:sz="0" w:space="0" w:color="auto"/>
          </w:divBdr>
          <w:divsChild>
            <w:div w:id="1753231796">
              <w:marLeft w:val="0"/>
              <w:marRight w:val="0"/>
              <w:marTop w:val="0"/>
              <w:marBottom w:val="0"/>
              <w:divBdr>
                <w:top w:val="none" w:sz="0" w:space="0" w:color="auto"/>
                <w:left w:val="none" w:sz="0" w:space="0" w:color="auto"/>
                <w:bottom w:val="none" w:sz="0" w:space="0" w:color="auto"/>
                <w:right w:val="none" w:sz="0" w:space="0" w:color="auto"/>
              </w:divBdr>
            </w:div>
          </w:divsChild>
        </w:div>
        <w:div w:id="1506163978">
          <w:marLeft w:val="0"/>
          <w:marRight w:val="0"/>
          <w:marTop w:val="0"/>
          <w:marBottom w:val="0"/>
          <w:divBdr>
            <w:top w:val="none" w:sz="0" w:space="0" w:color="auto"/>
            <w:left w:val="none" w:sz="0" w:space="0" w:color="auto"/>
            <w:bottom w:val="none" w:sz="0" w:space="0" w:color="auto"/>
            <w:right w:val="none" w:sz="0" w:space="0" w:color="auto"/>
          </w:divBdr>
          <w:divsChild>
            <w:div w:id="2101096904">
              <w:marLeft w:val="0"/>
              <w:marRight w:val="0"/>
              <w:marTop w:val="0"/>
              <w:marBottom w:val="0"/>
              <w:divBdr>
                <w:top w:val="none" w:sz="0" w:space="0" w:color="auto"/>
                <w:left w:val="none" w:sz="0" w:space="0" w:color="auto"/>
                <w:bottom w:val="none" w:sz="0" w:space="0" w:color="auto"/>
                <w:right w:val="none" w:sz="0" w:space="0" w:color="auto"/>
              </w:divBdr>
            </w:div>
          </w:divsChild>
        </w:div>
        <w:div w:id="2069838252">
          <w:marLeft w:val="0"/>
          <w:marRight w:val="0"/>
          <w:marTop w:val="0"/>
          <w:marBottom w:val="0"/>
          <w:divBdr>
            <w:top w:val="none" w:sz="0" w:space="0" w:color="auto"/>
            <w:left w:val="none" w:sz="0" w:space="0" w:color="auto"/>
            <w:bottom w:val="none" w:sz="0" w:space="0" w:color="auto"/>
            <w:right w:val="none" w:sz="0" w:space="0" w:color="auto"/>
          </w:divBdr>
          <w:divsChild>
            <w:div w:id="1307470775">
              <w:marLeft w:val="0"/>
              <w:marRight w:val="0"/>
              <w:marTop w:val="0"/>
              <w:marBottom w:val="0"/>
              <w:divBdr>
                <w:top w:val="none" w:sz="0" w:space="0" w:color="auto"/>
                <w:left w:val="none" w:sz="0" w:space="0" w:color="auto"/>
                <w:bottom w:val="none" w:sz="0" w:space="0" w:color="auto"/>
                <w:right w:val="none" w:sz="0" w:space="0" w:color="auto"/>
              </w:divBdr>
            </w:div>
          </w:divsChild>
        </w:div>
        <w:div w:id="1559048538">
          <w:marLeft w:val="0"/>
          <w:marRight w:val="0"/>
          <w:marTop w:val="0"/>
          <w:marBottom w:val="0"/>
          <w:divBdr>
            <w:top w:val="none" w:sz="0" w:space="0" w:color="auto"/>
            <w:left w:val="none" w:sz="0" w:space="0" w:color="auto"/>
            <w:bottom w:val="none" w:sz="0" w:space="0" w:color="auto"/>
            <w:right w:val="none" w:sz="0" w:space="0" w:color="auto"/>
          </w:divBdr>
          <w:divsChild>
            <w:div w:id="1785423782">
              <w:marLeft w:val="0"/>
              <w:marRight w:val="0"/>
              <w:marTop w:val="0"/>
              <w:marBottom w:val="0"/>
              <w:divBdr>
                <w:top w:val="none" w:sz="0" w:space="0" w:color="auto"/>
                <w:left w:val="none" w:sz="0" w:space="0" w:color="auto"/>
                <w:bottom w:val="none" w:sz="0" w:space="0" w:color="auto"/>
                <w:right w:val="none" w:sz="0" w:space="0" w:color="auto"/>
              </w:divBdr>
            </w:div>
            <w:div w:id="1827941995">
              <w:marLeft w:val="0"/>
              <w:marRight w:val="0"/>
              <w:marTop w:val="0"/>
              <w:marBottom w:val="0"/>
              <w:divBdr>
                <w:top w:val="none" w:sz="0" w:space="0" w:color="auto"/>
                <w:left w:val="none" w:sz="0" w:space="0" w:color="auto"/>
                <w:bottom w:val="none" w:sz="0" w:space="0" w:color="auto"/>
                <w:right w:val="none" w:sz="0" w:space="0" w:color="auto"/>
              </w:divBdr>
            </w:div>
            <w:div w:id="1170566156">
              <w:marLeft w:val="0"/>
              <w:marRight w:val="0"/>
              <w:marTop w:val="0"/>
              <w:marBottom w:val="0"/>
              <w:divBdr>
                <w:top w:val="none" w:sz="0" w:space="0" w:color="auto"/>
                <w:left w:val="none" w:sz="0" w:space="0" w:color="auto"/>
                <w:bottom w:val="none" w:sz="0" w:space="0" w:color="auto"/>
                <w:right w:val="none" w:sz="0" w:space="0" w:color="auto"/>
              </w:divBdr>
            </w:div>
            <w:div w:id="847525882">
              <w:marLeft w:val="0"/>
              <w:marRight w:val="0"/>
              <w:marTop w:val="0"/>
              <w:marBottom w:val="0"/>
              <w:divBdr>
                <w:top w:val="none" w:sz="0" w:space="0" w:color="auto"/>
                <w:left w:val="none" w:sz="0" w:space="0" w:color="auto"/>
                <w:bottom w:val="none" w:sz="0" w:space="0" w:color="auto"/>
                <w:right w:val="none" w:sz="0" w:space="0" w:color="auto"/>
              </w:divBdr>
            </w:div>
            <w:div w:id="219748856">
              <w:marLeft w:val="0"/>
              <w:marRight w:val="0"/>
              <w:marTop w:val="0"/>
              <w:marBottom w:val="0"/>
              <w:divBdr>
                <w:top w:val="none" w:sz="0" w:space="0" w:color="auto"/>
                <w:left w:val="none" w:sz="0" w:space="0" w:color="auto"/>
                <w:bottom w:val="none" w:sz="0" w:space="0" w:color="auto"/>
                <w:right w:val="none" w:sz="0" w:space="0" w:color="auto"/>
              </w:divBdr>
            </w:div>
          </w:divsChild>
        </w:div>
        <w:div w:id="1667779939">
          <w:marLeft w:val="0"/>
          <w:marRight w:val="0"/>
          <w:marTop w:val="0"/>
          <w:marBottom w:val="0"/>
          <w:divBdr>
            <w:top w:val="none" w:sz="0" w:space="0" w:color="auto"/>
            <w:left w:val="none" w:sz="0" w:space="0" w:color="auto"/>
            <w:bottom w:val="none" w:sz="0" w:space="0" w:color="auto"/>
            <w:right w:val="none" w:sz="0" w:space="0" w:color="auto"/>
          </w:divBdr>
          <w:divsChild>
            <w:div w:id="1439519552">
              <w:marLeft w:val="0"/>
              <w:marRight w:val="0"/>
              <w:marTop w:val="0"/>
              <w:marBottom w:val="0"/>
              <w:divBdr>
                <w:top w:val="none" w:sz="0" w:space="0" w:color="auto"/>
                <w:left w:val="none" w:sz="0" w:space="0" w:color="auto"/>
                <w:bottom w:val="none" w:sz="0" w:space="0" w:color="auto"/>
                <w:right w:val="none" w:sz="0" w:space="0" w:color="auto"/>
              </w:divBdr>
            </w:div>
          </w:divsChild>
        </w:div>
        <w:div w:id="262304553">
          <w:marLeft w:val="0"/>
          <w:marRight w:val="0"/>
          <w:marTop w:val="0"/>
          <w:marBottom w:val="0"/>
          <w:divBdr>
            <w:top w:val="none" w:sz="0" w:space="0" w:color="auto"/>
            <w:left w:val="none" w:sz="0" w:space="0" w:color="auto"/>
            <w:bottom w:val="none" w:sz="0" w:space="0" w:color="auto"/>
            <w:right w:val="none" w:sz="0" w:space="0" w:color="auto"/>
          </w:divBdr>
          <w:divsChild>
            <w:div w:id="1713189939">
              <w:marLeft w:val="0"/>
              <w:marRight w:val="0"/>
              <w:marTop w:val="0"/>
              <w:marBottom w:val="0"/>
              <w:divBdr>
                <w:top w:val="none" w:sz="0" w:space="0" w:color="auto"/>
                <w:left w:val="none" w:sz="0" w:space="0" w:color="auto"/>
                <w:bottom w:val="none" w:sz="0" w:space="0" w:color="auto"/>
                <w:right w:val="none" w:sz="0" w:space="0" w:color="auto"/>
              </w:divBdr>
            </w:div>
          </w:divsChild>
        </w:div>
        <w:div w:id="1249271797">
          <w:marLeft w:val="0"/>
          <w:marRight w:val="0"/>
          <w:marTop w:val="0"/>
          <w:marBottom w:val="0"/>
          <w:divBdr>
            <w:top w:val="none" w:sz="0" w:space="0" w:color="auto"/>
            <w:left w:val="none" w:sz="0" w:space="0" w:color="auto"/>
            <w:bottom w:val="none" w:sz="0" w:space="0" w:color="auto"/>
            <w:right w:val="none" w:sz="0" w:space="0" w:color="auto"/>
          </w:divBdr>
          <w:divsChild>
            <w:div w:id="1585338720">
              <w:marLeft w:val="0"/>
              <w:marRight w:val="0"/>
              <w:marTop w:val="0"/>
              <w:marBottom w:val="0"/>
              <w:divBdr>
                <w:top w:val="none" w:sz="0" w:space="0" w:color="auto"/>
                <w:left w:val="none" w:sz="0" w:space="0" w:color="auto"/>
                <w:bottom w:val="none" w:sz="0" w:space="0" w:color="auto"/>
                <w:right w:val="none" w:sz="0" w:space="0" w:color="auto"/>
              </w:divBdr>
            </w:div>
            <w:div w:id="1321689361">
              <w:marLeft w:val="0"/>
              <w:marRight w:val="0"/>
              <w:marTop w:val="0"/>
              <w:marBottom w:val="0"/>
              <w:divBdr>
                <w:top w:val="none" w:sz="0" w:space="0" w:color="auto"/>
                <w:left w:val="none" w:sz="0" w:space="0" w:color="auto"/>
                <w:bottom w:val="none" w:sz="0" w:space="0" w:color="auto"/>
                <w:right w:val="none" w:sz="0" w:space="0" w:color="auto"/>
              </w:divBdr>
            </w:div>
            <w:div w:id="1943798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716022">
      <w:bodyDiv w:val="1"/>
      <w:marLeft w:val="0"/>
      <w:marRight w:val="0"/>
      <w:marTop w:val="0"/>
      <w:marBottom w:val="0"/>
      <w:divBdr>
        <w:top w:val="none" w:sz="0" w:space="0" w:color="auto"/>
        <w:left w:val="none" w:sz="0" w:space="0" w:color="auto"/>
        <w:bottom w:val="none" w:sz="0" w:space="0" w:color="auto"/>
        <w:right w:val="none" w:sz="0" w:space="0" w:color="auto"/>
      </w:divBdr>
    </w:div>
    <w:div w:id="870070431">
      <w:bodyDiv w:val="1"/>
      <w:marLeft w:val="0"/>
      <w:marRight w:val="0"/>
      <w:marTop w:val="0"/>
      <w:marBottom w:val="0"/>
      <w:divBdr>
        <w:top w:val="none" w:sz="0" w:space="0" w:color="auto"/>
        <w:left w:val="none" w:sz="0" w:space="0" w:color="auto"/>
        <w:bottom w:val="none" w:sz="0" w:space="0" w:color="auto"/>
        <w:right w:val="none" w:sz="0" w:space="0" w:color="auto"/>
      </w:divBdr>
    </w:div>
    <w:div w:id="887227420">
      <w:bodyDiv w:val="1"/>
      <w:marLeft w:val="0"/>
      <w:marRight w:val="0"/>
      <w:marTop w:val="0"/>
      <w:marBottom w:val="0"/>
      <w:divBdr>
        <w:top w:val="none" w:sz="0" w:space="0" w:color="auto"/>
        <w:left w:val="none" w:sz="0" w:space="0" w:color="auto"/>
        <w:bottom w:val="none" w:sz="0" w:space="0" w:color="auto"/>
        <w:right w:val="none" w:sz="0" w:space="0" w:color="auto"/>
      </w:divBdr>
    </w:div>
    <w:div w:id="1038700846">
      <w:bodyDiv w:val="1"/>
      <w:marLeft w:val="0"/>
      <w:marRight w:val="0"/>
      <w:marTop w:val="0"/>
      <w:marBottom w:val="0"/>
      <w:divBdr>
        <w:top w:val="none" w:sz="0" w:space="0" w:color="auto"/>
        <w:left w:val="none" w:sz="0" w:space="0" w:color="auto"/>
        <w:bottom w:val="none" w:sz="0" w:space="0" w:color="auto"/>
        <w:right w:val="none" w:sz="0" w:space="0" w:color="auto"/>
      </w:divBdr>
    </w:div>
    <w:div w:id="1131753851">
      <w:bodyDiv w:val="1"/>
      <w:marLeft w:val="0"/>
      <w:marRight w:val="0"/>
      <w:marTop w:val="0"/>
      <w:marBottom w:val="0"/>
      <w:divBdr>
        <w:top w:val="none" w:sz="0" w:space="0" w:color="auto"/>
        <w:left w:val="none" w:sz="0" w:space="0" w:color="auto"/>
        <w:bottom w:val="none" w:sz="0" w:space="0" w:color="auto"/>
        <w:right w:val="none" w:sz="0" w:space="0" w:color="auto"/>
      </w:divBdr>
    </w:div>
    <w:div w:id="1154636869">
      <w:bodyDiv w:val="1"/>
      <w:marLeft w:val="0"/>
      <w:marRight w:val="0"/>
      <w:marTop w:val="0"/>
      <w:marBottom w:val="0"/>
      <w:divBdr>
        <w:top w:val="none" w:sz="0" w:space="0" w:color="auto"/>
        <w:left w:val="none" w:sz="0" w:space="0" w:color="auto"/>
        <w:bottom w:val="none" w:sz="0" w:space="0" w:color="auto"/>
        <w:right w:val="none" w:sz="0" w:space="0" w:color="auto"/>
      </w:divBdr>
    </w:div>
    <w:div w:id="1164316954">
      <w:bodyDiv w:val="1"/>
      <w:marLeft w:val="0"/>
      <w:marRight w:val="0"/>
      <w:marTop w:val="0"/>
      <w:marBottom w:val="0"/>
      <w:divBdr>
        <w:top w:val="none" w:sz="0" w:space="0" w:color="auto"/>
        <w:left w:val="none" w:sz="0" w:space="0" w:color="auto"/>
        <w:bottom w:val="none" w:sz="0" w:space="0" w:color="auto"/>
        <w:right w:val="none" w:sz="0" w:space="0" w:color="auto"/>
      </w:divBdr>
    </w:div>
    <w:div w:id="1231966658">
      <w:bodyDiv w:val="1"/>
      <w:marLeft w:val="0"/>
      <w:marRight w:val="0"/>
      <w:marTop w:val="0"/>
      <w:marBottom w:val="0"/>
      <w:divBdr>
        <w:top w:val="none" w:sz="0" w:space="0" w:color="auto"/>
        <w:left w:val="none" w:sz="0" w:space="0" w:color="auto"/>
        <w:bottom w:val="none" w:sz="0" w:space="0" w:color="auto"/>
        <w:right w:val="none" w:sz="0" w:space="0" w:color="auto"/>
      </w:divBdr>
      <w:divsChild>
        <w:div w:id="1115517673">
          <w:marLeft w:val="0"/>
          <w:marRight w:val="0"/>
          <w:marTop w:val="0"/>
          <w:marBottom w:val="0"/>
          <w:divBdr>
            <w:top w:val="none" w:sz="0" w:space="0" w:color="auto"/>
            <w:left w:val="none" w:sz="0" w:space="0" w:color="auto"/>
            <w:bottom w:val="none" w:sz="0" w:space="0" w:color="auto"/>
            <w:right w:val="none" w:sz="0" w:space="0" w:color="auto"/>
          </w:divBdr>
          <w:divsChild>
            <w:div w:id="510803424">
              <w:marLeft w:val="-75"/>
              <w:marRight w:val="0"/>
              <w:marTop w:val="30"/>
              <w:marBottom w:val="30"/>
              <w:divBdr>
                <w:top w:val="none" w:sz="0" w:space="0" w:color="auto"/>
                <w:left w:val="none" w:sz="0" w:space="0" w:color="auto"/>
                <w:bottom w:val="none" w:sz="0" w:space="0" w:color="auto"/>
                <w:right w:val="none" w:sz="0" w:space="0" w:color="auto"/>
              </w:divBdr>
              <w:divsChild>
                <w:div w:id="597173810">
                  <w:marLeft w:val="0"/>
                  <w:marRight w:val="0"/>
                  <w:marTop w:val="0"/>
                  <w:marBottom w:val="0"/>
                  <w:divBdr>
                    <w:top w:val="none" w:sz="0" w:space="0" w:color="auto"/>
                    <w:left w:val="none" w:sz="0" w:space="0" w:color="auto"/>
                    <w:bottom w:val="none" w:sz="0" w:space="0" w:color="auto"/>
                    <w:right w:val="none" w:sz="0" w:space="0" w:color="auto"/>
                  </w:divBdr>
                  <w:divsChild>
                    <w:div w:id="748887313">
                      <w:marLeft w:val="0"/>
                      <w:marRight w:val="0"/>
                      <w:marTop w:val="0"/>
                      <w:marBottom w:val="0"/>
                      <w:divBdr>
                        <w:top w:val="none" w:sz="0" w:space="0" w:color="auto"/>
                        <w:left w:val="none" w:sz="0" w:space="0" w:color="auto"/>
                        <w:bottom w:val="none" w:sz="0" w:space="0" w:color="auto"/>
                        <w:right w:val="none" w:sz="0" w:space="0" w:color="auto"/>
                      </w:divBdr>
                    </w:div>
                  </w:divsChild>
                </w:div>
                <w:div w:id="1347823718">
                  <w:marLeft w:val="0"/>
                  <w:marRight w:val="0"/>
                  <w:marTop w:val="0"/>
                  <w:marBottom w:val="0"/>
                  <w:divBdr>
                    <w:top w:val="none" w:sz="0" w:space="0" w:color="auto"/>
                    <w:left w:val="none" w:sz="0" w:space="0" w:color="auto"/>
                    <w:bottom w:val="none" w:sz="0" w:space="0" w:color="auto"/>
                    <w:right w:val="none" w:sz="0" w:space="0" w:color="auto"/>
                  </w:divBdr>
                  <w:divsChild>
                    <w:div w:id="1747802874">
                      <w:marLeft w:val="0"/>
                      <w:marRight w:val="0"/>
                      <w:marTop w:val="0"/>
                      <w:marBottom w:val="0"/>
                      <w:divBdr>
                        <w:top w:val="none" w:sz="0" w:space="0" w:color="auto"/>
                        <w:left w:val="none" w:sz="0" w:space="0" w:color="auto"/>
                        <w:bottom w:val="none" w:sz="0" w:space="0" w:color="auto"/>
                        <w:right w:val="none" w:sz="0" w:space="0" w:color="auto"/>
                      </w:divBdr>
                    </w:div>
                    <w:div w:id="1333334860">
                      <w:marLeft w:val="0"/>
                      <w:marRight w:val="0"/>
                      <w:marTop w:val="0"/>
                      <w:marBottom w:val="0"/>
                      <w:divBdr>
                        <w:top w:val="none" w:sz="0" w:space="0" w:color="auto"/>
                        <w:left w:val="none" w:sz="0" w:space="0" w:color="auto"/>
                        <w:bottom w:val="none" w:sz="0" w:space="0" w:color="auto"/>
                        <w:right w:val="none" w:sz="0" w:space="0" w:color="auto"/>
                      </w:divBdr>
                    </w:div>
                  </w:divsChild>
                </w:div>
                <w:div w:id="498082497">
                  <w:marLeft w:val="0"/>
                  <w:marRight w:val="0"/>
                  <w:marTop w:val="0"/>
                  <w:marBottom w:val="0"/>
                  <w:divBdr>
                    <w:top w:val="none" w:sz="0" w:space="0" w:color="auto"/>
                    <w:left w:val="none" w:sz="0" w:space="0" w:color="auto"/>
                    <w:bottom w:val="none" w:sz="0" w:space="0" w:color="auto"/>
                    <w:right w:val="none" w:sz="0" w:space="0" w:color="auto"/>
                  </w:divBdr>
                  <w:divsChild>
                    <w:div w:id="1827700258">
                      <w:marLeft w:val="0"/>
                      <w:marRight w:val="0"/>
                      <w:marTop w:val="0"/>
                      <w:marBottom w:val="0"/>
                      <w:divBdr>
                        <w:top w:val="none" w:sz="0" w:space="0" w:color="auto"/>
                        <w:left w:val="none" w:sz="0" w:space="0" w:color="auto"/>
                        <w:bottom w:val="none" w:sz="0" w:space="0" w:color="auto"/>
                        <w:right w:val="none" w:sz="0" w:space="0" w:color="auto"/>
                      </w:divBdr>
                    </w:div>
                  </w:divsChild>
                </w:div>
                <w:div w:id="708719939">
                  <w:marLeft w:val="0"/>
                  <w:marRight w:val="0"/>
                  <w:marTop w:val="0"/>
                  <w:marBottom w:val="0"/>
                  <w:divBdr>
                    <w:top w:val="none" w:sz="0" w:space="0" w:color="auto"/>
                    <w:left w:val="none" w:sz="0" w:space="0" w:color="auto"/>
                    <w:bottom w:val="none" w:sz="0" w:space="0" w:color="auto"/>
                    <w:right w:val="none" w:sz="0" w:space="0" w:color="auto"/>
                  </w:divBdr>
                  <w:divsChild>
                    <w:div w:id="1764260500">
                      <w:marLeft w:val="0"/>
                      <w:marRight w:val="0"/>
                      <w:marTop w:val="0"/>
                      <w:marBottom w:val="0"/>
                      <w:divBdr>
                        <w:top w:val="none" w:sz="0" w:space="0" w:color="auto"/>
                        <w:left w:val="none" w:sz="0" w:space="0" w:color="auto"/>
                        <w:bottom w:val="none" w:sz="0" w:space="0" w:color="auto"/>
                        <w:right w:val="none" w:sz="0" w:space="0" w:color="auto"/>
                      </w:divBdr>
                    </w:div>
                  </w:divsChild>
                </w:div>
                <w:div w:id="148832804">
                  <w:marLeft w:val="0"/>
                  <w:marRight w:val="0"/>
                  <w:marTop w:val="0"/>
                  <w:marBottom w:val="0"/>
                  <w:divBdr>
                    <w:top w:val="none" w:sz="0" w:space="0" w:color="auto"/>
                    <w:left w:val="none" w:sz="0" w:space="0" w:color="auto"/>
                    <w:bottom w:val="none" w:sz="0" w:space="0" w:color="auto"/>
                    <w:right w:val="none" w:sz="0" w:space="0" w:color="auto"/>
                  </w:divBdr>
                  <w:divsChild>
                    <w:div w:id="1503617661">
                      <w:marLeft w:val="0"/>
                      <w:marRight w:val="0"/>
                      <w:marTop w:val="0"/>
                      <w:marBottom w:val="0"/>
                      <w:divBdr>
                        <w:top w:val="none" w:sz="0" w:space="0" w:color="auto"/>
                        <w:left w:val="none" w:sz="0" w:space="0" w:color="auto"/>
                        <w:bottom w:val="none" w:sz="0" w:space="0" w:color="auto"/>
                        <w:right w:val="none" w:sz="0" w:space="0" w:color="auto"/>
                      </w:divBdr>
                    </w:div>
                  </w:divsChild>
                </w:div>
                <w:div w:id="621157694">
                  <w:marLeft w:val="0"/>
                  <w:marRight w:val="0"/>
                  <w:marTop w:val="0"/>
                  <w:marBottom w:val="0"/>
                  <w:divBdr>
                    <w:top w:val="none" w:sz="0" w:space="0" w:color="auto"/>
                    <w:left w:val="none" w:sz="0" w:space="0" w:color="auto"/>
                    <w:bottom w:val="none" w:sz="0" w:space="0" w:color="auto"/>
                    <w:right w:val="none" w:sz="0" w:space="0" w:color="auto"/>
                  </w:divBdr>
                  <w:divsChild>
                    <w:div w:id="1741369845">
                      <w:marLeft w:val="0"/>
                      <w:marRight w:val="0"/>
                      <w:marTop w:val="0"/>
                      <w:marBottom w:val="0"/>
                      <w:divBdr>
                        <w:top w:val="none" w:sz="0" w:space="0" w:color="auto"/>
                        <w:left w:val="none" w:sz="0" w:space="0" w:color="auto"/>
                        <w:bottom w:val="none" w:sz="0" w:space="0" w:color="auto"/>
                        <w:right w:val="none" w:sz="0" w:space="0" w:color="auto"/>
                      </w:divBdr>
                    </w:div>
                  </w:divsChild>
                </w:div>
                <w:div w:id="1102795914">
                  <w:marLeft w:val="0"/>
                  <w:marRight w:val="0"/>
                  <w:marTop w:val="0"/>
                  <w:marBottom w:val="0"/>
                  <w:divBdr>
                    <w:top w:val="none" w:sz="0" w:space="0" w:color="auto"/>
                    <w:left w:val="none" w:sz="0" w:space="0" w:color="auto"/>
                    <w:bottom w:val="none" w:sz="0" w:space="0" w:color="auto"/>
                    <w:right w:val="none" w:sz="0" w:space="0" w:color="auto"/>
                  </w:divBdr>
                  <w:divsChild>
                    <w:div w:id="1360814268">
                      <w:marLeft w:val="0"/>
                      <w:marRight w:val="0"/>
                      <w:marTop w:val="0"/>
                      <w:marBottom w:val="0"/>
                      <w:divBdr>
                        <w:top w:val="none" w:sz="0" w:space="0" w:color="auto"/>
                        <w:left w:val="none" w:sz="0" w:space="0" w:color="auto"/>
                        <w:bottom w:val="none" w:sz="0" w:space="0" w:color="auto"/>
                        <w:right w:val="none" w:sz="0" w:space="0" w:color="auto"/>
                      </w:divBdr>
                    </w:div>
                  </w:divsChild>
                </w:div>
                <w:div w:id="391464349">
                  <w:marLeft w:val="0"/>
                  <w:marRight w:val="0"/>
                  <w:marTop w:val="0"/>
                  <w:marBottom w:val="0"/>
                  <w:divBdr>
                    <w:top w:val="none" w:sz="0" w:space="0" w:color="auto"/>
                    <w:left w:val="none" w:sz="0" w:space="0" w:color="auto"/>
                    <w:bottom w:val="none" w:sz="0" w:space="0" w:color="auto"/>
                    <w:right w:val="none" w:sz="0" w:space="0" w:color="auto"/>
                  </w:divBdr>
                  <w:divsChild>
                    <w:div w:id="1681467135">
                      <w:marLeft w:val="0"/>
                      <w:marRight w:val="0"/>
                      <w:marTop w:val="0"/>
                      <w:marBottom w:val="0"/>
                      <w:divBdr>
                        <w:top w:val="none" w:sz="0" w:space="0" w:color="auto"/>
                        <w:left w:val="none" w:sz="0" w:space="0" w:color="auto"/>
                        <w:bottom w:val="none" w:sz="0" w:space="0" w:color="auto"/>
                        <w:right w:val="none" w:sz="0" w:space="0" w:color="auto"/>
                      </w:divBdr>
                    </w:div>
                  </w:divsChild>
                </w:div>
                <w:div w:id="1677608418">
                  <w:marLeft w:val="0"/>
                  <w:marRight w:val="0"/>
                  <w:marTop w:val="0"/>
                  <w:marBottom w:val="0"/>
                  <w:divBdr>
                    <w:top w:val="none" w:sz="0" w:space="0" w:color="auto"/>
                    <w:left w:val="none" w:sz="0" w:space="0" w:color="auto"/>
                    <w:bottom w:val="none" w:sz="0" w:space="0" w:color="auto"/>
                    <w:right w:val="none" w:sz="0" w:space="0" w:color="auto"/>
                  </w:divBdr>
                  <w:divsChild>
                    <w:div w:id="1798335882">
                      <w:marLeft w:val="0"/>
                      <w:marRight w:val="0"/>
                      <w:marTop w:val="0"/>
                      <w:marBottom w:val="0"/>
                      <w:divBdr>
                        <w:top w:val="none" w:sz="0" w:space="0" w:color="auto"/>
                        <w:left w:val="none" w:sz="0" w:space="0" w:color="auto"/>
                        <w:bottom w:val="none" w:sz="0" w:space="0" w:color="auto"/>
                        <w:right w:val="none" w:sz="0" w:space="0" w:color="auto"/>
                      </w:divBdr>
                    </w:div>
                  </w:divsChild>
                </w:div>
                <w:div w:id="1790590607">
                  <w:marLeft w:val="0"/>
                  <w:marRight w:val="0"/>
                  <w:marTop w:val="0"/>
                  <w:marBottom w:val="0"/>
                  <w:divBdr>
                    <w:top w:val="none" w:sz="0" w:space="0" w:color="auto"/>
                    <w:left w:val="none" w:sz="0" w:space="0" w:color="auto"/>
                    <w:bottom w:val="none" w:sz="0" w:space="0" w:color="auto"/>
                    <w:right w:val="none" w:sz="0" w:space="0" w:color="auto"/>
                  </w:divBdr>
                  <w:divsChild>
                    <w:div w:id="2078016995">
                      <w:marLeft w:val="0"/>
                      <w:marRight w:val="0"/>
                      <w:marTop w:val="0"/>
                      <w:marBottom w:val="0"/>
                      <w:divBdr>
                        <w:top w:val="none" w:sz="0" w:space="0" w:color="auto"/>
                        <w:left w:val="none" w:sz="0" w:space="0" w:color="auto"/>
                        <w:bottom w:val="none" w:sz="0" w:space="0" w:color="auto"/>
                        <w:right w:val="none" w:sz="0" w:space="0" w:color="auto"/>
                      </w:divBdr>
                    </w:div>
                  </w:divsChild>
                </w:div>
                <w:div w:id="1187134812">
                  <w:marLeft w:val="0"/>
                  <w:marRight w:val="0"/>
                  <w:marTop w:val="0"/>
                  <w:marBottom w:val="0"/>
                  <w:divBdr>
                    <w:top w:val="none" w:sz="0" w:space="0" w:color="auto"/>
                    <w:left w:val="none" w:sz="0" w:space="0" w:color="auto"/>
                    <w:bottom w:val="none" w:sz="0" w:space="0" w:color="auto"/>
                    <w:right w:val="none" w:sz="0" w:space="0" w:color="auto"/>
                  </w:divBdr>
                  <w:divsChild>
                    <w:div w:id="297538450">
                      <w:marLeft w:val="0"/>
                      <w:marRight w:val="0"/>
                      <w:marTop w:val="0"/>
                      <w:marBottom w:val="0"/>
                      <w:divBdr>
                        <w:top w:val="none" w:sz="0" w:space="0" w:color="auto"/>
                        <w:left w:val="none" w:sz="0" w:space="0" w:color="auto"/>
                        <w:bottom w:val="none" w:sz="0" w:space="0" w:color="auto"/>
                        <w:right w:val="none" w:sz="0" w:space="0" w:color="auto"/>
                      </w:divBdr>
                    </w:div>
                  </w:divsChild>
                </w:div>
                <w:div w:id="1511480749">
                  <w:marLeft w:val="0"/>
                  <w:marRight w:val="0"/>
                  <w:marTop w:val="0"/>
                  <w:marBottom w:val="0"/>
                  <w:divBdr>
                    <w:top w:val="none" w:sz="0" w:space="0" w:color="auto"/>
                    <w:left w:val="none" w:sz="0" w:space="0" w:color="auto"/>
                    <w:bottom w:val="none" w:sz="0" w:space="0" w:color="auto"/>
                    <w:right w:val="none" w:sz="0" w:space="0" w:color="auto"/>
                  </w:divBdr>
                  <w:divsChild>
                    <w:div w:id="559092279">
                      <w:marLeft w:val="0"/>
                      <w:marRight w:val="0"/>
                      <w:marTop w:val="0"/>
                      <w:marBottom w:val="0"/>
                      <w:divBdr>
                        <w:top w:val="none" w:sz="0" w:space="0" w:color="auto"/>
                        <w:left w:val="none" w:sz="0" w:space="0" w:color="auto"/>
                        <w:bottom w:val="none" w:sz="0" w:space="0" w:color="auto"/>
                        <w:right w:val="none" w:sz="0" w:space="0" w:color="auto"/>
                      </w:divBdr>
                    </w:div>
                  </w:divsChild>
                </w:div>
                <w:div w:id="34736986">
                  <w:marLeft w:val="0"/>
                  <w:marRight w:val="0"/>
                  <w:marTop w:val="0"/>
                  <w:marBottom w:val="0"/>
                  <w:divBdr>
                    <w:top w:val="none" w:sz="0" w:space="0" w:color="auto"/>
                    <w:left w:val="none" w:sz="0" w:space="0" w:color="auto"/>
                    <w:bottom w:val="none" w:sz="0" w:space="0" w:color="auto"/>
                    <w:right w:val="none" w:sz="0" w:space="0" w:color="auto"/>
                  </w:divBdr>
                  <w:divsChild>
                    <w:div w:id="1472594247">
                      <w:marLeft w:val="0"/>
                      <w:marRight w:val="0"/>
                      <w:marTop w:val="0"/>
                      <w:marBottom w:val="0"/>
                      <w:divBdr>
                        <w:top w:val="none" w:sz="0" w:space="0" w:color="auto"/>
                        <w:left w:val="none" w:sz="0" w:space="0" w:color="auto"/>
                        <w:bottom w:val="none" w:sz="0" w:space="0" w:color="auto"/>
                        <w:right w:val="none" w:sz="0" w:space="0" w:color="auto"/>
                      </w:divBdr>
                    </w:div>
                  </w:divsChild>
                </w:div>
                <w:div w:id="1803497303">
                  <w:marLeft w:val="0"/>
                  <w:marRight w:val="0"/>
                  <w:marTop w:val="0"/>
                  <w:marBottom w:val="0"/>
                  <w:divBdr>
                    <w:top w:val="none" w:sz="0" w:space="0" w:color="auto"/>
                    <w:left w:val="none" w:sz="0" w:space="0" w:color="auto"/>
                    <w:bottom w:val="none" w:sz="0" w:space="0" w:color="auto"/>
                    <w:right w:val="none" w:sz="0" w:space="0" w:color="auto"/>
                  </w:divBdr>
                  <w:divsChild>
                    <w:div w:id="2005012917">
                      <w:marLeft w:val="0"/>
                      <w:marRight w:val="0"/>
                      <w:marTop w:val="0"/>
                      <w:marBottom w:val="0"/>
                      <w:divBdr>
                        <w:top w:val="none" w:sz="0" w:space="0" w:color="auto"/>
                        <w:left w:val="none" w:sz="0" w:space="0" w:color="auto"/>
                        <w:bottom w:val="none" w:sz="0" w:space="0" w:color="auto"/>
                        <w:right w:val="none" w:sz="0" w:space="0" w:color="auto"/>
                      </w:divBdr>
                    </w:div>
                  </w:divsChild>
                </w:div>
                <w:div w:id="2032338137">
                  <w:marLeft w:val="0"/>
                  <w:marRight w:val="0"/>
                  <w:marTop w:val="0"/>
                  <w:marBottom w:val="0"/>
                  <w:divBdr>
                    <w:top w:val="none" w:sz="0" w:space="0" w:color="auto"/>
                    <w:left w:val="none" w:sz="0" w:space="0" w:color="auto"/>
                    <w:bottom w:val="none" w:sz="0" w:space="0" w:color="auto"/>
                    <w:right w:val="none" w:sz="0" w:space="0" w:color="auto"/>
                  </w:divBdr>
                  <w:divsChild>
                    <w:div w:id="28990554">
                      <w:marLeft w:val="0"/>
                      <w:marRight w:val="0"/>
                      <w:marTop w:val="0"/>
                      <w:marBottom w:val="0"/>
                      <w:divBdr>
                        <w:top w:val="none" w:sz="0" w:space="0" w:color="auto"/>
                        <w:left w:val="none" w:sz="0" w:space="0" w:color="auto"/>
                        <w:bottom w:val="none" w:sz="0" w:space="0" w:color="auto"/>
                        <w:right w:val="none" w:sz="0" w:space="0" w:color="auto"/>
                      </w:divBdr>
                    </w:div>
                  </w:divsChild>
                </w:div>
                <w:div w:id="161942898">
                  <w:marLeft w:val="0"/>
                  <w:marRight w:val="0"/>
                  <w:marTop w:val="0"/>
                  <w:marBottom w:val="0"/>
                  <w:divBdr>
                    <w:top w:val="none" w:sz="0" w:space="0" w:color="auto"/>
                    <w:left w:val="none" w:sz="0" w:space="0" w:color="auto"/>
                    <w:bottom w:val="none" w:sz="0" w:space="0" w:color="auto"/>
                    <w:right w:val="none" w:sz="0" w:space="0" w:color="auto"/>
                  </w:divBdr>
                  <w:divsChild>
                    <w:div w:id="1964770945">
                      <w:marLeft w:val="0"/>
                      <w:marRight w:val="0"/>
                      <w:marTop w:val="0"/>
                      <w:marBottom w:val="0"/>
                      <w:divBdr>
                        <w:top w:val="none" w:sz="0" w:space="0" w:color="auto"/>
                        <w:left w:val="none" w:sz="0" w:space="0" w:color="auto"/>
                        <w:bottom w:val="none" w:sz="0" w:space="0" w:color="auto"/>
                        <w:right w:val="none" w:sz="0" w:space="0" w:color="auto"/>
                      </w:divBdr>
                    </w:div>
                  </w:divsChild>
                </w:div>
                <w:div w:id="1640841883">
                  <w:marLeft w:val="0"/>
                  <w:marRight w:val="0"/>
                  <w:marTop w:val="0"/>
                  <w:marBottom w:val="0"/>
                  <w:divBdr>
                    <w:top w:val="none" w:sz="0" w:space="0" w:color="auto"/>
                    <w:left w:val="none" w:sz="0" w:space="0" w:color="auto"/>
                    <w:bottom w:val="none" w:sz="0" w:space="0" w:color="auto"/>
                    <w:right w:val="none" w:sz="0" w:space="0" w:color="auto"/>
                  </w:divBdr>
                  <w:divsChild>
                    <w:div w:id="1195534119">
                      <w:marLeft w:val="0"/>
                      <w:marRight w:val="0"/>
                      <w:marTop w:val="0"/>
                      <w:marBottom w:val="0"/>
                      <w:divBdr>
                        <w:top w:val="none" w:sz="0" w:space="0" w:color="auto"/>
                        <w:left w:val="none" w:sz="0" w:space="0" w:color="auto"/>
                        <w:bottom w:val="none" w:sz="0" w:space="0" w:color="auto"/>
                        <w:right w:val="none" w:sz="0" w:space="0" w:color="auto"/>
                      </w:divBdr>
                    </w:div>
                  </w:divsChild>
                </w:div>
                <w:div w:id="1925455945">
                  <w:marLeft w:val="0"/>
                  <w:marRight w:val="0"/>
                  <w:marTop w:val="0"/>
                  <w:marBottom w:val="0"/>
                  <w:divBdr>
                    <w:top w:val="none" w:sz="0" w:space="0" w:color="auto"/>
                    <w:left w:val="none" w:sz="0" w:space="0" w:color="auto"/>
                    <w:bottom w:val="none" w:sz="0" w:space="0" w:color="auto"/>
                    <w:right w:val="none" w:sz="0" w:space="0" w:color="auto"/>
                  </w:divBdr>
                  <w:divsChild>
                    <w:div w:id="1834178012">
                      <w:marLeft w:val="0"/>
                      <w:marRight w:val="0"/>
                      <w:marTop w:val="0"/>
                      <w:marBottom w:val="0"/>
                      <w:divBdr>
                        <w:top w:val="none" w:sz="0" w:space="0" w:color="auto"/>
                        <w:left w:val="none" w:sz="0" w:space="0" w:color="auto"/>
                        <w:bottom w:val="none" w:sz="0" w:space="0" w:color="auto"/>
                        <w:right w:val="none" w:sz="0" w:space="0" w:color="auto"/>
                      </w:divBdr>
                    </w:div>
                  </w:divsChild>
                </w:div>
                <w:div w:id="722951385">
                  <w:marLeft w:val="0"/>
                  <w:marRight w:val="0"/>
                  <w:marTop w:val="0"/>
                  <w:marBottom w:val="0"/>
                  <w:divBdr>
                    <w:top w:val="none" w:sz="0" w:space="0" w:color="auto"/>
                    <w:left w:val="none" w:sz="0" w:space="0" w:color="auto"/>
                    <w:bottom w:val="none" w:sz="0" w:space="0" w:color="auto"/>
                    <w:right w:val="none" w:sz="0" w:space="0" w:color="auto"/>
                  </w:divBdr>
                  <w:divsChild>
                    <w:div w:id="405760065">
                      <w:marLeft w:val="0"/>
                      <w:marRight w:val="0"/>
                      <w:marTop w:val="0"/>
                      <w:marBottom w:val="0"/>
                      <w:divBdr>
                        <w:top w:val="none" w:sz="0" w:space="0" w:color="auto"/>
                        <w:left w:val="none" w:sz="0" w:space="0" w:color="auto"/>
                        <w:bottom w:val="none" w:sz="0" w:space="0" w:color="auto"/>
                        <w:right w:val="none" w:sz="0" w:space="0" w:color="auto"/>
                      </w:divBdr>
                    </w:div>
                  </w:divsChild>
                </w:div>
                <w:div w:id="911086696">
                  <w:marLeft w:val="0"/>
                  <w:marRight w:val="0"/>
                  <w:marTop w:val="0"/>
                  <w:marBottom w:val="0"/>
                  <w:divBdr>
                    <w:top w:val="none" w:sz="0" w:space="0" w:color="auto"/>
                    <w:left w:val="none" w:sz="0" w:space="0" w:color="auto"/>
                    <w:bottom w:val="none" w:sz="0" w:space="0" w:color="auto"/>
                    <w:right w:val="none" w:sz="0" w:space="0" w:color="auto"/>
                  </w:divBdr>
                  <w:divsChild>
                    <w:div w:id="522329812">
                      <w:marLeft w:val="0"/>
                      <w:marRight w:val="0"/>
                      <w:marTop w:val="0"/>
                      <w:marBottom w:val="0"/>
                      <w:divBdr>
                        <w:top w:val="none" w:sz="0" w:space="0" w:color="auto"/>
                        <w:left w:val="none" w:sz="0" w:space="0" w:color="auto"/>
                        <w:bottom w:val="none" w:sz="0" w:space="0" w:color="auto"/>
                        <w:right w:val="none" w:sz="0" w:space="0" w:color="auto"/>
                      </w:divBdr>
                    </w:div>
                  </w:divsChild>
                </w:div>
                <w:div w:id="2099472576">
                  <w:marLeft w:val="0"/>
                  <w:marRight w:val="0"/>
                  <w:marTop w:val="0"/>
                  <w:marBottom w:val="0"/>
                  <w:divBdr>
                    <w:top w:val="none" w:sz="0" w:space="0" w:color="auto"/>
                    <w:left w:val="none" w:sz="0" w:space="0" w:color="auto"/>
                    <w:bottom w:val="none" w:sz="0" w:space="0" w:color="auto"/>
                    <w:right w:val="none" w:sz="0" w:space="0" w:color="auto"/>
                  </w:divBdr>
                  <w:divsChild>
                    <w:div w:id="1006522050">
                      <w:marLeft w:val="0"/>
                      <w:marRight w:val="0"/>
                      <w:marTop w:val="0"/>
                      <w:marBottom w:val="0"/>
                      <w:divBdr>
                        <w:top w:val="none" w:sz="0" w:space="0" w:color="auto"/>
                        <w:left w:val="none" w:sz="0" w:space="0" w:color="auto"/>
                        <w:bottom w:val="none" w:sz="0" w:space="0" w:color="auto"/>
                        <w:right w:val="none" w:sz="0" w:space="0" w:color="auto"/>
                      </w:divBdr>
                    </w:div>
                  </w:divsChild>
                </w:div>
                <w:div w:id="1882093323">
                  <w:marLeft w:val="0"/>
                  <w:marRight w:val="0"/>
                  <w:marTop w:val="0"/>
                  <w:marBottom w:val="0"/>
                  <w:divBdr>
                    <w:top w:val="none" w:sz="0" w:space="0" w:color="auto"/>
                    <w:left w:val="none" w:sz="0" w:space="0" w:color="auto"/>
                    <w:bottom w:val="none" w:sz="0" w:space="0" w:color="auto"/>
                    <w:right w:val="none" w:sz="0" w:space="0" w:color="auto"/>
                  </w:divBdr>
                  <w:divsChild>
                    <w:div w:id="608707556">
                      <w:marLeft w:val="0"/>
                      <w:marRight w:val="0"/>
                      <w:marTop w:val="0"/>
                      <w:marBottom w:val="0"/>
                      <w:divBdr>
                        <w:top w:val="none" w:sz="0" w:space="0" w:color="auto"/>
                        <w:left w:val="none" w:sz="0" w:space="0" w:color="auto"/>
                        <w:bottom w:val="none" w:sz="0" w:space="0" w:color="auto"/>
                        <w:right w:val="none" w:sz="0" w:space="0" w:color="auto"/>
                      </w:divBdr>
                    </w:div>
                  </w:divsChild>
                </w:div>
                <w:div w:id="1273442001">
                  <w:marLeft w:val="0"/>
                  <w:marRight w:val="0"/>
                  <w:marTop w:val="0"/>
                  <w:marBottom w:val="0"/>
                  <w:divBdr>
                    <w:top w:val="none" w:sz="0" w:space="0" w:color="auto"/>
                    <w:left w:val="none" w:sz="0" w:space="0" w:color="auto"/>
                    <w:bottom w:val="none" w:sz="0" w:space="0" w:color="auto"/>
                    <w:right w:val="none" w:sz="0" w:space="0" w:color="auto"/>
                  </w:divBdr>
                  <w:divsChild>
                    <w:div w:id="169639496">
                      <w:marLeft w:val="0"/>
                      <w:marRight w:val="0"/>
                      <w:marTop w:val="0"/>
                      <w:marBottom w:val="0"/>
                      <w:divBdr>
                        <w:top w:val="none" w:sz="0" w:space="0" w:color="auto"/>
                        <w:left w:val="none" w:sz="0" w:space="0" w:color="auto"/>
                        <w:bottom w:val="none" w:sz="0" w:space="0" w:color="auto"/>
                        <w:right w:val="none" w:sz="0" w:space="0" w:color="auto"/>
                      </w:divBdr>
                    </w:div>
                  </w:divsChild>
                </w:div>
                <w:div w:id="1322274386">
                  <w:marLeft w:val="0"/>
                  <w:marRight w:val="0"/>
                  <w:marTop w:val="0"/>
                  <w:marBottom w:val="0"/>
                  <w:divBdr>
                    <w:top w:val="none" w:sz="0" w:space="0" w:color="auto"/>
                    <w:left w:val="none" w:sz="0" w:space="0" w:color="auto"/>
                    <w:bottom w:val="none" w:sz="0" w:space="0" w:color="auto"/>
                    <w:right w:val="none" w:sz="0" w:space="0" w:color="auto"/>
                  </w:divBdr>
                  <w:divsChild>
                    <w:div w:id="1284072067">
                      <w:marLeft w:val="0"/>
                      <w:marRight w:val="0"/>
                      <w:marTop w:val="0"/>
                      <w:marBottom w:val="0"/>
                      <w:divBdr>
                        <w:top w:val="none" w:sz="0" w:space="0" w:color="auto"/>
                        <w:left w:val="none" w:sz="0" w:space="0" w:color="auto"/>
                        <w:bottom w:val="none" w:sz="0" w:space="0" w:color="auto"/>
                        <w:right w:val="none" w:sz="0" w:space="0" w:color="auto"/>
                      </w:divBdr>
                    </w:div>
                  </w:divsChild>
                </w:div>
                <w:div w:id="298806085">
                  <w:marLeft w:val="0"/>
                  <w:marRight w:val="0"/>
                  <w:marTop w:val="0"/>
                  <w:marBottom w:val="0"/>
                  <w:divBdr>
                    <w:top w:val="none" w:sz="0" w:space="0" w:color="auto"/>
                    <w:left w:val="none" w:sz="0" w:space="0" w:color="auto"/>
                    <w:bottom w:val="none" w:sz="0" w:space="0" w:color="auto"/>
                    <w:right w:val="none" w:sz="0" w:space="0" w:color="auto"/>
                  </w:divBdr>
                  <w:divsChild>
                    <w:div w:id="759444831">
                      <w:marLeft w:val="0"/>
                      <w:marRight w:val="0"/>
                      <w:marTop w:val="0"/>
                      <w:marBottom w:val="0"/>
                      <w:divBdr>
                        <w:top w:val="none" w:sz="0" w:space="0" w:color="auto"/>
                        <w:left w:val="none" w:sz="0" w:space="0" w:color="auto"/>
                        <w:bottom w:val="none" w:sz="0" w:space="0" w:color="auto"/>
                        <w:right w:val="none" w:sz="0" w:space="0" w:color="auto"/>
                      </w:divBdr>
                    </w:div>
                  </w:divsChild>
                </w:div>
                <w:div w:id="1843861555">
                  <w:marLeft w:val="0"/>
                  <w:marRight w:val="0"/>
                  <w:marTop w:val="0"/>
                  <w:marBottom w:val="0"/>
                  <w:divBdr>
                    <w:top w:val="none" w:sz="0" w:space="0" w:color="auto"/>
                    <w:left w:val="none" w:sz="0" w:space="0" w:color="auto"/>
                    <w:bottom w:val="none" w:sz="0" w:space="0" w:color="auto"/>
                    <w:right w:val="none" w:sz="0" w:space="0" w:color="auto"/>
                  </w:divBdr>
                  <w:divsChild>
                    <w:div w:id="1607426972">
                      <w:marLeft w:val="0"/>
                      <w:marRight w:val="0"/>
                      <w:marTop w:val="0"/>
                      <w:marBottom w:val="0"/>
                      <w:divBdr>
                        <w:top w:val="none" w:sz="0" w:space="0" w:color="auto"/>
                        <w:left w:val="none" w:sz="0" w:space="0" w:color="auto"/>
                        <w:bottom w:val="none" w:sz="0" w:space="0" w:color="auto"/>
                        <w:right w:val="none" w:sz="0" w:space="0" w:color="auto"/>
                      </w:divBdr>
                    </w:div>
                  </w:divsChild>
                </w:div>
                <w:div w:id="1898206080">
                  <w:marLeft w:val="0"/>
                  <w:marRight w:val="0"/>
                  <w:marTop w:val="0"/>
                  <w:marBottom w:val="0"/>
                  <w:divBdr>
                    <w:top w:val="none" w:sz="0" w:space="0" w:color="auto"/>
                    <w:left w:val="none" w:sz="0" w:space="0" w:color="auto"/>
                    <w:bottom w:val="none" w:sz="0" w:space="0" w:color="auto"/>
                    <w:right w:val="none" w:sz="0" w:space="0" w:color="auto"/>
                  </w:divBdr>
                  <w:divsChild>
                    <w:div w:id="437525407">
                      <w:marLeft w:val="0"/>
                      <w:marRight w:val="0"/>
                      <w:marTop w:val="0"/>
                      <w:marBottom w:val="0"/>
                      <w:divBdr>
                        <w:top w:val="none" w:sz="0" w:space="0" w:color="auto"/>
                        <w:left w:val="none" w:sz="0" w:space="0" w:color="auto"/>
                        <w:bottom w:val="none" w:sz="0" w:space="0" w:color="auto"/>
                        <w:right w:val="none" w:sz="0" w:space="0" w:color="auto"/>
                      </w:divBdr>
                    </w:div>
                    <w:div w:id="1803688194">
                      <w:marLeft w:val="0"/>
                      <w:marRight w:val="0"/>
                      <w:marTop w:val="0"/>
                      <w:marBottom w:val="0"/>
                      <w:divBdr>
                        <w:top w:val="none" w:sz="0" w:space="0" w:color="auto"/>
                        <w:left w:val="none" w:sz="0" w:space="0" w:color="auto"/>
                        <w:bottom w:val="none" w:sz="0" w:space="0" w:color="auto"/>
                        <w:right w:val="none" w:sz="0" w:space="0" w:color="auto"/>
                      </w:divBdr>
                    </w:div>
                    <w:div w:id="1628390101">
                      <w:marLeft w:val="0"/>
                      <w:marRight w:val="0"/>
                      <w:marTop w:val="0"/>
                      <w:marBottom w:val="0"/>
                      <w:divBdr>
                        <w:top w:val="none" w:sz="0" w:space="0" w:color="auto"/>
                        <w:left w:val="none" w:sz="0" w:space="0" w:color="auto"/>
                        <w:bottom w:val="none" w:sz="0" w:space="0" w:color="auto"/>
                        <w:right w:val="none" w:sz="0" w:space="0" w:color="auto"/>
                      </w:divBdr>
                    </w:div>
                  </w:divsChild>
                </w:div>
                <w:div w:id="546335086">
                  <w:marLeft w:val="0"/>
                  <w:marRight w:val="0"/>
                  <w:marTop w:val="0"/>
                  <w:marBottom w:val="0"/>
                  <w:divBdr>
                    <w:top w:val="none" w:sz="0" w:space="0" w:color="auto"/>
                    <w:left w:val="none" w:sz="0" w:space="0" w:color="auto"/>
                    <w:bottom w:val="none" w:sz="0" w:space="0" w:color="auto"/>
                    <w:right w:val="none" w:sz="0" w:space="0" w:color="auto"/>
                  </w:divBdr>
                  <w:divsChild>
                    <w:div w:id="138154937">
                      <w:marLeft w:val="0"/>
                      <w:marRight w:val="0"/>
                      <w:marTop w:val="0"/>
                      <w:marBottom w:val="0"/>
                      <w:divBdr>
                        <w:top w:val="none" w:sz="0" w:space="0" w:color="auto"/>
                        <w:left w:val="none" w:sz="0" w:space="0" w:color="auto"/>
                        <w:bottom w:val="none" w:sz="0" w:space="0" w:color="auto"/>
                        <w:right w:val="none" w:sz="0" w:space="0" w:color="auto"/>
                      </w:divBdr>
                    </w:div>
                  </w:divsChild>
                </w:div>
                <w:div w:id="321088020">
                  <w:marLeft w:val="0"/>
                  <w:marRight w:val="0"/>
                  <w:marTop w:val="0"/>
                  <w:marBottom w:val="0"/>
                  <w:divBdr>
                    <w:top w:val="none" w:sz="0" w:space="0" w:color="auto"/>
                    <w:left w:val="none" w:sz="0" w:space="0" w:color="auto"/>
                    <w:bottom w:val="none" w:sz="0" w:space="0" w:color="auto"/>
                    <w:right w:val="none" w:sz="0" w:space="0" w:color="auto"/>
                  </w:divBdr>
                  <w:divsChild>
                    <w:div w:id="937370100">
                      <w:marLeft w:val="0"/>
                      <w:marRight w:val="0"/>
                      <w:marTop w:val="0"/>
                      <w:marBottom w:val="0"/>
                      <w:divBdr>
                        <w:top w:val="none" w:sz="0" w:space="0" w:color="auto"/>
                        <w:left w:val="none" w:sz="0" w:space="0" w:color="auto"/>
                        <w:bottom w:val="none" w:sz="0" w:space="0" w:color="auto"/>
                        <w:right w:val="none" w:sz="0" w:space="0" w:color="auto"/>
                      </w:divBdr>
                    </w:div>
                  </w:divsChild>
                </w:div>
                <w:div w:id="510220082">
                  <w:marLeft w:val="0"/>
                  <w:marRight w:val="0"/>
                  <w:marTop w:val="0"/>
                  <w:marBottom w:val="0"/>
                  <w:divBdr>
                    <w:top w:val="none" w:sz="0" w:space="0" w:color="auto"/>
                    <w:left w:val="none" w:sz="0" w:space="0" w:color="auto"/>
                    <w:bottom w:val="none" w:sz="0" w:space="0" w:color="auto"/>
                    <w:right w:val="none" w:sz="0" w:space="0" w:color="auto"/>
                  </w:divBdr>
                  <w:divsChild>
                    <w:div w:id="1174565226">
                      <w:marLeft w:val="0"/>
                      <w:marRight w:val="0"/>
                      <w:marTop w:val="0"/>
                      <w:marBottom w:val="0"/>
                      <w:divBdr>
                        <w:top w:val="none" w:sz="0" w:space="0" w:color="auto"/>
                        <w:left w:val="none" w:sz="0" w:space="0" w:color="auto"/>
                        <w:bottom w:val="none" w:sz="0" w:space="0" w:color="auto"/>
                        <w:right w:val="none" w:sz="0" w:space="0" w:color="auto"/>
                      </w:divBdr>
                    </w:div>
                  </w:divsChild>
                </w:div>
                <w:div w:id="1041856338">
                  <w:marLeft w:val="0"/>
                  <w:marRight w:val="0"/>
                  <w:marTop w:val="0"/>
                  <w:marBottom w:val="0"/>
                  <w:divBdr>
                    <w:top w:val="none" w:sz="0" w:space="0" w:color="auto"/>
                    <w:left w:val="none" w:sz="0" w:space="0" w:color="auto"/>
                    <w:bottom w:val="none" w:sz="0" w:space="0" w:color="auto"/>
                    <w:right w:val="none" w:sz="0" w:space="0" w:color="auto"/>
                  </w:divBdr>
                  <w:divsChild>
                    <w:div w:id="1156066245">
                      <w:marLeft w:val="0"/>
                      <w:marRight w:val="0"/>
                      <w:marTop w:val="0"/>
                      <w:marBottom w:val="0"/>
                      <w:divBdr>
                        <w:top w:val="none" w:sz="0" w:space="0" w:color="auto"/>
                        <w:left w:val="none" w:sz="0" w:space="0" w:color="auto"/>
                        <w:bottom w:val="none" w:sz="0" w:space="0" w:color="auto"/>
                        <w:right w:val="none" w:sz="0" w:space="0" w:color="auto"/>
                      </w:divBdr>
                    </w:div>
                  </w:divsChild>
                </w:div>
                <w:div w:id="1815021405">
                  <w:marLeft w:val="0"/>
                  <w:marRight w:val="0"/>
                  <w:marTop w:val="0"/>
                  <w:marBottom w:val="0"/>
                  <w:divBdr>
                    <w:top w:val="none" w:sz="0" w:space="0" w:color="auto"/>
                    <w:left w:val="none" w:sz="0" w:space="0" w:color="auto"/>
                    <w:bottom w:val="none" w:sz="0" w:space="0" w:color="auto"/>
                    <w:right w:val="none" w:sz="0" w:space="0" w:color="auto"/>
                  </w:divBdr>
                  <w:divsChild>
                    <w:div w:id="763768491">
                      <w:marLeft w:val="0"/>
                      <w:marRight w:val="0"/>
                      <w:marTop w:val="0"/>
                      <w:marBottom w:val="0"/>
                      <w:divBdr>
                        <w:top w:val="none" w:sz="0" w:space="0" w:color="auto"/>
                        <w:left w:val="none" w:sz="0" w:space="0" w:color="auto"/>
                        <w:bottom w:val="none" w:sz="0" w:space="0" w:color="auto"/>
                        <w:right w:val="none" w:sz="0" w:space="0" w:color="auto"/>
                      </w:divBdr>
                    </w:div>
                  </w:divsChild>
                </w:div>
                <w:div w:id="1478303111">
                  <w:marLeft w:val="0"/>
                  <w:marRight w:val="0"/>
                  <w:marTop w:val="0"/>
                  <w:marBottom w:val="0"/>
                  <w:divBdr>
                    <w:top w:val="none" w:sz="0" w:space="0" w:color="auto"/>
                    <w:left w:val="none" w:sz="0" w:space="0" w:color="auto"/>
                    <w:bottom w:val="none" w:sz="0" w:space="0" w:color="auto"/>
                    <w:right w:val="none" w:sz="0" w:space="0" w:color="auto"/>
                  </w:divBdr>
                  <w:divsChild>
                    <w:div w:id="1019161668">
                      <w:marLeft w:val="0"/>
                      <w:marRight w:val="0"/>
                      <w:marTop w:val="0"/>
                      <w:marBottom w:val="0"/>
                      <w:divBdr>
                        <w:top w:val="none" w:sz="0" w:space="0" w:color="auto"/>
                        <w:left w:val="none" w:sz="0" w:space="0" w:color="auto"/>
                        <w:bottom w:val="none" w:sz="0" w:space="0" w:color="auto"/>
                        <w:right w:val="none" w:sz="0" w:space="0" w:color="auto"/>
                      </w:divBdr>
                    </w:div>
                    <w:div w:id="994648402">
                      <w:marLeft w:val="0"/>
                      <w:marRight w:val="0"/>
                      <w:marTop w:val="0"/>
                      <w:marBottom w:val="0"/>
                      <w:divBdr>
                        <w:top w:val="none" w:sz="0" w:space="0" w:color="auto"/>
                        <w:left w:val="none" w:sz="0" w:space="0" w:color="auto"/>
                        <w:bottom w:val="none" w:sz="0" w:space="0" w:color="auto"/>
                        <w:right w:val="none" w:sz="0" w:space="0" w:color="auto"/>
                      </w:divBdr>
                    </w:div>
                  </w:divsChild>
                </w:div>
                <w:div w:id="1566840311">
                  <w:marLeft w:val="0"/>
                  <w:marRight w:val="0"/>
                  <w:marTop w:val="0"/>
                  <w:marBottom w:val="0"/>
                  <w:divBdr>
                    <w:top w:val="none" w:sz="0" w:space="0" w:color="auto"/>
                    <w:left w:val="none" w:sz="0" w:space="0" w:color="auto"/>
                    <w:bottom w:val="none" w:sz="0" w:space="0" w:color="auto"/>
                    <w:right w:val="none" w:sz="0" w:space="0" w:color="auto"/>
                  </w:divBdr>
                  <w:divsChild>
                    <w:div w:id="1173448477">
                      <w:marLeft w:val="0"/>
                      <w:marRight w:val="0"/>
                      <w:marTop w:val="0"/>
                      <w:marBottom w:val="0"/>
                      <w:divBdr>
                        <w:top w:val="none" w:sz="0" w:space="0" w:color="auto"/>
                        <w:left w:val="none" w:sz="0" w:space="0" w:color="auto"/>
                        <w:bottom w:val="none" w:sz="0" w:space="0" w:color="auto"/>
                        <w:right w:val="none" w:sz="0" w:space="0" w:color="auto"/>
                      </w:divBdr>
                    </w:div>
                  </w:divsChild>
                </w:div>
                <w:div w:id="1737512283">
                  <w:marLeft w:val="0"/>
                  <w:marRight w:val="0"/>
                  <w:marTop w:val="0"/>
                  <w:marBottom w:val="0"/>
                  <w:divBdr>
                    <w:top w:val="none" w:sz="0" w:space="0" w:color="auto"/>
                    <w:left w:val="none" w:sz="0" w:space="0" w:color="auto"/>
                    <w:bottom w:val="none" w:sz="0" w:space="0" w:color="auto"/>
                    <w:right w:val="none" w:sz="0" w:space="0" w:color="auto"/>
                  </w:divBdr>
                  <w:divsChild>
                    <w:div w:id="1138642362">
                      <w:marLeft w:val="0"/>
                      <w:marRight w:val="0"/>
                      <w:marTop w:val="0"/>
                      <w:marBottom w:val="0"/>
                      <w:divBdr>
                        <w:top w:val="none" w:sz="0" w:space="0" w:color="auto"/>
                        <w:left w:val="none" w:sz="0" w:space="0" w:color="auto"/>
                        <w:bottom w:val="none" w:sz="0" w:space="0" w:color="auto"/>
                        <w:right w:val="none" w:sz="0" w:space="0" w:color="auto"/>
                      </w:divBdr>
                    </w:div>
                  </w:divsChild>
                </w:div>
                <w:div w:id="1844389858">
                  <w:marLeft w:val="0"/>
                  <w:marRight w:val="0"/>
                  <w:marTop w:val="0"/>
                  <w:marBottom w:val="0"/>
                  <w:divBdr>
                    <w:top w:val="none" w:sz="0" w:space="0" w:color="auto"/>
                    <w:left w:val="none" w:sz="0" w:space="0" w:color="auto"/>
                    <w:bottom w:val="none" w:sz="0" w:space="0" w:color="auto"/>
                    <w:right w:val="none" w:sz="0" w:space="0" w:color="auto"/>
                  </w:divBdr>
                  <w:divsChild>
                    <w:div w:id="1155343425">
                      <w:marLeft w:val="0"/>
                      <w:marRight w:val="0"/>
                      <w:marTop w:val="0"/>
                      <w:marBottom w:val="0"/>
                      <w:divBdr>
                        <w:top w:val="none" w:sz="0" w:space="0" w:color="auto"/>
                        <w:left w:val="none" w:sz="0" w:space="0" w:color="auto"/>
                        <w:bottom w:val="none" w:sz="0" w:space="0" w:color="auto"/>
                        <w:right w:val="none" w:sz="0" w:space="0" w:color="auto"/>
                      </w:divBdr>
                    </w:div>
                  </w:divsChild>
                </w:div>
                <w:div w:id="1958565676">
                  <w:marLeft w:val="0"/>
                  <w:marRight w:val="0"/>
                  <w:marTop w:val="0"/>
                  <w:marBottom w:val="0"/>
                  <w:divBdr>
                    <w:top w:val="none" w:sz="0" w:space="0" w:color="auto"/>
                    <w:left w:val="none" w:sz="0" w:space="0" w:color="auto"/>
                    <w:bottom w:val="none" w:sz="0" w:space="0" w:color="auto"/>
                    <w:right w:val="none" w:sz="0" w:space="0" w:color="auto"/>
                  </w:divBdr>
                  <w:divsChild>
                    <w:div w:id="181432961">
                      <w:marLeft w:val="0"/>
                      <w:marRight w:val="0"/>
                      <w:marTop w:val="0"/>
                      <w:marBottom w:val="0"/>
                      <w:divBdr>
                        <w:top w:val="none" w:sz="0" w:space="0" w:color="auto"/>
                        <w:left w:val="none" w:sz="0" w:space="0" w:color="auto"/>
                        <w:bottom w:val="none" w:sz="0" w:space="0" w:color="auto"/>
                        <w:right w:val="none" w:sz="0" w:space="0" w:color="auto"/>
                      </w:divBdr>
                    </w:div>
                  </w:divsChild>
                </w:div>
                <w:div w:id="2095199647">
                  <w:marLeft w:val="0"/>
                  <w:marRight w:val="0"/>
                  <w:marTop w:val="0"/>
                  <w:marBottom w:val="0"/>
                  <w:divBdr>
                    <w:top w:val="none" w:sz="0" w:space="0" w:color="auto"/>
                    <w:left w:val="none" w:sz="0" w:space="0" w:color="auto"/>
                    <w:bottom w:val="none" w:sz="0" w:space="0" w:color="auto"/>
                    <w:right w:val="none" w:sz="0" w:space="0" w:color="auto"/>
                  </w:divBdr>
                  <w:divsChild>
                    <w:div w:id="1198591761">
                      <w:marLeft w:val="0"/>
                      <w:marRight w:val="0"/>
                      <w:marTop w:val="0"/>
                      <w:marBottom w:val="0"/>
                      <w:divBdr>
                        <w:top w:val="none" w:sz="0" w:space="0" w:color="auto"/>
                        <w:left w:val="none" w:sz="0" w:space="0" w:color="auto"/>
                        <w:bottom w:val="none" w:sz="0" w:space="0" w:color="auto"/>
                        <w:right w:val="none" w:sz="0" w:space="0" w:color="auto"/>
                      </w:divBdr>
                    </w:div>
                  </w:divsChild>
                </w:div>
                <w:div w:id="1881742183">
                  <w:marLeft w:val="0"/>
                  <w:marRight w:val="0"/>
                  <w:marTop w:val="0"/>
                  <w:marBottom w:val="0"/>
                  <w:divBdr>
                    <w:top w:val="none" w:sz="0" w:space="0" w:color="auto"/>
                    <w:left w:val="none" w:sz="0" w:space="0" w:color="auto"/>
                    <w:bottom w:val="none" w:sz="0" w:space="0" w:color="auto"/>
                    <w:right w:val="none" w:sz="0" w:space="0" w:color="auto"/>
                  </w:divBdr>
                  <w:divsChild>
                    <w:div w:id="1943952073">
                      <w:marLeft w:val="0"/>
                      <w:marRight w:val="0"/>
                      <w:marTop w:val="0"/>
                      <w:marBottom w:val="0"/>
                      <w:divBdr>
                        <w:top w:val="none" w:sz="0" w:space="0" w:color="auto"/>
                        <w:left w:val="none" w:sz="0" w:space="0" w:color="auto"/>
                        <w:bottom w:val="none" w:sz="0" w:space="0" w:color="auto"/>
                        <w:right w:val="none" w:sz="0" w:space="0" w:color="auto"/>
                      </w:divBdr>
                    </w:div>
                  </w:divsChild>
                </w:div>
                <w:div w:id="158470108">
                  <w:marLeft w:val="0"/>
                  <w:marRight w:val="0"/>
                  <w:marTop w:val="0"/>
                  <w:marBottom w:val="0"/>
                  <w:divBdr>
                    <w:top w:val="none" w:sz="0" w:space="0" w:color="auto"/>
                    <w:left w:val="none" w:sz="0" w:space="0" w:color="auto"/>
                    <w:bottom w:val="none" w:sz="0" w:space="0" w:color="auto"/>
                    <w:right w:val="none" w:sz="0" w:space="0" w:color="auto"/>
                  </w:divBdr>
                  <w:divsChild>
                    <w:div w:id="1205368747">
                      <w:marLeft w:val="0"/>
                      <w:marRight w:val="0"/>
                      <w:marTop w:val="0"/>
                      <w:marBottom w:val="0"/>
                      <w:divBdr>
                        <w:top w:val="none" w:sz="0" w:space="0" w:color="auto"/>
                        <w:left w:val="none" w:sz="0" w:space="0" w:color="auto"/>
                        <w:bottom w:val="none" w:sz="0" w:space="0" w:color="auto"/>
                        <w:right w:val="none" w:sz="0" w:space="0" w:color="auto"/>
                      </w:divBdr>
                    </w:div>
                  </w:divsChild>
                </w:div>
                <w:div w:id="1424571576">
                  <w:marLeft w:val="0"/>
                  <w:marRight w:val="0"/>
                  <w:marTop w:val="0"/>
                  <w:marBottom w:val="0"/>
                  <w:divBdr>
                    <w:top w:val="none" w:sz="0" w:space="0" w:color="auto"/>
                    <w:left w:val="none" w:sz="0" w:space="0" w:color="auto"/>
                    <w:bottom w:val="none" w:sz="0" w:space="0" w:color="auto"/>
                    <w:right w:val="none" w:sz="0" w:space="0" w:color="auto"/>
                  </w:divBdr>
                  <w:divsChild>
                    <w:div w:id="1999726214">
                      <w:marLeft w:val="0"/>
                      <w:marRight w:val="0"/>
                      <w:marTop w:val="0"/>
                      <w:marBottom w:val="0"/>
                      <w:divBdr>
                        <w:top w:val="none" w:sz="0" w:space="0" w:color="auto"/>
                        <w:left w:val="none" w:sz="0" w:space="0" w:color="auto"/>
                        <w:bottom w:val="none" w:sz="0" w:space="0" w:color="auto"/>
                        <w:right w:val="none" w:sz="0" w:space="0" w:color="auto"/>
                      </w:divBdr>
                    </w:div>
                  </w:divsChild>
                </w:div>
                <w:div w:id="1344432906">
                  <w:marLeft w:val="0"/>
                  <w:marRight w:val="0"/>
                  <w:marTop w:val="0"/>
                  <w:marBottom w:val="0"/>
                  <w:divBdr>
                    <w:top w:val="none" w:sz="0" w:space="0" w:color="auto"/>
                    <w:left w:val="none" w:sz="0" w:space="0" w:color="auto"/>
                    <w:bottom w:val="none" w:sz="0" w:space="0" w:color="auto"/>
                    <w:right w:val="none" w:sz="0" w:space="0" w:color="auto"/>
                  </w:divBdr>
                  <w:divsChild>
                    <w:div w:id="629744270">
                      <w:marLeft w:val="0"/>
                      <w:marRight w:val="0"/>
                      <w:marTop w:val="0"/>
                      <w:marBottom w:val="0"/>
                      <w:divBdr>
                        <w:top w:val="none" w:sz="0" w:space="0" w:color="auto"/>
                        <w:left w:val="none" w:sz="0" w:space="0" w:color="auto"/>
                        <w:bottom w:val="none" w:sz="0" w:space="0" w:color="auto"/>
                        <w:right w:val="none" w:sz="0" w:space="0" w:color="auto"/>
                      </w:divBdr>
                    </w:div>
                    <w:div w:id="1070807565">
                      <w:marLeft w:val="0"/>
                      <w:marRight w:val="0"/>
                      <w:marTop w:val="0"/>
                      <w:marBottom w:val="0"/>
                      <w:divBdr>
                        <w:top w:val="none" w:sz="0" w:space="0" w:color="auto"/>
                        <w:left w:val="none" w:sz="0" w:space="0" w:color="auto"/>
                        <w:bottom w:val="none" w:sz="0" w:space="0" w:color="auto"/>
                        <w:right w:val="none" w:sz="0" w:space="0" w:color="auto"/>
                      </w:divBdr>
                    </w:div>
                    <w:div w:id="697320720">
                      <w:marLeft w:val="0"/>
                      <w:marRight w:val="0"/>
                      <w:marTop w:val="0"/>
                      <w:marBottom w:val="0"/>
                      <w:divBdr>
                        <w:top w:val="none" w:sz="0" w:space="0" w:color="auto"/>
                        <w:left w:val="none" w:sz="0" w:space="0" w:color="auto"/>
                        <w:bottom w:val="none" w:sz="0" w:space="0" w:color="auto"/>
                        <w:right w:val="none" w:sz="0" w:space="0" w:color="auto"/>
                      </w:divBdr>
                    </w:div>
                    <w:div w:id="430050105">
                      <w:marLeft w:val="0"/>
                      <w:marRight w:val="0"/>
                      <w:marTop w:val="0"/>
                      <w:marBottom w:val="0"/>
                      <w:divBdr>
                        <w:top w:val="none" w:sz="0" w:space="0" w:color="auto"/>
                        <w:left w:val="none" w:sz="0" w:space="0" w:color="auto"/>
                        <w:bottom w:val="none" w:sz="0" w:space="0" w:color="auto"/>
                        <w:right w:val="none" w:sz="0" w:space="0" w:color="auto"/>
                      </w:divBdr>
                    </w:div>
                    <w:div w:id="339281339">
                      <w:marLeft w:val="0"/>
                      <w:marRight w:val="0"/>
                      <w:marTop w:val="0"/>
                      <w:marBottom w:val="0"/>
                      <w:divBdr>
                        <w:top w:val="none" w:sz="0" w:space="0" w:color="auto"/>
                        <w:left w:val="none" w:sz="0" w:space="0" w:color="auto"/>
                        <w:bottom w:val="none" w:sz="0" w:space="0" w:color="auto"/>
                        <w:right w:val="none" w:sz="0" w:space="0" w:color="auto"/>
                      </w:divBdr>
                    </w:div>
                  </w:divsChild>
                </w:div>
                <w:div w:id="2074430691">
                  <w:marLeft w:val="0"/>
                  <w:marRight w:val="0"/>
                  <w:marTop w:val="0"/>
                  <w:marBottom w:val="0"/>
                  <w:divBdr>
                    <w:top w:val="none" w:sz="0" w:space="0" w:color="auto"/>
                    <w:left w:val="none" w:sz="0" w:space="0" w:color="auto"/>
                    <w:bottom w:val="none" w:sz="0" w:space="0" w:color="auto"/>
                    <w:right w:val="none" w:sz="0" w:space="0" w:color="auto"/>
                  </w:divBdr>
                  <w:divsChild>
                    <w:div w:id="331639658">
                      <w:marLeft w:val="0"/>
                      <w:marRight w:val="0"/>
                      <w:marTop w:val="0"/>
                      <w:marBottom w:val="0"/>
                      <w:divBdr>
                        <w:top w:val="none" w:sz="0" w:space="0" w:color="auto"/>
                        <w:left w:val="none" w:sz="0" w:space="0" w:color="auto"/>
                        <w:bottom w:val="none" w:sz="0" w:space="0" w:color="auto"/>
                        <w:right w:val="none" w:sz="0" w:space="0" w:color="auto"/>
                      </w:divBdr>
                    </w:div>
                  </w:divsChild>
                </w:div>
                <w:div w:id="975255260">
                  <w:marLeft w:val="0"/>
                  <w:marRight w:val="0"/>
                  <w:marTop w:val="0"/>
                  <w:marBottom w:val="0"/>
                  <w:divBdr>
                    <w:top w:val="none" w:sz="0" w:space="0" w:color="auto"/>
                    <w:left w:val="none" w:sz="0" w:space="0" w:color="auto"/>
                    <w:bottom w:val="none" w:sz="0" w:space="0" w:color="auto"/>
                    <w:right w:val="none" w:sz="0" w:space="0" w:color="auto"/>
                  </w:divBdr>
                  <w:divsChild>
                    <w:div w:id="1312565075">
                      <w:marLeft w:val="0"/>
                      <w:marRight w:val="0"/>
                      <w:marTop w:val="0"/>
                      <w:marBottom w:val="0"/>
                      <w:divBdr>
                        <w:top w:val="none" w:sz="0" w:space="0" w:color="auto"/>
                        <w:left w:val="none" w:sz="0" w:space="0" w:color="auto"/>
                        <w:bottom w:val="none" w:sz="0" w:space="0" w:color="auto"/>
                        <w:right w:val="none" w:sz="0" w:space="0" w:color="auto"/>
                      </w:divBdr>
                    </w:div>
                  </w:divsChild>
                </w:div>
                <w:div w:id="2009138681">
                  <w:marLeft w:val="0"/>
                  <w:marRight w:val="0"/>
                  <w:marTop w:val="0"/>
                  <w:marBottom w:val="0"/>
                  <w:divBdr>
                    <w:top w:val="none" w:sz="0" w:space="0" w:color="auto"/>
                    <w:left w:val="none" w:sz="0" w:space="0" w:color="auto"/>
                    <w:bottom w:val="none" w:sz="0" w:space="0" w:color="auto"/>
                    <w:right w:val="none" w:sz="0" w:space="0" w:color="auto"/>
                  </w:divBdr>
                  <w:divsChild>
                    <w:div w:id="537473661">
                      <w:marLeft w:val="0"/>
                      <w:marRight w:val="0"/>
                      <w:marTop w:val="0"/>
                      <w:marBottom w:val="0"/>
                      <w:divBdr>
                        <w:top w:val="none" w:sz="0" w:space="0" w:color="auto"/>
                        <w:left w:val="none" w:sz="0" w:space="0" w:color="auto"/>
                        <w:bottom w:val="none" w:sz="0" w:space="0" w:color="auto"/>
                        <w:right w:val="none" w:sz="0" w:space="0" w:color="auto"/>
                      </w:divBdr>
                    </w:div>
                  </w:divsChild>
                </w:div>
                <w:div w:id="224919796">
                  <w:marLeft w:val="0"/>
                  <w:marRight w:val="0"/>
                  <w:marTop w:val="0"/>
                  <w:marBottom w:val="0"/>
                  <w:divBdr>
                    <w:top w:val="none" w:sz="0" w:space="0" w:color="auto"/>
                    <w:left w:val="none" w:sz="0" w:space="0" w:color="auto"/>
                    <w:bottom w:val="none" w:sz="0" w:space="0" w:color="auto"/>
                    <w:right w:val="none" w:sz="0" w:space="0" w:color="auto"/>
                  </w:divBdr>
                  <w:divsChild>
                    <w:div w:id="729159432">
                      <w:marLeft w:val="0"/>
                      <w:marRight w:val="0"/>
                      <w:marTop w:val="0"/>
                      <w:marBottom w:val="0"/>
                      <w:divBdr>
                        <w:top w:val="none" w:sz="0" w:space="0" w:color="auto"/>
                        <w:left w:val="none" w:sz="0" w:space="0" w:color="auto"/>
                        <w:bottom w:val="none" w:sz="0" w:space="0" w:color="auto"/>
                        <w:right w:val="none" w:sz="0" w:space="0" w:color="auto"/>
                      </w:divBdr>
                    </w:div>
                  </w:divsChild>
                </w:div>
                <w:div w:id="1010986162">
                  <w:marLeft w:val="0"/>
                  <w:marRight w:val="0"/>
                  <w:marTop w:val="0"/>
                  <w:marBottom w:val="0"/>
                  <w:divBdr>
                    <w:top w:val="none" w:sz="0" w:space="0" w:color="auto"/>
                    <w:left w:val="none" w:sz="0" w:space="0" w:color="auto"/>
                    <w:bottom w:val="none" w:sz="0" w:space="0" w:color="auto"/>
                    <w:right w:val="none" w:sz="0" w:space="0" w:color="auto"/>
                  </w:divBdr>
                  <w:divsChild>
                    <w:div w:id="261689880">
                      <w:marLeft w:val="0"/>
                      <w:marRight w:val="0"/>
                      <w:marTop w:val="0"/>
                      <w:marBottom w:val="0"/>
                      <w:divBdr>
                        <w:top w:val="none" w:sz="0" w:space="0" w:color="auto"/>
                        <w:left w:val="none" w:sz="0" w:space="0" w:color="auto"/>
                        <w:bottom w:val="none" w:sz="0" w:space="0" w:color="auto"/>
                        <w:right w:val="none" w:sz="0" w:space="0" w:color="auto"/>
                      </w:divBdr>
                    </w:div>
                  </w:divsChild>
                </w:div>
                <w:div w:id="210966996">
                  <w:marLeft w:val="0"/>
                  <w:marRight w:val="0"/>
                  <w:marTop w:val="0"/>
                  <w:marBottom w:val="0"/>
                  <w:divBdr>
                    <w:top w:val="none" w:sz="0" w:space="0" w:color="auto"/>
                    <w:left w:val="none" w:sz="0" w:space="0" w:color="auto"/>
                    <w:bottom w:val="none" w:sz="0" w:space="0" w:color="auto"/>
                    <w:right w:val="none" w:sz="0" w:space="0" w:color="auto"/>
                  </w:divBdr>
                  <w:divsChild>
                    <w:div w:id="95442833">
                      <w:marLeft w:val="0"/>
                      <w:marRight w:val="0"/>
                      <w:marTop w:val="0"/>
                      <w:marBottom w:val="0"/>
                      <w:divBdr>
                        <w:top w:val="none" w:sz="0" w:space="0" w:color="auto"/>
                        <w:left w:val="none" w:sz="0" w:space="0" w:color="auto"/>
                        <w:bottom w:val="none" w:sz="0" w:space="0" w:color="auto"/>
                        <w:right w:val="none" w:sz="0" w:space="0" w:color="auto"/>
                      </w:divBdr>
                    </w:div>
                    <w:div w:id="68429692">
                      <w:marLeft w:val="0"/>
                      <w:marRight w:val="0"/>
                      <w:marTop w:val="0"/>
                      <w:marBottom w:val="0"/>
                      <w:divBdr>
                        <w:top w:val="none" w:sz="0" w:space="0" w:color="auto"/>
                        <w:left w:val="none" w:sz="0" w:space="0" w:color="auto"/>
                        <w:bottom w:val="none" w:sz="0" w:space="0" w:color="auto"/>
                        <w:right w:val="none" w:sz="0" w:space="0" w:color="auto"/>
                      </w:divBdr>
                    </w:div>
                    <w:div w:id="891498265">
                      <w:marLeft w:val="0"/>
                      <w:marRight w:val="0"/>
                      <w:marTop w:val="0"/>
                      <w:marBottom w:val="0"/>
                      <w:divBdr>
                        <w:top w:val="none" w:sz="0" w:space="0" w:color="auto"/>
                        <w:left w:val="none" w:sz="0" w:space="0" w:color="auto"/>
                        <w:bottom w:val="none" w:sz="0" w:space="0" w:color="auto"/>
                        <w:right w:val="none" w:sz="0" w:space="0" w:color="auto"/>
                      </w:divBdr>
                    </w:div>
                    <w:div w:id="1758676779">
                      <w:marLeft w:val="0"/>
                      <w:marRight w:val="0"/>
                      <w:marTop w:val="0"/>
                      <w:marBottom w:val="0"/>
                      <w:divBdr>
                        <w:top w:val="none" w:sz="0" w:space="0" w:color="auto"/>
                        <w:left w:val="none" w:sz="0" w:space="0" w:color="auto"/>
                        <w:bottom w:val="none" w:sz="0" w:space="0" w:color="auto"/>
                        <w:right w:val="none" w:sz="0" w:space="0" w:color="auto"/>
                      </w:divBdr>
                    </w:div>
                    <w:div w:id="150413377">
                      <w:marLeft w:val="0"/>
                      <w:marRight w:val="0"/>
                      <w:marTop w:val="0"/>
                      <w:marBottom w:val="0"/>
                      <w:divBdr>
                        <w:top w:val="none" w:sz="0" w:space="0" w:color="auto"/>
                        <w:left w:val="none" w:sz="0" w:space="0" w:color="auto"/>
                        <w:bottom w:val="none" w:sz="0" w:space="0" w:color="auto"/>
                        <w:right w:val="none" w:sz="0" w:space="0" w:color="auto"/>
                      </w:divBdr>
                    </w:div>
                    <w:div w:id="1967615207">
                      <w:marLeft w:val="0"/>
                      <w:marRight w:val="0"/>
                      <w:marTop w:val="0"/>
                      <w:marBottom w:val="0"/>
                      <w:divBdr>
                        <w:top w:val="none" w:sz="0" w:space="0" w:color="auto"/>
                        <w:left w:val="none" w:sz="0" w:space="0" w:color="auto"/>
                        <w:bottom w:val="none" w:sz="0" w:space="0" w:color="auto"/>
                        <w:right w:val="none" w:sz="0" w:space="0" w:color="auto"/>
                      </w:divBdr>
                    </w:div>
                    <w:div w:id="312755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5466371">
          <w:marLeft w:val="0"/>
          <w:marRight w:val="0"/>
          <w:marTop w:val="0"/>
          <w:marBottom w:val="0"/>
          <w:divBdr>
            <w:top w:val="none" w:sz="0" w:space="0" w:color="auto"/>
            <w:left w:val="none" w:sz="0" w:space="0" w:color="auto"/>
            <w:bottom w:val="none" w:sz="0" w:space="0" w:color="auto"/>
            <w:right w:val="none" w:sz="0" w:space="0" w:color="auto"/>
          </w:divBdr>
        </w:div>
        <w:div w:id="371196574">
          <w:marLeft w:val="0"/>
          <w:marRight w:val="0"/>
          <w:marTop w:val="0"/>
          <w:marBottom w:val="0"/>
          <w:divBdr>
            <w:top w:val="none" w:sz="0" w:space="0" w:color="auto"/>
            <w:left w:val="none" w:sz="0" w:space="0" w:color="auto"/>
            <w:bottom w:val="none" w:sz="0" w:space="0" w:color="auto"/>
            <w:right w:val="none" w:sz="0" w:space="0" w:color="auto"/>
          </w:divBdr>
        </w:div>
        <w:div w:id="1939094537">
          <w:marLeft w:val="0"/>
          <w:marRight w:val="0"/>
          <w:marTop w:val="0"/>
          <w:marBottom w:val="0"/>
          <w:divBdr>
            <w:top w:val="none" w:sz="0" w:space="0" w:color="auto"/>
            <w:left w:val="none" w:sz="0" w:space="0" w:color="auto"/>
            <w:bottom w:val="none" w:sz="0" w:space="0" w:color="auto"/>
            <w:right w:val="none" w:sz="0" w:space="0" w:color="auto"/>
          </w:divBdr>
        </w:div>
      </w:divsChild>
    </w:div>
    <w:div w:id="1263076704">
      <w:bodyDiv w:val="1"/>
      <w:marLeft w:val="0"/>
      <w:marRight w:val="0"/>
      <w:marTop w:val="0"/>
      <w:marBottom w:val="0"/>
      <w:divBdr>
        <w:top w:val="none" w:sz="0" w:space="0" w:color="auto"/>
        <w:left w:val="none" w:sz="0" w:space="0" w:color="auto"/>
        <w:bottom w:val="none" w:sz="0" w:space="0" w:color="auto"/>
        <w:right w:val="none" w:sz="0" w:space="0" w:color="auto"/>
      </w:divBdr>
    </w:div>
    <w:div w:id="1336960448">
      <w:bodyDiv w:val="1"/>
      <w:marLeft w:val="0"/>
      <w:marRight w:val="0"/>
      <w:marTop w:val="0"/>
      <w:marBottom w:val="0"/>
      <w:divBdr>
        <w:top w:val="none" w:sz="0" w:space="0" w:color="auto"/>
        <w:left w:val="none" w:sz="0" w:space="0" w:color="auto"/>
        <w:bottom w:val="none" w:sz="0" w:space="0" w:color="auto"/>
        <w:right w:val="none" w:sz="0" w:space="0" w:color="auto"/>
      </w:divBdr>
    </w:div>
    <w:div w:id="1338725848">
      <w:bodyDiv w:val="1"/>
      <w:marLeft w:val="0"/>
      <w:marRight w:val="0"/>
      <w:marTop w:val="0"/>
      <w:marBottom w:val="0"/>
      <w:divBdr>
        <w:top w:val="none" w:sz="0" w:space="0" w:color="auto"/>
        <w:left w:val="none" w:sz="0" w:space="0" w:color="auto"/>
        <w:bottom w:val="none" w:sz="0" w:space="0" w:color="auto"/>
        <w:right w:val="none" w:sz="0" w:space="0" w:color="auto"/>
      </w:divBdr>
    </w:div>
    <w:div w:id="1348756542">
      <w:bodyDiv w:val="1"/>
      <w:marLeft w:val="0"/>
      <w:marRight w:val="0"/>
      <w:marTop w:val="0"/>
      <w:marBottom w:val="0"/>
      <w:divBdr>
        <w:top w:val="none" w:sz="0" w:space="0" w:color="auto"/>
        <w:left w:val="none" w:sz="0" w:space="0" w:color="auto"/>
        <w:bottom w:val="none" w:sz="0" w:space="0" w:color="auto"/>
        <w:right w:val="none" w:sz="0" w:space="0" w:color="auto"/>
      </w:divBdr>
    </w:div>
    <w:div w:id="1397974233">
      <w:bodyDiv w:val="1"/>
      <w:marLeft w:val="0"/>
      <w:marRight w:val="0"/>
      <w:marTop w:val="0"/>
      <w:marBottom w:val="0"/>
      <w:divBdr>
        <w:top w:val="none" w:sz="0" w:space="0" w:color="auto"/>
        <w:left w:val="none" w:sz="0" w:space="0" w:color="auto"/>
        <w:bottom w:val="none" w:sz="0" w:space="0" w:color="auto"/>
        <w:right w:val="none" w:sz="0" w:space="0" w:color="auto"/>
      </w:divBdr>
      <w:divsChild>
        <w:div w:id="1469056185">
          <w:marLeft w:val="0"/>
          <w:marRight w:val="0"/>
          <w:marTop w:val="0"/>
          <w:marBottom w:val="0"/>
          <w:divBdr>
            <w:top w:val="none" w:sz="0" w:space="0" w:color="auto"/>
            <w:left w:val="none" w:sz="0" w:space="0" w:color="auto"/>
            <w:bottom w:val="none" w:sz="0" w:space="0" w:color="auto"/>
            <w:right w:val="none" w:sz="0" w:space="0" w:color="auto"/>
          </w:divBdr>
          <w:divsChild>
            <w:div w:id="158233327">
              <w:marLeft w:val="0"/>
              <w:marRight w:val="0"/>
              <w:marTop w:val="0"/>
              <w:marBottom w:val="0"/>
              <w:divBdr>
                <w:top w:val="none" w:sz="0" w:space="0" w:color="auto"/>
                <w:left w:val="none" w:sz="0" w:space="0" w:color="auto"/>
                <w:bottom w:val="none" w:sz="0" w:space="0" w:color="auto"/>
                <w:right w:val="none" w:sz="0" w:space="0" w:color="auto"/>
              </w:divBdr>
            </w:div>
          </w:divsChild>
        </w:div>
        <w:div w:id="1463226299">
          <w:marLeft w:val="0"/>
          <w:marRight w:val="0"/>
          <w:marTop w:val="0"/>
          <w:marBottom w:val="0"/>
          <w:divBdr>
            <w:top w:val="none" w:sz="0" w:space="0" w:color="auto"/>
            <w:left w:val="none" w:sz="0" w:space="0" w:color="auto"/>
            <w:bottom w:val="none" w:sz="0" w:space="0" w:color="auto"/>
            <w:right w:val="none" w:sz="0" w:space="0" w:color="auto"/>
          </w:divBdr>
          <w:divsChild>
            <w:div w:id="959722662">
              <w:marLeft w:val="0"/>
              <w:marRight w:val="0"/>
              <w:marTop w:val="0"/>
              <w:marBottom w:val="0"/>
              <w:divBdr>
                <w:top w:val="none" w:sz="0" w:space="0" w:color="auto"/>
                <w:left w:val="none" w:sz="0" w:space="0" w:color="auto"/>
                <w:bottom w:val="none" w:sz="0" w:space="0" w:color="auto"/>
                <w:right w:val="none" w:sz="0" w:space="0" w:color="auto"/>
              </w:divBdr>
            </w:div>
            <w:div w:id="1482120211">
              <w:marLeft w:val="0"/>
              <w:marRight w:val="0"/>
              <w:marTop w:val="0"/>
              <w:marBottom w:val="0"/>
              <w:divBdr>
                <w:top w:val="none" w:sz="0" w:space="0" w:color="auto"/>
                <w:left w:val="none" w:sz="0" w:space="0" w:color="auto"/>
                <w:bottom w:val="none" w:sz="0" w:space="0" w:color="auto"/>
                <w:right w:val="none" w:sz="0" w:space="0" w:color="auto"/>
              </w:divBdr>
            </w:div>
          </w:divsChild>
        </w:div>
        <w:div w:id="102117209">
          <w:marLeft w:val="0"/>
          <w:marRight w:val="0"/>
          <w:marTop w:val="0"/>
          <w:marBottom w:val="0"/>
          <w:divBdr>
            <w:top w:val="none" w:sz="0" w:space="0" w:color="auto"/>
            <w:left w:val="none" w:sz="0" w:space="0" w:color="auto"/>
            <w:bottom w:val="none" w:sz="0" w:space="0" w:color="auto"/>
            <w:right w:val="none" w:sz="0" w:space="0" w:color="auto"/>
          </w:divBdr>
          <w:divsChild>
            <w:div w:id="2027830463">
              <w:marLeft w:val="0"/>
              <w:marRight w:val="0"/>
              <w:marTop w:val="0"/>
              <w:marBottom w:val="0"/>
              <w:divBdr>
                <w:top w:val="none" w:sz="0" w:space="0" w:color="auto"/>
                <w:left w:val="none" w:sz="0" w:space="0" w:color="auto"/>
                <w:bottom w:val="none" w:sz="0" w:space="0" w:color="auto"/>
                <w:right w:val="none" w:sz="0" w:space="0" w:color="auto"/>
              </w:divBdr>
            </w:div>
          </w:divsChild>
        </w:div>
        <w:div w:id="2051420725">
          <w:marLeft w:val="0"/>
          <w:marRight w:val="0"/>
          <w:marTop w:val="0"/>
          <w:marBottom w:val="0"/>
          <w:divBdr>
            <w:top w:val="none" w:sz="0" w:space="0" w:color="auto"/>
            <w:left w:val="none" w:sz="0" w:space="0" w:color="auto"/>
            <w:bottom w:val="none" w:sz="0" w:space="0" w:color="auto"/>
            <w:right w:val="none" w:sz="0" w:space="0" w:color="auto"/>
          </w:divBdr>
          <w:divsChild>
            <w:div w:id="85734744">
              <w:marLeft w:val="0"/>
              <w:marRight w:val="0"/>
              <w:marTop w:val="0"/>
              <w:marBottom w:val="0"/>
              <w:divBdr>
                <w:top w:val="none" w:sz="0" w:space="0" w:color="auto"/>
                <w:left w:val="none" w:sz="0" w:space="0" w:color="auto"/>
                <w:bottom w:val="none" w:sz="0" w:space="0" w:color="auto"/>
                <w:right w:val="none" w:sz="0" w:space="0" w:color="auto"/>
              </w:divBdr>
            </w:div>
          </w:divsChild>
        </w:div>
        <w:div w:id="436295771">
          <w:marLeft w:val="0"/>
          <w:marRight w:val="0"/>
          <w:marTop w:val="0"/>
          <w:marBottom w:val="0"/>
          <w:divBdr>
            <w:top w:val="none" w:sz="0" w:space="0" w:color="auto"/>
            <w:left w:val="none" w:sz="0" w:space="0" w:color="auto"/>
            <w:bottom w:val="none" w:sz="0" w:space="0" w:color="auto"/>
            <w:right w:val="none" w:sz="0" w:space="0" w:color="auto"/>
          </w:divBdr>
          <w:divsChild>
            <w:div w:id="1125075940">
              <w:marLeft w:val="0"/>
              <w:marRight w:val="0"/>
              <w:marTop w:val="0"/>
              <w:marBottom w:val="0"/>
              <w:divBdr>
                <w:top w:val="none" w:sz="0" w:space="0" w:color="auto"/>
                <w:left w:val="none" w:sz="0" w:space="0" w:color="auto"/>
                <w:bottom w:val="none" w:sz="0" w:space="0" w:color="auto"/>
                <w:right w:val="none" w:sz="0" w:space="0" w:color="auto"/>
              </w:divBdr>
            </w:div>
          </w:divsChild>
        </w:div>
        <w:div w:id="1450931520">
          <w:marLeft w:val="0"/>
          <w:marRight w:val="0"/>
          <w:marTop w:val="0"/>
          <w:marBottom w:val="0"/>
          <w:divBdr>
            <w:top w:val="none" w:sz="0" w:space="0" w:color="auto"/>
            <w:left w:val="none" w:sz="0" w:space="0" w:color="auto"/>
            <w:bottom w:val="none" w:sz="0" w:space="0" w:color="auto"/>
            <w:right w:val="none" w:sz="0" w:space="0" w:color="auto"/>
          </w:divBdr>
          <w:divsChild>
            <w:div w:id="919483254">
              <w:marLeft w:val="0"/>
              <w:marRight w:val="0"/>
              <w:marTop w:val="0"/>
              <w:marBottom w:val="0"/>
              <w:divBdr>
                <w:top w:val="none" w:sz="0" w:space="0" w:color="auto"/>
                <w:left w:val="none" w:sz="0" w:space="0" w:color="auto"/>
                <w:bottom w:val="none" w:sz="0" w:space="0" w:color="auto"/>
                <w:right w:val="none" w:sz="0" w:space="0" w:color="auto"/>
              </w:divBdr>
            </w:div>
          </w:divsChild>
        </w:div>
        <w:div w:id="634677128">
          <w:marLeft w:val="0"/>
          <w:marRight w:val="0"/>
          <w:marTop w:val="0"/>
          <w:marBottom w:val="0"/>
          <w:divBdr>
            <w:top w:val="none" w:sz="0" w:space="0" w:color="auto"/>
            <w:left w:val="none" w:sz="0" w:space="0" w:color="auto"/>
            <w:bottom w:val="none" w:sz="0" w:space="0" w:color="auto"/>
            <w:right w:val="none" w:sz="0" w:space="0" w:color="auto"/>
          </w:divBdr>
          <w:divsChild>
            <w:div w:id="1180968263">
              <w:marLeft w:val="0"/>
              <w:marRight w:val="0"/>
              <w:marTop w:val="0"/>
              <w:marBottom w:val="0"/>
              <w:divBdr>
                <w:top w:val="none" w:sz="0" w:space="0" w:color="auto"/>
                <w:left w:val="none" w:sz="0" w:space="0" w:color="auto"/>
                <w:bottom w:val="none" w:sz="0" w:space="0" w:color="auto"/>
                <w:right w:val="none" w:sz="0" w:space="0" w:color="auto"/>
              </w:divBdr>
            </w:div>
          </w:divsChild>
        </w:div>
        <w:div w:id="1869487397">
          <w:marLeft w:val="0"/>
          <w:marRight w:val="0"/>
          <w:marTop w:val="0"/>
          <w:marBottom w:val="0"/>
          <w:divBdr>
            <w:top w:val="none" w:sz="0" w:space="0" w:color="auto"/>
            <w:left w:val="none" w:sz="0" w:space="0" w:color="auto"/>
            <w:bottom w:val="none" w:sz="0" w:space="0" w:color="auto"/>
            <w:right w:val="none" w:sz="0" w:space="0" w:color="auto"/>
          </w:divBdr>
          <w:divsChild>
            <w:div w:id="25260790">
              <w:marLeft w:val="0"/>
              <w:marRight w:val="0"/>
              <w:marTop w:val="0"/>
              <w:marBottom w:val="0"/>
              <w:divBdr>
                <w:top w:val="none" w:sz="0" w:space="0" w:color="auto"/>
                <w:left w:val="none" w:sz="0" w:space="0" w:color="auto"/>
                <w:bottom w:val="none" w:sz="0" w:space="0" w:color="auto"/>
                <w:right w:val="none" w:sz="0" w:space="0" w:color="auto"/>
              </w:divBdr>
            </w:div>
          </w:divsChild>
        </w:div>
        <w:div w:id="1439791780">
          <w:marLeft w:val="0"/>
          <w:marRight w:val="0"/>
          <w:marTop w:val="0"/>
          <w:marBottom w:val="0"/>
          <w:divBdr>
            <w:top w:val="none" w:sz="0" w:space="0" w:color="auto"/>
            <w:left w:val="none" w:sz="0" w:space="0" w:color="auto"/>
            <w:bottom w:val="none" w:sz="0" w:space="0" w:color="auto"/>
            <w:right w:val="none" w:sz="0" w:space="0" w:color="auto"/>
          </w:divBdr>
          <w:divsChild>
            <w:div w:id="920334615">
              <w:marLeft w:val="0"/>
              <w:marRight w:val="0"/>
              <w:marTop w:val="0"/>
              <w:marBottom w:val="0"/>
              <w:divBdr>
                <w:top w:val="none" w:sz="0" w:space="0" w:color="auto"/>
                <w:left w:val="none" w:sz="0" w:space="0" w:color="auto"/>
                <w:bottom w:val="none" w:sz="0" w:space="0" w:color="auto"/>
                <w:right w:val="none" w:sz="0" w:space="0" w:color="auto"/>
              </w:divBdr>
            </w:div>
          </w:divsChild>
        </w:div>
        <w:div w:id="719596920">
          <w:marLeft w:val="0"/>
          <w:marRight w:val="0"/>
          <w:marTop w:val="0"/>
          <w:marBottom w:val="0"/>
          <w:divBdr>
            <w:top w:val="none" w:sz="0" w:space="0" w:color="auto"/>
            <w:left w:val="none" w:sz="0" w:space="0" w:color="auto"/>
            <w:bottom w:val="none" w:sz="0" w:space="0" w:color="auto"/>
            <w:right w:val="none" w:sz="0" w:space="0" w:color="auto"/>
          </w:divBdr>
          <w:divsChild>
            <w:div w:id="588316943">
              <w:marLeft w:val="0"/>
              <w:marRight w:val="0"/>
              <w:marTop w:val="0"/>
              <w:marBottom w:val="0"/>
              <w:divBdr>
                <w:top w:val="none" w:sz="0" w:space="0" w:color="auto"/>
                <w:left w:val="none" w:sz="0" w:space="0" w:color="auto"/>
                <w:bottom w:val="none" w:sz="0" w:space="0" w:color="auto"/>
                <w:right w:val="none" w:sz="0" w:space="0" w:color="auto"/>
              </w:divBdr>
            </w:div>
          </w:divsChild>
        </w:div>
        <w:div w:id="745347961">
          <w:marLeft w:val="0"/>
          <w:marRight w:val="0"/>
          <w:marTop w:val="0"/>
          <w:marBottom w:val="0"/>
          <w:divBdr>
            <w:top w:val="none" w:sz="0" w:space="0" w:color="auto"/>
            <w:left w:val="none" w:sz="0" w:space="0" w:color="auto"/>
            <w:bottom w:val="none" w:sz="0" w:space="0" w:color="auto"/>
            <w:right w:val="none" w:sz="0" w:space="0" w:color="auto"/>
          </w:divBdr>
          <w:divsChild>
            <w:div w:id="1589581496">
              <w:marLeft w:val="0"/>
              <w:marRight w:val="0"/>
              <w:marTop w:val="0"/>
              <w:marBottom w:val="0"/>
              <w:divBdr>
                <w:top w:val="none" w:sz="0" w:space="0" w:color="auto"/>
                <w:left w:val="none" w:sz="0" w:space="0" w:color="auto"/>
                <w:bottom w:val="none" w:sz="0" w:space="0" w:color="auto"/>
                <w:right w:val="none" w:sz="0" w:space="0" w:color="auto"/>
              </w:divBdr>
            </w:div>
          </w:divsChild>
        </w:div>
        <w:div w:id="1278023669">
          <w:marLeft w:val="0"/>
          <w:marRight w:val="0"/>
          <w:marTop w:val="0"/>
          <w:marBottom w:val="0"/>
          <w:divBdr>
            <w:top w:val="none" w:sz="0" w:space="0" w:color="auto"/>
            <w:left w:val="none" w:sz="0" w:space="0" w:color="auto"/>
            <w:bottom w:val="none" w:sz="0" w:space="0" w:color="auto"/>
            <w:right w:val="none" w:sz="0" w:space="0" w:color="auto"/>
          </w:divBdr>
          <w:divsChild>
            <w:div w:id="2120952790">
              <w:marLeft w:val="0"/>
              <w:marRight w:val="0"/>
              <w:marTop w:val="0"/>
              <w:marBottom w:val="0"/>
              <w:divBdr>
                <w:top w:val="none" w:sz="0" w:space="0" w:color="auto"/>
                <w:left w:val="none" w:sz="0" w:space="0" w:color="auto"/>
                <w:bottom w:val="none" w:sz="0" w:space="0" w:color="auto"/>
                <w:right w:val="none" w:sz="0" w:space="0" w:color="auto"/>
              </w:divBdr>
            </w:div>
          </w:divsChild>
        </w:div>
        <w:div w:id="232007061">
          <w:marLeft w:val="0"/>
          <w:marRight w:val="0"/>
          <w:marTop w:val="0"/>
          <w:marBottom w:val="0"/>
          <w:divBdr>
            <w:top w:val="none" w:sz="0" w:space="0" w:color="auto"/>
            <w:left w:val="none" w:sz="0" w:space="0" w:color="auto"/>
            <w:bottom w:val="none" w:sz="0" w:space="0" w:color="auto"/>
            <w:right w:val="none" w:sz="0" w:space="0" w:color="auto"/>
          </w:divBdr>
          <w:divsChild>
            <w:div w:id="859129431">
              <w:marLeft w:val="0"/>
              <w:marRight w:val="0"/>
              <w:marTop w:val="0"/>
              <w:marBottom w:val="0"/>
              <w:divBdr>
                <w:top w:val="none" w:sz="0" w:space="0" w:color="auto"/>
                <w:left w:val="none" w:sz="0" w:space="0" w:color="auto"/>
                <w:bottom w:val="none" w:sz="0" w:space="0" w:color="auto"/>
                <w:right w:val="none" w:sz="0" w:space="0" w:color="auto"/>
              </w:divBdr>
            </w:div>
          </w:divsChild>
        </w:div>
        <w:div w:id="156386935">
          <w:marLeft w:val="0"/>
          <w:marRight w:val="0"/>
          <w:marTop w:val="0"/>
          <w:marBottom w:val="0"/>
          <w:divBdr>
            <w:top w:val="none" w:sz="0" w:space="0" w:color="auto"/>
            <w:left w:val="none" w:sz="0" w:space="0" w:color="auto"/>
            <w:bottom w:val="none" w:sz="0" w:space="0" w:color="auto"/>
            <w:right w:val="none" w:sz="0" w:space="0" w:color="auto"/>
          </w:divBdr>
          <w:divsChild>
            <w:div w:id="1697198384">
              <w:marLeft w:val="0"/>
              <w:marRight w:val="0"/>
              <w:marTop w:val="0"/>
              <w:marBottom w:val="0"/>
              <w:divBdr>
                <w:top w:val="none" w:sz="0" w:space="0" w:color="auto"/>
                <w:left w:val="none" w:sz="0" w:space="0" w:color="auto"/>
                <w:bottom w:val="none" w:sz="0" w:space="0" w:color="auto"/>
                <w:right w:val="none" w:sz="0" w:space="0" w:color="auto"/>
              </w:divBdr>
            </w:div>
          </w:divsChild>
        </w:div>
        <w:div w:id="149643825">
          <w:marLeft w:val="0"/>
          <w:marRight w:val="0"/>
          <w:marTop w:val="0"/>
          <w:marBottom w:val="0"/>
          <w:divBdr>
            <w:top w:val="none" w:sz="0" w:space="0" w:color="auto"/>
            <w:left w:val="none" w:sz="0" w:space="0" w:color="auto"/>
            <w:bottom w:val="none" w:sz="0" w:space="0" w:color="auto"/>
            <w:right w:val="none" w:sz="0" w:space="0" w:color="auto"/>
          </w:divBdr>
          <w:divsChild>
            <w:div w:id="1883905713">
              <w:marLeft w:val="0"/>
              <w:marRight w:val="0"/>
              <w:marTop w:val="0"/>
              <w:marBottom w:val="0"/>
              <w:divBdr>
                <w:top w:val="none" w:sz="0" w:space="0" w:color="auto"/>
                <w:left w:val="none" w:sz="0" w:space="0" w:color="auto"/>
                <w:bottom w:val="none" w:sz="0" w:space="0" w:color="auto"/>
                <w:right w:val="none" w:sz="0" w:space="0" w:color="auto"/>
              </w:divBdr>
            </w:div>
          </w:divsChild>
        </w:div>
        <w:div w:id="585453990">
          <w:marLeft w:val="0"/>
          <w:marRight w:val="0"/>
          <w:marTop w:val="0"/>
          <w:marBottom w:val="0"/>
          <w:divBdr>
            <w:top w:val="none" w:sz="0" w:space="0" w:color="auto"/>
            <w:left w:val="none" w:sz="0" w:space="0" w:color="auto"/>
            <w:bottom w:val="none" w:sz="0" w:space="0" w:color="auto"/>
            <w:right w:val="none" w:sz="0" w:space="0" w:color="auto"/>
          </w:divBdr>
          <w:divsChild>
            <w:div w:id="343946565">
              <w:marLeft w:val="0"/>
              <w:marRight w:val="0"/>
              <w:marTop w:val="0"/>
              <w:marBottom w:val="0"/>
              <w:divBdr>
                <w:top w:val="none" w:sz="0" w:space="0" w:color="auto"/>
                <w:left w:val="none" w:sz="0" w:space="0" w:color="auto"/>
                <w:bottom w:val="none" w:sz="0" w:space="0" w:color="auto"/>
                <w:right w:val="none" w:sz="0" w:space="0" w:color="auto"/>
              </w:divBdr>
            </w:div>
          </w:divsChild>
        </w:div>
        <w:div w:id="274866319">
          <w:marLeft w:val="0"/>
          <w:marRight w:val="0"/>
          <w:marTop w:val="0"/>
          <w:marBottom w:val="0"/>
          <w:divBdr>
            <w:top w:val="none" w:sz="0" w:space="0" w:color="auto"/>
            <w:left w:val="none" w:sz="0" w:space="0" w:color="auto"/>
            <w:bottom w:val="none" w:sz="0" w:space="0" w:color="auto"/>
            <w:right w:val="none" w:sz="0" w:space="0" w:color="auto"/>
          </w:divBdr>
          <w:divsChild>
            <w:div w:id="1852598500">
              <w:marLeft w:val="0"/>
              <w:marRight w:val="0"/>
              <w:marTop w:val="0"/>
              <w:marBottom w:val="0"/>
              <w:divBdr>
                <w:top w:val="none" w:sz="0" w:space="0" w:color="auto"/>
                <w:left w:val="none" w:sz="0" w:space="0" w:color="auto"/>
                <w:bottom w:val="none" w:sz="0" w:space="0" w:color="auto"/>
                <w:right w:val="none" w:sz="0" w:space="0" w:color="auto"/>
              </w:divBdr>
            </w:div>
          </w:divsChild>
        </w:div>
        <w:div w:id="31656287">
          <w:marLeft w:val="0"/>
          <w:marRight w:val="0"/>
          <w:marTop w:val="0"/>
          <w:marBottom w:val="0"/>
          <w:divBdr>
            <w:top w:val="none" w:sz="0" w:space="0" w:color="auto"/>
            <w:left w:val="none" w:sz="0" w:space="0" w:color="auto"/>
            <w:bottom w:val="none" w:sz="0" w:space="0" w:color="auto"/>
            <w:right w:val="none" w:sz="0" w:space="0" w:color="auto"/>
          </w:divBdr>
          <w:divsChild>
            <w:div w:id="355890965">
              <w:marLeft w:val="0"/>
              <w:marRight w:val="0"/>
              <w:marTop w:val="0"/>
              <w:marBottom w:val="0"/>
              <w:divBdr>
                <w:top w:val="none" w:sz="0" w:space="0" w:color="auto"/>
                <w:left w:val="none" w:sz="0" w:space="0" w:color="auto"/>
                <w:bottom w:val="none" w:sz="0" w:space="0" w:color="auto"/>
                <w:right w:val="none" w:sz="0" w:space="0" w:color="auto"/>
              </w:divBdr>
            </w:div>
          </w:divsChild>
        </w:div>
        <w:div w:id="1754007381">
          <w:marLeft w:val="0"/>
          <w:marRight w:val="0"/>
          <w:marTop w:val="0"/>
          <w:marBottom w:val="0"/>
          <w:divBdr>
            <w:top w:val="none" w:sz="0" w:space="0" w:color="auto"/>
            <w:left w:val="none" w:sz="0" w:space="0" w:color="auto"/>
            <w:bottom w:val="none" w:sz="0" w:space="0" w:color="auto"/>
            <w:right w:val="none" w:sz="0" w:space="0" w:color="auto"/>
          </w:divBdr>
          <w:divsChild>
            <w:div w:id="111217180">
              <w:marLeft w:val="0"/>
              <w:marRight w:val="0"/>
              <w:marTop w:val="0"/>
              <w:marBottom w:val="0"/>
              <w:divBdr>
                <w:top w:val="none" w:sz="0" w:space="0" w:color="auto"/>
                <w:left w:val="none" w:sz="0" w:space="0" w:color="auto"/>
                <w:bottom w:val="none" w:sz="0" w:space="0" w:color="auto"/>
                <w:right w:val="none" w:sz="0" w:space="0" w:color="auto"/>
              </w:divBdr>
            </w:div>
          </w:divsChild>
        </w:div>
        <w:div w:id="700590403">
          <w:marLeft w:val="0"/>
          <w:marRight w:val="0"/>
          <w:marTop w:val="0"/>
          <w:marBottom w:val="0"/>
          <w:divBdr>
            <w:top w:val="none" w:sz="0" w:space="0" w:color="auto"/>
            <w:left w:val="none" w:sz="0" w:space="0" w:color="auto"/>
            <w:bottom w:val="none" w:sz="0" w:space="0" w:color="auto"/>
            <w:right w:val="none" w:sz="0" w:space="0" w:color="auto"/>
          </w:divBdr>
          <w:divsChild>
            <w:div w:id="1694070630">
              <w:marLeft w:val="0"/>
              <w:marRight w:val="0"/>
              <w:marTop w:val="0"/>
              <w:marBottom w:val="0"/>
              <w:divBdr>
                <w:top w:val="none" w:sz="0" w:space="0" w:color="auto"/>
                <w:left w:val="none" w:sz="0" w:space="0" w:color="auto"/>
                <w:bottom w:val="none" w:sz="0" w:space="0" w:color="auto"/>
                <w:right w:val="none" w:sz="0" w:space="0" w:color="auto"/>
              </w:divBdr>
            </w:div>
          </w:divsChild>
        </w:div>
        <w:div w:id="1713768683">
          <w:marLeft w:val="0"/>
          <w:marRight w:val="0"/>
          <w:marTop w:val="0"/>
          <w:marBottom w:val="0"/>
          <w:divBdr>
            <w:top w:val="none" w:sz="0" w:space="0" w:color="auto"/>
            <w:left w:val="none" w:sz="0" w:space="0" w:color="auto"/>
            <w:bottom w:val="none" w:sz="0" w:space="0" w:color="auto"/>
            <w:right w:val="none" w:sz="0" w:space="0" w:color="auto"/>
          </w:divBdr>
          <w:divsChild>
            <w:div w:id="1655642750">
              <w:marLeft w:val="0"/>
              <w:marRight w:val="0"/>
              <w:marTop w:val="0"/>
              <w:marBottom w:val="0"/>
              <w:divBdr>
                <w:top w:val="none" w:sz="0" w:space="0" w:color="auto"/>
                <w:left w:val="none" w:sz="0" w:space="0" w:color="auto"/>
                <w:bottom w:val="none" w:sz="0" w:space="0" w:color="auto"/>
                <w:right w:val="none" w:sz="0" w:space="0" w:color="auto"/>
              </w:divBdr>
            </w:div>
          </w:divsChild>
        </w:div>
        <w:div w:id="508180914">
          <w:marLeft w:val="0"/>
          <w:marRight w:val="0"/>
          <w:marTop w:val="0"/>
          <w:marBottom w:val="0"/>
          <w:divBdr>
            <w:top w:val="none" w:sz="0" w:space="0" w:color="auto"/>
            <w:left w:val="none" w:sz="0" w:space="0" w:color="auto"/>
            <w:bottom w:val="none" w:sz="0" w:space="0" w:color="auto"/>
            <w:right w:val="none" w:sz="0" w:space="0" w:color="auto"/>
          </w:divBdr>
          <w:divsChild>
            <w:div w:id="482088285">
              <w:marLeft w:val="0"/>
              <w:marRight w:val="0"/>
              <w:marTop w:val="0"/>
              <w:marBottom w:val="0"/>
              <w:divBdr>
                <w:top w:val="none" w:sz="0" w:space="0" w:color="auto"/>
                <w:left w:val="none" w:sz="0" w:space="0" w:color="auto"/>
                <w:bottom w:val="none" w:sz="0" w:space="0" w:color="auto"/>
                <w:right w:val="none" w:sz="0" w:space="0" w:color="auto"/>
              </w:divBdr>
            </w:div>
          </w:divsChild>
        </w:div>
        <w:div w:id="2088455968">
          <w:marLeft w:val="0"/>
          <w:marRight w:val="0"/>
          <w:marTop w:val="0"/>
          <w:marBottom w:val="0"/>
          <w:divBdr>
            <w:top w:val="none" w:sz="0" w:space="0" w:color="auto"/>
            <w:left w:val="none" w:sz="0" w:space="0" w:color="auto"/>
            <w:bottom w:val="none" w:sz="0" w:space="0" w:color="auto"/>
            <w:right w:val="none" w:sz="0" w:space="0" w:color="auto"/>
          </w:divBdr>
          <w:divsChild>
            <w:div w:id="1832133064">
              <w:marLeft w:val="0"/>
              <w:marRight w:val="0"/>
              <w:marTop w:val="0"/>
              <w:marBottom w:val="0"/>
              <w:divBdr>
                <w:top w:val="none" w:sz="0" w:space="0" w:color="auto"/>
                <w:left w:val="none" w:sz="0" w:space="0" w:color="auto"/>
                <w:bottom w:val="none" w:sz="0" w:space="0" w:color="auto"/>
                <w:right w:val="none" w:sz="0" w:space="0" w:color="auto"/>
              </w:divBdr>
            </w:div>
          </w:divsChild>
        </w:div>
        <w:div w:id="1461261922">
          <w:marLeft w:val="0"/>
          <w:marRight w:val="0"/>
          <w:marTop w:val="0"/>
          <w:marBottom w:val="0"/>
          <w:divBdr>
            <w:top w:val="none" w:sz="0" w:space="0" w:color="auto"/>
            <w:left w:val="none" w:sz="0" w:space="0" w:color="auto"/>
            <w:bottom w:val="none" w:sz="0" w:space="0" w:color="auto"/>
            <w:right w:val="none" w:sz="0" w:space="0" w:color="auto"/>
          </w:divBdr>
          <w:divsChild>
            <w:div w:id="581717790">
              <w:marLeft w:val="0"/>
              <w:marRight w:val="0"/>
              <w:marTop w:val="0"/>
              <w:marBottom w:val="0"/>
              <w:divBdr>
                <w:top w:val="none" w:sz="0" w:space="0" w:color="auto"/>
                <w:left w:val="none" w:sz="0" w:space="0" w:color="auto"/>
                <w:bottom w:val="none" w:sz="0" w:space="0" w:color="auto"/>
                <w:right w:val="none" w:sz="0" w:space="0" w:color="auto"/>
              </w:divBdr>
            </w:div>
          </w:divsChild>
        </w:div>
        <w:div w:id="1774595916">
          <w:marLeft w:val="0"/>
          <w:marRight w:val="0"/>
          <w:marTop w:val="0"/>
          <w:marBottom w:val="0"/>
          <w:divBdr>
            <w:top w:val="none" w:sz="0" w:space="0" w:color="auto"/>
            <w:left w:val="none" w:sz="0" w:space="0" w:color="auto"/>
            <w:bottom w:val="none" w:sz="0" w:space="0" w:color="auto"/>
            <w:right w:val="none" w:sz="0" w:space="0" w:color="auto"/>
          </w:divBdr>
          <w:divsChild>
            <w:div w:id="724067434">
              <w:marLeft w:val="0"/>
              <w:marRight w:val="0"/>
              <w:marTop w:val="0"/>
              <w:marBottom w:val="0"/>
              <w:divBdr>
                <w:top w:val="none" w:sz="0" w:space="0" w:color="auto"/>
                <w:left w:val="none" w:sz="0" w:space="0" w:color="auto"/>
                <w:bottom w:val="none" w:sz="0" w:space="0" w:color="auto"/>
                <w:right w:val="none" w:sz="0" w:space="0" w:color="auto"/>
              </w:divBdr>
            </w:div>
          </w:divsChild>
        </w:div>
        <w:div w:id="959188893">
          <w:marLeft w:val="0"/>
          <w:marRight w:val="0"/>
          <w:marTop w:val="0"/>
          <w:marBottom w:val="0"/>
          <w:divBdr>
            <w:top w:val="none" w:sz="0" w:space="0" w:color="auto"/>
            <w:left w:val="none" w:sz="0" w:space="0" w:color="auto"/>
            <w:bottom w:val="none" w:sz="0" w:space="0" w:color="auto"/>
            <w:right w:val="none" w:sz="0" w:space="0" w:color="auto"/>
          </w:divBdr>
          <w:divsChild>
            <w:div w:id="225000053">
              <w:marLeft w:val="0"/>
              <w:marRight w:val="0"/>
              <w:marTop w:val="0"/>
              <w:marBottom w:val="0"/>
              <w:divBdr>
                <w:top w:val="none" w:sz="0" w:space="0" w:color="auto"/>
                <w:left w:val="none" w:sz="0" w:space="0" w:color="auto"/>
                <w:bottom w:val="none" w:sz="0" w:space="0" w:color="auto"/>
                <w:right w:val="none" w:sz="0" w:space="0" w:color="auto"/>
              </w:divBdr>
            </w:div>
          </w:divsChild>
        </w:div>
        <w:div w:id="1059861387">
          <w:marLeft w:val="0"/>
          <w:marRight w:val="0"/>
          <w:marTop w:val="0"/>
          <w:marBottom w:val="0"/>
          <w:divBdr>
            <w:top w:val="none" w:sz="0" w:space="0" w:color="auto"/>
            <w:left w:val="none" w:sz="0" w:space="0" w:color="auto"/>
            <w:bottom w:val="none" w:sz="0" w:space="0" w:color="auto"/>
            <w:right w:val="none" w:sz="0" w:space="0" w:color="auto"/>
          </w:divBdr>
          <w:divsChild>
            <w:div w:id="231820672">
              <w:marLeft w:val="0"/>
              <w:marRight w:val="0"/>
              <w:marTop w:val="0"/>
              <w:marBottom w:val="0"/>
              <w:divBdr>
                <w:top w:val="none" w:sz="0" w:space="0" w:color="auto"/>
                <w:left w:val="none" w:sz="0" w:space="0" w:color="auto"/>
                <w:bottom w:val="none" w:sz="0" w:space="0" w:color="auto"/>
                <w:right w:val="none" w:sz="0" w:space="0" w:color="auto"/>
              </w:divBdr>
            </w:div>
          </w:divsChild>
        </w:div>
        <w:div w:id="1120536315">
          <w:marLeft w:val="0"/>
          <w:marRight w:val="0"/>
          <w:marTop w:val="0"/>
          <w:marBottom w:val="0"/>
          <w:divBdr>
            <w:top w:val="none" w:sz="0" w:space="0" w:color="auto"/>
            <w:left w:val="none" w:sz="0" w:space="0" w:color="auto"/>
            <w:bottom w:val="none" w:sz="0" w:space="0" w:color="auto"/>
            <w:right w:val="none" w:sz="0" w:space="0" w:color="auto"/>
          </w:divBdr>
          <w:divsChild>
            <w:div w:id="2002468223">
              <w:marLeft w:val="0"/>
              <w:marRight w:val="0"/>
              <w:marTop w:val="0"/>
              <w:marBottom w:val="0"/>
              <w:divBdr>
                <w:top w:val="none" w:sz="0" w:space="0" w:color="auto"/>
                <w:left w:val="none" w:sz="0" w:space="0" w:color="auto"/>
                <w:bottom w:val="none" w:sz="0" w:space="0" w:color="auto"/>
                <w:right w:val="none" w:sz="0" w:space="0" w:color="auto"/>
              </w:divBdr>
            </w:div>
          </w:divsChild>
        </w:div>
        <w:div w:id="1474103498">
          <w:marLeft w:val="0"/>
          <w:marRight w:val="0"/>
          <w:marTop w:val="0"/>
          <w:marBottom w:val="0"/>
          <w:divBdr>
            <w:top w:val="none" w:sz="0" w:space="0" w:color="auto"/>
            <w:left w:val="none" w:sz="0" w:space="0" w:color="auto"/>
            <w:bottom w:val="none" w:sz="0" w:space="0" w:color="auto"/>
            <w:right w:val="none" w:sz="0" w:space="0" w:color="auto"/>
          </w:divBdr>
          <w:divsChild>
            <w:div w:id="1299069525">
              <w:marLeft w:val="0"/>
              <w:marRight w:val="0"/>
              <w:marTop w:val="0"/>
              <w:marBottom w:val="0"/>
              <w:divBdr>
                <w:top w:val="none" w:sz="0" w:space="0" w:color="auto"/>
                <w:left w:val="none" w:sz="0" w:space="0" w:color="auto"/>
                <w:bottom w:val="none" w:sz="0" w:space="0" w:color="auto"/>
                <w:right w:val="none" w:sz="0" w:space="0" w:color="auto"/>
              </w:divBdr>
            </w:div>
          </w:divsChild>
        </w:div>
        <w:div w:id="874929798">
          <w:marLeft w:val="0"/>
          <w:marRight w:val="0"/>
          <w:marTop w:val="0"/>
          <w:marBottom w:val="0"/>
          <w:divBdr>
            <w:top w:val="none" w:sz="0" w:space="0" w:color="auto"/>
            <w:left w:val="none" w:sz="0" w:space="0" w:color="auto"/>
            <w:bottom w:val="none" w:sz="0" w:space="0" w:color="auto"/>
            <w:right w:val="none" w:sz="0" w:space="0" w:color="auto"/>
          </w:divBdr>
          <w:divsChild>
            <w:div w:id="881404916">
              <w:marLeft w:val="0"/>
              <w:marRight w:val="0"/>
              <w:marTop w:val="0"/>
              <w:marBottom w:val="0"/>
              <w:divBdr>
                <w:top w:val="none" w:sz="0" w:space="0" w:color="auto"/>
                <w:left w:val="none" w:sz="0" w:space="0" w:color="auto"/>
                <w:bottom w:val="none" w:sz="0" w:space="0" w:color="auto"/>
                <w:right w:val="none" w:sz="0" w:space="0" w:color="auto"/>
              </w:divBdr>
            </w:div>
          </w:divsChild>
        </w:div>
        <w:div w:id="1572422842">
          <w:marLeft w:val="0"/>
          <w:marRight w:val="0"/>
          <w:marTop w:val="0"/>
          <w:marBottom w:val="0"/>
          <w:divBdr>
            <w:top w:val="none" w:sz="0" w:space="0" w:color="auto"/>
            <w:left w:val="none" w:sz="0" w:space="0" w:color="auto"/>
            <w:bottom w:val="none" w:sz="0" w:space="0" w:color="auto"/>
            <w:right w:val="none" w:sz="0" w:space="0" w:color="auto"/>
          </w:divBdr>
          <w:divsChild>
            <w:div w:id="1616670854">
              <w:marLeft w:val="0"/>
              <w:marRight w:val="0"/>
              <w:marTop w:val="0"/>
              <w:marBottom w:val="0"/>
              <w:divBdr>
                <w:top w:val="none" w:sz="0" w:space="0" w:color="auto"/>
                <w:left w:val="none" w:sz="0" w:space="0" w:color="auto"/>
                <w:bottom w:val="none" w:sz="0" w:space="0" w:color="auto"/>
                <w:right w:val="none" w:sz="0" w:space="0" w:color="auto"/>
              </w:divBdr>
            </w:div>
          </w:divsChild>
        </w:div>
        <w:div w:id="634064078">
          <w:marLeft w:val="0"/>
          <w:marRight w:val="0"/>
          <w:marTop w:val="0"/>
          <w:marBottom w:val="0"/>
          <w:divBdr>
            <w:top w:val="none" w:sz="0" w:space="0" w:color="auto"/>
            <w:left w:val="none" w:sz="0" w:space="0" w:color="auto"/>
            <w:bottom w:val="none" w:sz="0" w:space="0" w:color="auto"/>
            <w:right w:val="none" w:sz="0" w:space="0" w:color="auto"/>
          </w:divBdr>
          <w:divsChild>
            <w:div w:id="1103264821">
              <w:marLeft w:val="0"/>
              <w:marRight w:val="0"/>
              <w:marTop w:val="0"/>
              <w:marBottom w:val="0"/>
              <w:divBdr>
                <w:top w:val="none" w:sz="0" w:space="0" w:color="auto"/>
                <w:left w:val="none" w:sz="0" w:space="0" w:color="auto"/>
                <w:bottom w:val="none" w:sz="0" w:space="0" w:color="auto"/>
                <w:right w:val="none" w:sz="0" w:space="0" w:color="auto"/>
              </w:divBdr>
            </w:div>
          </w:divsChild>
        </w:div>
        <w:div w:id="447822399">
          <w:marLeft w:val="0"/>
          <w:marRight w:val="0"/>
          <w:marTop w:val="0"/>
          <w:marBottom w:val="0"/>
          <w:divBdr>
            <w:top w:val="none" w:sz="0" w:space="0" w:color="auto"/>
            <w:left w:val="none" w:sz="0" w:space="0" w:color="auto"/>
            <w:bottom w:val="none" w:sz="0" w:space="0" w:color="auto"/>
            <w:right w:val="none" w:sz="0" w:space="0" w:color="auto"/>
          </w:divBdr>
          <w:divsChild>
            <w:div w:id="913783139">
              <w:marLeft w:val="0"/>
              <w:marRight w:val="0"/>
              <w:marTop w:val="0"/>
              <w:marBottom w:val="0"/>
              <w:divBdr>
                <w:top w:val="none" w:sz="0" w:space="0" w:color="auto"/>
                <w:left w:val="none" w:sz="0" w:space="0" w:color="auto"/>
                <w:bottom w:val="none" w:sz="0" w:space="0" w:color="auto"/>
                <w:right w:val="none" w:sz="0" w:space="0" w:color="auto"/>
              </w:divBdr>
            </w:div>
          </w:divsChild>
        </w:div>
        <w:div w:id="1351833541">
          <w:marLeft w:val="0"/>
          <w:marRight w:val="0"/>
          <w:marTop w:val="0"/>
          <w:marBottom w:val="0"/>
          <w:divBdr>
            <w:top w:val="none" w:sz="0" w:space="0" w:color="auto"/>
            <w:left w:val="none" w:sz="0" w:space="0" w:color="auto"/>
            <w:bottom w:val="none" w:sz="0" w:space="0" w:color="auto"/>
            <w:right w:val="none" w:sz="0" w:space="0" w:color="auto"/>
          </w:divBdr>
          <w:divsChild>
            <w:div w:id="758603695">
              <w:marLeft w:val="0"/>
              <w:marRight w:val="0"/>
              <w:marTop w:val="0"/>
              <w:marBottom w:val="0"/>
              <w:divBdr>
                <w:top w:val="none" w:sz="0" w:space="0" w:color="auto"/>
                <w:left w:val="none" w:sz="0" w:space="0" w:color="auto"/>
                <w:bottom w:val="none" w:sz="0" w:space="0" w:color="auto"/>
                <w:right w:val="none" w:sz="0" w:space="0" w:color="auto"/>
              </w:divBdr>
            </w:div>
          </w:divsChild>
        </w:div>
        <w:div w:id="339940592">
          <w:marLeft w:val="0"/>
          <w:marRight w:val="0"/>
          <w:marTop w:val="0"/>
          <w:marBottom w:val="0"/>
          <w:divBdr>
            <w:top w:val="none" w:sz="0" w:space="0" w:color="auto"/>
            <w:left w:val="none" w:sz="0" w:space="0" w:color="auto"/>
            <w:bottom w:val="none" w:sz="0" w:space="0" w:color="auto"/>
            <w:right w:val="none" w:sz="0" w:space="0" w:color="auto"/>
          </w:divBdr>
          <w:divsChild>
            <w:div w:id="826750914">
              <w:marLeft w:val="0"/>
              <w:marRight w:val="0"/>
              <w:marTop w:val="0"/>
              <w:marBottom w:val="0"/>
              <w:divBdr>
                <w:top w:val="none" w:sz="0" w:space="0" w:color="auto"/>
                <w:left w:val="none" w:sz="0" w:space="0" w:color="auto"/>
                <w:bottom w:val="none" w:sz="0" w:space="0" w:color="auto"/>
                <w:right w:val="none" w:sz="0" w:space="0" w:color="auto"/>
              </w:divBdr>
            </w:div>
          </w:divsChild>
        </w:div>
        <w:div w:id="1615405253">
          <w:marLeft w:val="0"/>
          <w:marRight w:val="0"/>
          <w:marTop w:val="0"/>
          <w:marBottom w:val="0"/>
          <w:divBdr>
            <w:top w:val="none" w:sz="0" w:space="0" w:color="auto"/>
            <w:left w:val="none" w:sz="0" w:space="0" w:color="auto"/>
            <w:bottom w:val="none" w:sz="0" w:space="0" w:color="auto"/>
            <w:right w:val="none" w:sz="0" w:space="0" w:color="auto"/>
          </w:divBdr>
          <w:divsChild>
            <w:div w:id="1441876172">
              <w:marLeft w:val="0"/>
              <w:marRight w:val="0"/>
              <w:marTop w:val="0"/>
              <w:marBottom w:val="0"/>
              <w:divBdr>
                <w:top w:val="none" w:sz="0" w:space="0" w:color="auto"/>
                <w:left w:val="none" w:sz="0" w:space="0" w:color="auto"/>
                <w:bottom w:val="none" w:sz="0" w:space="0" w:color="auto"/>
                <w:right w:val="none" w:sz="0" w:space="0" w:color="auto"/>
              </w:divBdr>
            </w:div>
          </w:divsChild>
        </w:div>
        <w:div w:id="1663855837">
          <w:marLeft w:val="0"/>
          <w:marRight w:val="0"/>
          <w:marTop w:val="0"/>
          <w:marBottom w:val="0"/>
          <w:divBdr>
            <w:top w:val="none" w:sz="0" w:space="0" w:color="auto"/>
            <w:left w:val="none" w:sz="0" w:space="0" w:color="auto"/>
            <w:bottom w:val="none" w:sz="0" w:space="0" w:color="auto"/>
            <w:right w:val="none" w:sz="0" w:space="0" w:color="auto"/>
          </w:divBdr>
          <w:divsChild>
            <w:div w:id="1788356687">
              <w:marLeft w:val="0"/>
              <w:marRight w:val="0"/>
              <w:marTop w:val="0"/>
              <w:marBottom w:val="0"/>
              <w:divBdr>
                <w:top w:val="none" w:sz="0" w:space="0" w:color="auto"/>
                <w:left w:val="none" w:sz="0" w:space="0" w:color="auto"/>
                <w:bottom w:val="none" w:sz="0" w:space="0" w:color="auto"/>
                <w:right w:val="none" w:sz="0" w:space="0" w:color="auto"/>
              </w:divBdr>
            </w:div>
          </w:divsChild>
        </w:div>
        <w:div w:id="1954285379">
          <w:marLeft w:val="0"/>
          <w:marRight w:val="0"/>
          <w:marTop w:val="0"/>
          <w:marBottom w:val="0"/>
          <w:divBdr>
            <w:top w:val="none" w:sz="0" w:space="0" w:color="auto"/>
            <w:left w:val="none" w:sz="0" w:space="0" w:color="auto"/>
            <w:bottom w:val="none" w:sz="0" w:space="0" w:color="auto"/>
            <w:right w:val="none" w:sz="0" w:space="0" w:color="auto"/>
          </w:divBdr>
          <w:divsChild>
            <w:div w:id="1958294578">
              <w:marLeft w:val="0"/>
              <w:marRight w:val="0"/>
              <w:marTop w:val="0"/>
              <w:marBottom w:val="0"/>
              <w:divBdr>
                <w:top w:val="none" w:sz="0" w:space="0" w:color="auto"/>
                <w:left w:val="none" w:sz="0" w:space="0" w:color="auto"/>
                <w:bottom w:val="none" w:sz="0" w:space="0" w:color="auto"/>
                <w:right w:val="none" w:sz="0" w:space="0" w:color="auto"/>
              </w:divBdr>
            </w:div>
          </w:divsChild>
        </w:div>
        <w:div w:id="1132987732">
          <w:marLeft w:val="0"/>
          <w:marRight w:val="0"/>
          <w:marTop w:val="0"/>
          <w:marBottom w:val="0"/>
          <w:divBdr>
            <w:top w:val="none" w:sz="0" w:space="0" w:color="auto"/>
            <w:left w:val="none" w:sz="0" w:space="0" w:color="auto"/>
            <w:bottom w:val="none" w:sz="0" w:space="0" w:color="auto"/>
            <w:right w:val="none" w:sz="0" w:space="0" w:color="auto"/>
          </w:divBdr>
          <w:divsChild>
            <w:div w:id="432479236">
              <w:marLeft w:val="0"/>
              <w:marRight w:val="0"/>
              <w:marTop w:val="0"/>
              <w:marBottom w:val="0"/>
              <w:divBdr>
                <w:top w:val="none" w:sz="0" w:space="0" w:color="auto"/>
                <w:left w:val="none" w:sz="0" w:space="0" w:color="auto"/>
                <w:bottom w:val="none" w:sz="0" w:space="0" w:color="auto"/>
                <w:right w:val="none" w:sz="0" w:space="0" w:color="auto"/>
              </w:divBdr>
            </w:div>
          </w:divsChild>
        </w:div>
        <w:div w:id="116486107">
          <w:marLeft w:val="0"/>
          <w:marRight w:val="0"/>
          <w:marTop w:val="0"/>
          <w:marBottom w:val="0"/>
          <w:divBdr>
            <w:top w:val="none" w:sz="0" w:space="0" w:color="auto"/>
            <w:left w:val="none" w:sz="0" w:space="0" w:color="auto"/>
            <w:bottom w:val="none" w:sz="0" w:space="0" w:color="auto"/>
            <w:right w:val="none" w:sz="0" w:space="0" w:color="auto"/>
          </w:divBdr>
          <w:divsChild>
            <w:div w:id="2078745015">
              <w:marLeft w:val="0"/>
              <w:marRight w:val="0"/>
              <w:marTop w:val="0"/>
              <w:marBottom w:val="0"/>
              <w:divBdr>
                <w:top w:val="none" w:sz="0" w:space="0" w:color="auto"/>
                <w:left w:val="none" w:sz="0" w:space="0" w:color="auto"/>
                <w:bottom w:val="none" w:sz="0" w:space="0" w:color="auto"/>
                <w:right w:val="none" w:sz="0" w:space="0" w:color="auto"/>
              </w:divBdr>
            </w:div>
          </w:divsChild>
        </w:div>
        <w:div w:id="910121087">
          <w:marLeft w:val="0"/>
          <w:marRight w:val="0"/>
          <w:marTop w:val="0"/>
          <w:marBottom w:val="0"/>
          <w:divBdr>
            <w:top w:val="none" w:sz="0" w:space="0" w:color="auto"/>
            <w:left w:val="none" w:sz="0" w:space="0" w:color="auto"/>
            <w:bottom w:val="none" w:sz="0" w:space="0" w:color="auto"/>
            <w:right w:val="none" w:sz="0" w:space="0" w:color="auto"/>
          </w:divBdr>
          <w:divsChild>
            <w:div w:id="1232810412">
              <w:marLeft w:val="0"/>
              <w:marRight w:val="0"/>
              <w:marTop w:val="0"/>
              <w:marBottom w:val="0"/>
              <w:divBdr>
                <w:top w:val="none" w:sz="0" w:space="0" w:color="auto"/>
                <w:left w:val="none" w:sz="0" w:space="0" w:color="auto"/>
                <w:bottom w:val="none" w:sz="0" w:space="0" w:color="auto"/>
                <w:right w:val="none" w:sz="0" w:space="0" w:color="auto"/>
              </w:divBdr>
            </w:div>
          </w:divsChild>
        </w:div>
        <w:div w:id="30569463">
          <w:marLeft w:val="0"/>
          <w:marRight w:val="0"/>
          <w:marTop w:val="0"/>
          <w:marBottom w:val="0"/>
          <w:divBdr>
            <w:top w:val="none" w:sz="0" w:space="0" w:color="auto"/>
            <w:left w:val="none" w:sz="0" w:space="0" w:color="auto"/>
            <w:bottom w:val="none" w:sz="0" w:space="0" w:color="auto"/>
            <w:right w:val="none" w:sz="0" w:space="0" w:color="auto"/>
          </w:divBdr>
          <w:divsChild>
            <w:div w:id="635261050">
              <w:marLeft w:val="0"/>
              <w:marRight w:val="0"/>
              <w:marTop w:val="0"/>
              <w:marBottom w:val="0"/>
              <w:divBdr>
                <w:top w:val="none" w:sz="0" w:space="0" w:color="auto"/>
                <w:left w:val="none" w:sz="0" w:space="0" w:color="auto"/>
                <w:bottom w:val="none" w:sz="0" w:space="0" w:color="auto"/>
                <w:right w:val="none" w:sz="0" w:space="0" w:color="auto"/>
              </w:divBdr>
            </w:div>
          </w:divsChild>
        </w:div>
        <w:div w:id="1982926998">
          <w:marLeft w:val="0"/>
          <w:marRight w:val="0"/>
          <w:marTop w:val="0"/>
          <w:marBottom w:val="0"/>
          <w:divBdr>
            <w:top w:val="none" w:sz="0" w:space="0" w:color="auto"/>
            <w:left w:val="none" w:sz="0" w:space="0" w:color="auto"/>
            <w:bottom w:val="none" w:sz="0" w:space="0" w:color="auto"/>
            <w:right w:val="none" w:sz="0" w:space="0" w:color="auto"/>
          </w:divBdr>
          <w:divsChild>
            <w:div w:id="1906717743">
              <w:marLeft w:val="0"/>
              <w:marRight w:val="0"/>
              <w:marTop w:val="0"/>
              <w:marBottom w:val="0"/>
              <w:divBdr>
                <w:top w:val="none" w:sz="0" w:space="0" w:color="auto"/>
                <w:left w:val="none" w:sz="0" w:space="0" w:color="auto"/>
                <w:bottom w:val="none" w:sz="0" w:space="0" w:color="auto"/>
                <w:right w:val="none" w:sz="0" w:space="0" w:color="auto"/>
              </w:divBdr>
            </w:div>
            <w:div w:id="92750736">
              <w:marLeft w:val="0"/>
              <w:marRight w:val="0"/>
              <w:marTop w:val="0"/>
              <w:marBottom w:val="0"/>
              <w:divBdr>
                <w:top w:val="none" w:sz="0" w:space="0" w:color="auto"/>
                <w:left w:val="none" w:sz="0" w:space="0" w:color="auto"/>
                <w:bottom w:val="none" w:sz="0" w:space="0" w:color="auto"/>
                <w:right w:val="none" w:sz="0" w:space="0" w:color="auto"/>
              </w:divBdr>
            </w:div>
          </w:divsChild>
        </w:div>
        <w:div w:id="1713647692">
          <w:marLeft w:val="0"/>
          <w:marRight w:val="0"/>
          <w:marTop w:val="0"/>
          <w:marBottom w:val="0"/>
          <w:divBdr>
            <w:top w:val="none" w:sz="0" w:space="0" w:color="auto"/>
            <w:left w:val="none" w:sz="0" w:space="0" w:color="auto"/>
            <w:bottom w:val="none" w:sz="0" w:space="0" w:color="auto"/>
            <w:right w:val="none" w:sz="0" w:space="0" w:color="auto"/>
          </w:divBdr>
          <w:divsChild>
            <w:div w:id="1617298084">
              <w:marLeft w:val="0"/>
              <w:marRight w:val="0"/>
              <w:marTop w:val="0"/>
              <w:marBottom w:val="0"/>
              <w:divBdr>
                <w:top w:val="none" w:sz="0" w:space="0" w:color="auto"/>
                <w:left w:val="none" w:sz="0" w:space="0" w:color="auto"/>
                <w:bottom w:val="none" w:sz="0" w:space="0" w:color="auto"/>
                <w:right w:val="none" w:sz="0" w:space="0" w:color="auto"/>
              </w:divBdr>
            </w:div>
          </w:divsChild>
        </w:div>
        <w:div w:id="702633442">
          <w:marLeft w:val="0"/>
          <w:marRight w:val="0"/>
          <w:marTop w:val="0"/>
          <w:marBottom w:val="0"/>
          <w:divBdr>
            <w:top w:val="none" w:sz="0" w:space="0" w:color="auto"/>
            <w:left w:val="none" w:sz="0" w:space="0" w:color="auto"/>
            <w:bottom w:val="none" w:sz="0" w:space="0" w:color="auto"/>
            <w:right w:val="none" w:sz="0" w:space="0" w:color="auto"/>
          </w:divBdr>
          <w:divsChild>
            <w:div w:id="2039695753">
              <w:marLeft w:val="0"/>
              <w:marRight w:val="0"/>
              <w:marTop w:val="0"/>
              <w:marBottom w:val="0"/>
              <w:divBdr>
                <w:top w:val="none" w:sz="0" w:space="0" w:color="auto"/>
                <w:left w:val="none" w:sz="0" w:space="0" w:color="auto"/>
                <w:bottom w:val="none" w:sz="0" w:space="0" w:color="auto"/>
                <w:right w:val="none" w:sz="0" w:space="0" w:color="auto"/>
              </w:divBdr>
            </w:div>
          </w:divsChild>
        </w:div>
        <w:div w:id="1266570255">
          <w:marLeft w:val="0"/>
          <w:marRight w:val="0"/>
          <w:marTop w:val="0"/>
          <w:marBottom w:val="0"/>
          <w:divBdr>
            <w:top w:val="none" w:sz="0" w:space="0" w:color="auto"/>
            <w:left w:val="none" w:sz="0" w:space="0" w:color="auto"/>
            <w:bottom w:val="none" w:sz="0" w:space="0" w:color="auto"/>
            <w:right w:val="none" w:sz="0" w:space="0" w:color="auto"/>
          </w:divBdr>
          <w:divsChild>
            <w:div w:id="1775901133">
              <w:marLeft w:val="0"/>
              <w:marRight w:val="0"/>
              <w:marTop w:val="0"/>
              <w:marBottom w:val="0"/>
              <w:divBdr>
                <w:top w:val="none" w:sz="0" w:space="0" w:color="auto"/>
                <w:left w:val="none" w:sz="0" w:space="0" w:color="auto"/>
                <w:bottom w:val="none" w:sz="0" w:space="0" w:color="auto"/>
                <w:right w:val="none" w:sz="0" w:space="0" w:color="auto"/>
              </w:divBdr>
            </w:div>
          </w:divsChild>
        </w:div>
        <w:div w:id="211427502">
          <w:marLeft w:val="0"/>
          <w:marRight w:val="0"/>
          <w:marTop w:val="0"/>
          <w:marBottom w:val="0"/>
          <w:divBdr>
            <w:top w:val="none" w:sz="0" w:space="0" w:color="auto"/>
            <w:left w:val="none" w:sz="0" w:space="0" w:color="auto"/>
            <w:bottom w:val="none" w:sz="0" w:space="0" w:color="auto"/>
            <w:right w:val="none" w:sz="0" w:space="0" w:color="auto"/>
          </w:divBdr>
          <w:divsChild>
            <w:div w:id="1823279101">
              <w:marLeft w:val="0"/>
              <w:marRight w:val="0"/>
              <w:marTop w:val="0"/>
              <w:marBottom w:val="0"/>
              <w:divBdr>
                <w:top w:val="none" w:sz="0" w:space="0" w:color="auto"/>
                <w:left w:val="none" w:sz="0" w:space="0" w:color="auto"/>
                <w:bottom w:val="none" w:sz="0" w:space="0" w:color="auto"/>
                <w:right w:val="none" w:sz="0" w:space="0" w:color="auto"/>
              </w:divBdr>
            </w:div>
          </w:divsChild>
        </w:div>
        <w:div w:id="2006740656">
          <w:marLeft w:val="0"/>
          <w:marRight w:val="0"/>
          <w:marTop w:val="0"/>
          <w:marBottom w:val="0"/>
          <w:divBdr>
            <w:top w:val="none" w:sz="0" w:space="0" w:color="auto"/>
            <w:left w:val="none" w:sz="0" w:space="0" w:color="auto"/>
            <w:bottom w:val="none" w:sz="0" w:space="0" w:color="auto"/>
            <w:right w:val="none" w:sz="0" w:space="0" w:color="auto"/>
          </w:divBdr>
          <w:divsChild>
            <w:div w:id="986932017">
              <w:marLeft w:val="0"/>
              <w:marRight w:val="0"/>
              <w:marTop w:val="0"/>
              <w:marBottom w:val="0"/>
              <w:divBdr>
                <w:top w:val="none" w:sz="0" w:space="0" w:color="auto"/>
                <w:left w:val="none" w:sz="0" w:space="0" w:color="auto"/>
                <w:bottom w:val="none" w:sz="0" w:space="0" w:color="auto"/>
                <w:right w:val="none" w:sz="0" w:space="0" w:color="auto"/>
              </w:divBdr>
            </w:div>
          </w:divsChild>
        </w:div>
        <w:div w:id="1482771450">
          <w:marLeft w:val="0"/>
          <w:marRight w:val="0"/>
          <w:marTop w:val="0"/>
          <w:marBottom w:val="0"/>
          <w:divBdr>
            <w:top w:val="none" w:sz="0" w:space="0" w:color="auto"/>
            <w:left w:val="none" w:sz="0" w:space="0" w:color="auto"/>
            <w:bottom w:val="none" w:sz="0" w:space="0" w:color="auto"/>
            <w:right w:val="none" w:sz="0" w:space="0" w:color="auto"/>
          </w:divBdr>
          <w:divsChild>
            <w:div w:id="1985312185">
              <w:marLeft w:val="0"/>
              <w:marRight w:val="0"/>
              <w:marTop w:val="0"/>
              <w:marBottom w:val="0"/>
              <w:divBdr>
                <w:top w:val="none" w:sz="0" w:space="0" w:color="auto"/>
                <w:left w:val="none" w:sz="0" w:space="0" w:color="auto"/>
                <w:bottom w:val="none" w:sz="0" w:space="0" w:color="auto"/>
                <w:right w:val="none" w:sz="0" w:space="0" w:color="auto"/>
              </w:divBdr>
            </w:div>
          </w:divsChild>
        </w:div>
        <w:div w:id="530269189">
          <w:marLeft w:val="0"/>
          <w:marRight w:val="0"/>
          <w:marTop w:val="0"/>
          <w:marBottom w:val="0"/>
          <w:divBdr>
            <w:top w:val="none" w:sz="0" w:space="0" w:color="auto"/>
            <w:left w:val="none" w:sz="0" w:space="0" w:color="auto"/>
            <w:bottom w:val="none" w:sz="0" w:space="0" w:color="auto"/>
            <w:right w:val="none" w:sz="0" w:space="0" w:color="auto"/>
          </w:divBdr>
          <w:divsChild>
            <w:div w:id="1290741777">
              <w:marLeft w:val="0"/>
              <w:marRight w:val="0"/>
              <w:marTop w:val="0"/>
              <w:marBottom w:val="0"/>
              <w:divBdr>
                <w:top w:val="none" w:sz="0" w:space="0" w:color="auto"/>
                <w:left w:val="none" w:sz="0" w:space="0" w:color="auto"/>
                <w:bottom w:val="none" w:sz="0" w:space="0" w:color="auto"/>
                <w:right w:val="none" w:sz="0" w:space="0" w:color="auto"/>
              </w:divBdr>
            </w:div>
          </w:divsChild>
        </w:div>
        <w:div w:id="585530255">
          <w:marLeft w:val="0"/>
          <w:marRight w:val="0"/>
          <w:marTop w:val="0"/>
          <w:marBottom w:val="0"/>
          <w:divBdr>
            <w:top w:val="none" w:sz="0" w:space="0" w:color="auto"/>
            <w:left w:val="none" w:sz="0" w:space="0" w:color="auto"/>
            <w:bottom w:val="none" w:sz="0" w:space="0" w:color="auto"/>
            <w:right w:val="none" w:sz="0" w:space="0" w:color="auto"/>
          </w:divBdr>
          <w:divsChild>
            <w:div w:id="428821337">
              <w:marLeft w:val="0"/>
              <w:marRight w:val="0"/>
              <w:marTop w:val="0"/>
              <w:marBottom w:val="0"/>
              <w:divBdr>
                <w:top w:val="none" w:sz="0" w:space="0" w:color="auto"/>
                <w:left w:val="none" w:sz="0" w:space="0" w:color="auto"/>
                <w:bottom w:val="none" w:sz="0" w:space="0" w:color="auto"/>
                <w:right w:val="none" w:sz="0" w:space="0" w:color="auto"/>
              </w:divBdr>
            </w:div>
          </w:divsChild>
        </w:div>
        <w:div w:id="2140562428">
          <w:marLeft w:val="0"/>
          <w:marRight w:val="0"/>
          <w:marTop w:val="0"/>
          <w:marBottom w:val="0"/>
          <w:divBdr>
            <w:top w:val="none" w:sz="0" w:space="0" w:color="auto"/>
            <w:left w:val="none" w:sz="0" w:space="0" w:color="auto"/>
            <w:bottom w:val="none" w:sz="0" w:space="0" w:color="auto"/>
            <w:right w:val="none" w:sz="0" w:space="0" w:color="auto"/>
          </w:divBdr>
          <w:divsChild>
            <w:div w:id="1252936449">
              <w:marLeft w:val="0"/>
              <w:marRight w:val="0"/>
              <w:marTop w:val="0"/>
              <w:marBottom w:val="0"/>
              <w:divBdr>
                <w:top w:val="none" w:sz="0" w:space="0" w:color="auto"/>
                <w:left w:val="none" w:sz="0" w:space="0" w:color="auto"/>
                <w:bottom w:val="none" w:sz="0" w:space="0" w:color="auto"/>
                <w:right w:val="none" w:sz="0" w:space="0" w:color="auto"/>
              </w:divBdr>
            </w:div>
          </w:divsChild>
        </w:div>
        <w:div w:id="1123965766">
          <w:marLeft w:val="0"/>
          <w:marRight w:val="0"/>
          <w:marTop w:val="0"/>
          <w:marBottom w:val="0"/>
          <w:divBdr>
            <w:top w:val="none" w:sz="0" w:space="0" w:color="auto"/>
            <w:left w:val="none" w:sz="0" w:space="0" w:color="auto"/>
            <w:bottom w:val="none" w:sz="0" w:space="0" w:color="auto"/>
            <w:right w:val="none" w:sz="0" w:space="0" w:color="auto"/>
          </w:divBdr>
          <w:divsChild>
            <w:div w:id="1561134619">
              <w:marLeft w:val="0"/>
              <w:marRight w:val="0"/>
              <w:marTop w:val="0"/>
              <w:marBottom w:val="0"/>
              <w:divBdr>
                <w:top w:val="none" w:sz="0" w:space="0" w:color="auto"/>
                <w:left w:val="none" w:sz="0" w:space="0" w:color="auto"/>
                <w:bottom w:val="none" w:sz="0" w:space="0" w:color="auto"/>
                <w:right w:val="none" w:sz="0" w:space="0" w:color="auto"/>
              </w:divBdr>
            </w:div>
          </w:divsChild>
        </w:div>
        <w:div w:id="1124277867">
          <w:marLeft w:val="0"/>
          <w:marRight w:val="0"/>
          <w:marTop w:val="0"/>
          <w:marBottom w:val="0"/>
          <w:divBdr>
            <w:top w:val="none" w:sz="0" w:space="0" w:color="auto"/>
            <w:left w:val="none" w:sz="0" w:space="0" w:color="auto"/>
            <w:bottom w:val="none" w:sz="0" w:space="0" w:color="auto"/>
            <w:right w:val="none" w:sz="0" w:space="0" w:color="auto"/>
          </w:divBdr>
          <w:divsChild>
            <w:div w:id="590431505">
              <w:marLeft w:val="0"/>
              <w:marRight w:val="0"/>
              <w:marTop w:val="0"/>
              <w:marBottom w:val="0"/>
              <w:divBdr>
                <w:top w:val="none" w:sz="0" w:space="0" w:color="auto"/>
                <w:left w:val="none" w:sz="0" w:space="0" w:color="auto"/>
                <w:bottom w:val="none" w:sz="0" w:space="0" w:color="auto"/>
                <w:right w:val="none" w:sz="0" w:space="0" w:color="auto"/>
              </w:divBdr>
            </w:div>
          </w:divsChild>
        </w:div>
        <w:div w:id="473833962">
          <w:marLeft w:val="0"/>
          <w:marRight w:val="0"/>
          <w:marTop w:val="0"/>
          <w:marBottom w:val="0"/>
          <w:divBdr>
            <w:top w:val="none" w:sz="0" w:space="0" w:color="auto"/>
            <w:left w:val="none" w:sz="0" w:space="0" w:color="auto"/>
            <w:bottom w:val="none" w:sz="0" w:space="0" w:color="auto"/>
            <w:right w:val="none" w:sz="0" w:space="0" w:color="auto"/>
          </w:divBdr>
          <w:divsChild>
            <w:div w:id="1542859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230687">
      <w:bodyDiv w:val="1"/>
      <w:marLeft w:val="0"/>
      <w:marRight w:val="0"/>
      <w:marTop w:val="0"/>
      <w:marBottom w:val="0"/>
      <w:divBdr>
        <w:top w:val="none" w:sz="0" w:space="0" w:color="auto"/>
        <w:left w:val="none" w:sz="0" w:space="0" w:color="auto"/>
        <w:bottom w:val="none" w:sz="0" w:space="0" w:color="auto"/>
        <w:right w:val="none" w:sz="0" w:space="0" w:color="auto"/>
      </w:divBdr>
    </w:div>
    <w:div w:id="1445491974">
      <w:bodyDiv w:val="1"/>
      <w:marLeft w:val="0"/>
      <w:marRight w:val="0"/>
      <w:marTop w:val="0"/>
      <w:marBottom w:val="0"/>
      <w:divBdr>
        <w:top w:val="none" w:sz="0" w:space="0" w:color="auto"/>
        <w:left w:val="none" w:sz="0" w:space="0" w:color="auto"/>
        <w:bottom w:val="none" w:sz="0" w:space="0" w:color="auto"/>
        <w:right w:val="none" w:sz="0" w:space="0" w:color="auto"/>
      </w:divBdr>
    </w:div>
    <w:div w:id="1521433589">
      <w:bodyDiv w:val="1"/>
      <w:marLeft w:val="0"/>
      <w:marRight w:val="0"/>
      <w:marTop w:val="0"/>
      <w:marBottom w:val="0"/>
      <w:divBdr>
        <w:top w:val="none" w:sz="0" w:space="0" w:color="auto"/>
        <w:left w:val="none" w:sz="0" w:space="0" w:color="auto"/>
        <w:bottom w:val="none" w:sz="0" w:space="0" w:color="auto"/>
        <w:right w:val="none" w:sz="0" w:space="0" w:color="auto"/>
      </w:divBdr>
    </w:div>
    <w:div w:id="1595355917">
      <w:bodyDiv w:val="1"/>
      <w:marLeft w:val="0"/>
      <w:marRight w:val="0"/>
      <w:marTop w:val="0"/>
      <w:marBottom w:val="0"/>
      <w:divBdr>
        <w:top w:val="none" w:sz="0" w:space="0" w:color="auto"/>
        <w:left w:val="none" w:sz="0" w:space="0" w:color="auto"/>
        <w:bottom w:val="none" w:sz="0" w:space="0" w:color="auto"/>
        <w:right w:val="none" w:sz="0" w:space="0" w:color="auto"/>
      </w:divBdr>
    </w:div>
    <w:div w:id="1659311016">
      <w:bodyDiv w:val="1"/>
      <w:marLeft w:val="0"/>
      <w:marRight w:val="0"/>
      <w:marTop w:val="0"/>
      <w:marBottom w:val="0"/>
      <w:divBdr>
        <w:top w:val="none" w:sz="0" w:space="0" w:color="auto"/>
        <w:left w:val="none" w:sz="0" w:space="0" w:color="auto"/>
        <w:bottom w:val="none" w:sz="0" w:space="0" w:color="auto"/>
        <w:right w:val="none" w:sz="0" w:space="0" w:color="auto"/>
      </w:divBdr>
    </w:div>
    <w:div w:id="1834950316">
      <w:bodyDiv w:val="1"/>
      <w:marLeft w:val="0"/>
      <w:marRight w:val="0"/>
      <w:marTop w:val="0"/>
      <w:marBottom w:val="0"/>
      <w:divBdr>
        <w:top w:val="none" w:sz="0" w:space="0" w:color="auto"/>
        <w:left w:val="none" w:sz="0" w:space="0" w:color="auto"/>
        <w:bottom w:val="none" w:sz="0" w:space="0" w:color="auto"/>
        <w:right w:val="none" w:sz="0" w:space="0" w:color="auto"/>
      </w:divBdr>
    </w:div>
    <w:div w:id="1912427439">
      <w:bodyDiv w:val="1"/>
      <w:marLeft w:val="0"/>
      <w:marRight w:val="0"/>
      <w:marTop w:val="0"/>
      <w:marBottom w:val="0"/>
      <w:divBdr>
        <w:top w:val="none" w:sz="0" w:space="0" w:color="auto"/>
        <w:left w:val="none" w:sz="0" w:space="0" w:color="auto"/>
        <w:bottom w:val="none" w:sz="0" w:space="0" w:color="auto"/>
        <w:right w:val="none" w:sz="0" w:space="0" w:color="auto"/>
      </w:divBdr>
    </w:div>
    <w:div w:id="19993858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view.e.nabbroker.com.au/?qs=6489a23af0e354327ab38bfb86094fbe8e1ec892cea57f66c038e4e3f054170c673bd8eee0d666000f914e3ed4c4c76b7e1ee1c0936cf22819acab81f2d551001d6396164e3913683bb4294684c65def3a8e399a721bee25"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view.communications.macquarie.com/?qs=ab3c58be9d7e67c15264c3dca3497a8fbd868f141c5b18cb2bd3233008719314977c2708323d649d060ddef7aa96a642d231eca03ecea3182debdefb68e5fded5934c244e85ab01f0ab4456311bc257705ce544292c5c755"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8DE0F4-567A-41FB-8EDD-ADC0C11346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185</TotalTime>
  <Pages>6</Pages>
  <Words>1398</Words>
  <Characters>7972</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Ralph  Buen</dc:creator>
  <cp:keywords/>
  <dc:description/>
  <cp:lastModifiedBy>Ralph Buen</cp:lastModifiedBy>
  <cp:revision>77</cp:revision>
  <dcterms:created xsi:type="dcterms:W3CDTF">2021-09-13T01:12:00Z</dcterms:created>
  <dcterms:modified xsi:type="dcterms:W3CDTF">2022-08-04T07:07:00Z</dcterms:modified>
</cp:coreProperties>
</file>