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6C780A" w:rsidRPr="007F63CF" w14:paraId="2753B464" w14:textId="77777777" w:rsidTr="0061058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37340282" w:rsidR="006C780A" w:rsidRDefault="006C780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14 - Oct</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6C780A" w:rsidRDefault="006C780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4D0D0DA" w14:textId="77777777" w:rsidR="006C780A" w:rsidRDefault="006C780A" w:rsidP="005575ED">
            <w:pPr>
              <w:pStyle w:val="ListParagraph"/>
              <w:numPr>
                <w:ilvl w:val="0"/>
                <w:numId w:val="23"/>
              </w:numPr>
              <w:spacing w:after="0" w:line="240" w:lineRule="auto"/>
              <w:textAlignment w:val="baseline"/>
              <w:rPr>
                <w:rFonts w:ascii="Calibri" w:eastAsia="Times New Roman" w:hAnsi="Calibri" w:cs="Calibri"/>
                <w:b/>
                <w:bCs/>
                <w:lang w:eastAsia="en-PH"/>
              </w:rPr>
            </w:pPr>
            <w:r w:rsidRPr="005575ED">
              <w:rPr>
                <w:rFonts w:ascii="Calibri" w:eastAsia="Times New Roman" w:hAnsi="Calibri" w:cs="Calibri"/>
                <w:b/>
                <w:bCs/>
                <w:lang w:eastAsia="en-PH"/>
              </w:rPr>
              <w:t>Reduced investment variable rates</w:t>
            </w:r>
          </w:p>
          <w:p w14:paraId="0709F27F" w14:textId="77777777" w:rsidR="006C780A" w:rsidRDefault="006C780A" w:rsidP="00700195">
            <w:pPr>
              <w:pStyle w:val="ListParagraph"/>
              <w:numPr>
                <w:ilvl w:val="1"/>
                <w:numId w:val="23"/>
              </w:numPr>
              <w:spacing w:after="0" w:line="240" w:lineRule="auto"/>
              <w:textAlignment w:val="baseline"/>
              <w:rPr>
                <w:rFonts w:ascii="Calibri" w:eastAsia="Times New Roman" w:hAnsi="Calibri" w:cs="Calibri"/>
                <w:lang w:eastAsia="en-PH"/>
              </w:rPr>
            </w:pPr>
            <w:r w:rsidRPr="00F54333">
              <w:rPr>
                <w:rFonts w:ascii="Calibri" w:eastAsia="Times New Roman" w:hAnsi="Calibri" w:cs="Calibri"/>
                <w:lang w:eastAsia="en-PH"/>
              </w:rPr>
              <w:t>We're reducing the</w:t>
            </w:r>
            <w:r>
              <w:rPr>
                <w:rFonts w:ascii="Calibri" w:eastAsia="Times New Roman" w:hAnsi="Calibri" w:cs="Calibri"/>
                <w:lang w:eastAsia="en-PH"/>
              </w:rPr>
              <w:t xml:space="preserve"> Professional Package Variable Rate Home Loan – Investment particularly the products that have a loan size of &lt;$500,000</w:t>
            </w:r>
          </w:p>
          <w:p w14:paraId="63CD30D7" w14:textId="77777777" w:rsidR="006C780A" w:rsidRDefault="006C780A" w:rsidP="00EF324B">
            <w:pPr>
              <w:pStyle w:val="ListParagraph"/>
              <w:numPr>
                <w:ilvl w:val="0"/>
                <w:numId w:val="23"/>
              </w:numPr>
              <w:spacing w:after="0" w:line="240" w:lineRule="auto"/>
              <w:textAlignment w:val="baseline"/>
              <w:rPr>
                <w:rFonts w:ascii="Calibri" w:eastAsia="Times New Roman" w:hAnsi="Calibri" w:cs="Calibri"/>
                <w:b/>
                <w:bCs/>
                <w:lang w:eastAsia="en-PH"/>
              </w:rPr>
            </w:pPr>
            <w:r w:rsidRPr="00EF324B">
              <w:rPr>
                <w:rFonts w:ascii="Calibri" w:eastAsia="Times New Roman" w:hAnsi="Calibri" w:cs="Calibri"/>
                <w:b/>
                <w:bCs/>
                <w:lang w:eastAsia="en-PH"/>
              </w:rPr>
              <w:t>Change to current investment DTI special</w:t>
            </w:r>
          </w:p>
          <w:p w14:paraId="19DB35D6" w14:textId="295894D6" w:rsidR="006C780A" w:rsidRDefault="006C780A" w:rsidP="007C5288">
            <w:pPr>
              <w:pStyle w:val="ListParagraph"/>
              <w:numPr>
                <w:ilvl w:val="1"/>
                <w:numId w:val="23"/>
              </w:numPr>
              <w:spacing w:after="0" w:line="240" w:lineRule="auto"/>
              <w:textAlignment w:val="baseline"/>
              <w:rPr>
                <w:rFonts w:ascii="Calibri" w:eastAsia="Times New Roman" w:hAnsi="Calibri" w:cs="Calibri"/>
                <w:lang w:eastAsia="en-PH"/>
              </w:rPr>
            </w:pPr>
            <w:r w:rsidRPr="007D0CD3">
              <w:rPr>
                <w:rFonts w:ascii="Calibri" w:eastAsia="Times New Roman" w:hAnsi="Calibri" w:cs="Calibri"/>
                <w:lang w:eastAsia="en-PH"/>
              </w:rPr>
              <w:t>Investment loans under $500,000 will no longer be eligible for our current investment DTI&lt;6 special</w:t>
            </w:r>
          </w:p>
          <w:p w14:paraId="465292F5" w14:textId="46A7535F" w:rsidR="009E59DC" w:rsidRDefault="009E59DC" w:rsidP="009E59DC">
            <w:pPr>
              <w:pStyle w:val="ListParagraph"/>
              <w:numPr>
                <w:ilvl w:val="0"/>
                <w:numId w:val="23"/>
              </w:numPr>
              <w:spacing w:after="0" w:line="240" w:lineRule="auto"/>
              <w:textAlignment w:val="baseline"/>
              <w:rPr>
                <w:rFonts w:ascii="Calibri" w:eastAsia="Times New Roman" w:hAnsi="Calibri" w:cs="Calibri"/>
                <w:b/>
                <w:bCs/>
                <w:lang w:eastAsia="en-PH"/>
              </w:rPr>
            </w:pPr>
            <w:r w:rsidRPr="009E59DC">
              <w:rPr>
                <w:rFonts w:ascii="Calibri" w:eastAsia="Times New Roman" w:hAnsi="Calibri" w:cs="Calibri"/>
                <w:b/>
                <w:bCs/>
                <w:lang w:eastAsia="en-PH"/>
              </w:rPr>
              <w:t>Lodgement Centre / ApplyOnline changes</w:t>
            </w:r>
          </w:p>
          <w:p w14:paraId="1C36345D" w14:textId="374B507D" w:rsidR="001E7B7A" w:rsidRDefault="003951B7" w:rsidP="00080CE0">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w:t>
            </w:r>
            <w:r w:rsidR="00080CE0" w:rsidRPr="00080CE0">
              <w:rPr>
                <w:rFonts w:ascii="Calibri" w:eastAsia="Times New Roman" w:hAnsi="Calibri" w:cs="Calibri"/>
                <w:lang w:eastAsia="en-PH"/>
              </w:rPr>
              <w:t>here are now two rules that are moving from a ‘warning message’ to hard stop of an application</w:t>
            </w:r>
          </w:p>
          <w:p w14:paraId="193EEC0B" w14:textId="77777777" w:rsidR="001278C4" w:rsidRDefault="001278C4" w:rsidP="00E473D8">
            <w:pPr>
              <w:pStyle w:val="ListParagraph"/>
              <w:numPr>
                <w:ilvl w:val="1"/>
                <w:numId w:val="23"/>
              </w:numPr>
              <w:spacing w:after="0" w:line="240" w:lineRule="auto"/>
              <w:textAlignment w:val="baseline"/>
              <w:rPr>
                <w:rFonts w:ascii="Calibri" w:eastAsia="Times New Roman" w:hAnsi="Calibri" w:cs="Calibri"/>
                <w:lang w:eastAsia="en-PH"/>
              </w:rPr>
            </w:pPr>
            <w:r w:rsidRPr="001278C4">
              <w:rPr>
                <w:rFonts w:ascii="Calibri" w:eastAsia="Times New Roman" w:hAnsi="Calibri" w:cs="Calibri"/>
                <w:lang w:eastAsia="en-PH"/>
              </w:rPr>
              <w:t>The two rules include:</w:t>
            </w:r>
          </w:p>
          <w:p w14:paraId="3E448069" w14:textId="77777777" w:rsidR="001278C4" w:rsidRDefault="001278C4" w:rsidP="001278C4">
            <w:pPr>
              <w:pStyle w:val="ListParagraph"/>
              <w:numPr>
                <w:ilvl w:val="2"/>
                <w:numId w:val="23"/>
              </w:numPr>
              <w:spacing w:after="0" w:line="240" w:lineRule="auto"/>
              <w:textAlignment w:val="baseline"/>
              <w:rPr>
                <w:rFonts w:ascii="Calibri" w:eastAsia="Times New Roman" w:hAnsi="Calibri" w:cs="Calibri"/>
                <w:lang w:eastAsia="en-PH"/>
              </w:rPr>
            </w:pPr>
            <w:r w:rsidRPr="001278C4">
              <w:rPr>
                <w:rFonts w:ascii="Calibri" w:eastAsia="Times New Roman" w:hAnsi="Calibri" w:cs="Calibri"/>
                <w:lang w:eastAsia="en-PH"/>
              </w:rPr>
              <w:t>Net Monthly surplus of less than -$500 (NMS &lt; -$500)</w:t>
            </w:r>
          </w:p>
          <w:p w14:paraId="5F5BAED7" w14:textId="32BB3525" w:rsidR="001278C4" w:rsidRPr="001278C4" w:rsidRDefault="001278C4" w:rsidP="001278C4">
            <w:pPr>
              <w:pStyle w:val="ListParagraph"/>
              <w:numPr>
                <w:ilvl w:val="2"/>
                <w:numId w:val="23"/>
              </w:numPr>
              <w:spacing w:after="0" w:line="240" w:lineRule="auto"/>
              <w:textAlignment w:val="baseline"/>
              <w:rPr>
                <w:rFonts w:ascii="Calibri" w:eastAsia="Times New Roman" w:hAnsi="Calibri" w:cs="Calibri"/>
                <w:lang w:eastAsia="en-PH"/>
              </w:rPr>
            </w:pPr>
            <w:r w:rsidRPr="001278C4">
              <w:rPr>
                <w:rFonts w:ascii="Calibri" w:eastAsia="Times New Roman" w:hAnsi="Calibri" w:cs="Calibri"/>
                <w:lang w:eastAsia="en-PH"/>
              </w:rPr>
              <w:t>Debt To Income ratio greater than or equal to 8 (DTI &gt; = to 8)</w:t>
            </w:r>
          </w:p>
          <w:p w14:paraId="2A6D1C43" w14:textId="77777777" w:rsidR="0097770F" w:rsidRDefault="0097770F" w:rsidP="0097770F">
            <w:pPr>
              <w:pStyle w:val="ListParagraph"/>
              <w:numPr>
                <w:ilvl w:val="0"/>
                <w:numId w:val="23"/>
              </w:numPr>
              <w:spacing w:after="0" w:line="240" w:lineRule="auto"/>
              <w:textAlignment w:val="baseline"/>
              <w:rPr>
                <w:rFonts w:ascii="Calibri" w:eastAsia="Times New Roman" w:hAnsi="Calibri" w:cs="Calibri"/>
                <w:b/>
                <w:bCs/>
                <w:lang w:eastAsia="en-PH"/>
              </w:rPr>
            </w:pPr>
            <w:r w:rsidRPr="0097770F">
              <w:rPr>
                <w:rFonts w:ascii="Calibri" w:eastAsia="Times New Roman" w:hAnsi="Calibri" w:cs="Calibri"/>
                <w:b/>
                <w:bCs/>
                <w:lang w:eastAsia="en-PH"/>
              </w:rPr>
              <w:t>Refinance cashback offer was extended due to popular demand</w:t>
            </w:r>
          </w:p>
          <w:p w14:paraId="200088DC" w14:textId="77777777" w:rsidR="001F63BB" w:rsidRPr="004E6F20" w:rsidRDefault="0019024D" w:rsidP="001F63BB">
            <w:pPr>
              <w:pStyle w:val="ListParagraph"/>
              <w:numPr>
                <w:ilvl w:val="1"/>
                <w:numId w:val="23"/>
              </w:numPr>
              <w:spacing w:after="0" w:line="240" w:lineRule="auto"/>
              <w:textAlignment w:val="baseline"/>
              <w:rPr>
                <w:rFonts w:ascii="Calibri" w:eastAsia="Times New Roman" w:hAnsi="Calibri" w:cs="Calibri"/>
                <w:lang w:eastAsia="en-PH"/>
              </w:rPr>
            </w:pPr>
            <w:r w:rsidRPr="004E6F20">
              <w:rPr>
                <w:rFonts w:ascii="Calibri" w:eastAsia="Times New Roman" w:hAnsi="Calibri" w:cs="Calibri"/>
                <w:lang w:eastAsia="en-PH"/>
              </w:rPr>
              <w:t>Apply to refinance with AMP Bank by 31 October 2021 and settle by 22 December 2021 and your customer could receive $3,000 cashback deposited into their AMP Bank deposit account</w:t>
            </w:r>
          </w:p>
          <w:p w14:paraId="26B68BB5" w14:textId="759E43DA" w:rsidR="0019024D" w:rsidRPr="002409B6" w:rsidRDefault="0019024D" w:rsidP="001F63BB">
            <w:pPr>
              <w:pStyle w:val="ListParagraph"/>
              <w:numPr>
                <w:ilvl w:val="1"/>
                <w:numId w:val="23"/>
              </w:numPr>
              <w:spacing w:after="0" w:line="240" w:lineRule="auto"/>
              <w:textAlignment w:val="baseline"/>
              <w:rPr>
                <w:rFonts w:ascii="Calibri" w:eastAsia="Times New Roman" w:hAnsi="Calibri" w:cs="Calibri"/>
                <w:b/>
                <w:bCs/>
                <w:lang w:eastAsia="en-PH"/>
              </w:rPr>
            </w:pPr>
            <w:r w:rsidRPr="004E6F20">
              <w:rPr>
                <w:rFonts w:ascii="Calibri" w:eastAsia="Times New Roman" w:hAnsi="Calibri" w:cs="Calibri"/>
                <w:lang w:eastAsia="en-PH"/>
              </w:rPr>
              <w:t>Terms and Conditions Apply</w:t>
            </w:r>
          </w:p>
          <w:p w14:paraId="536E31D0" w14:textId="77777777" w:rsidR="00B02B26" w:rsidRDefault="002409B6" w:rsidP="0087755E">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Updated Serviceability Calculator</w:t>
            </w:r>
          </w:p>
          <w:p w14:paraId="6ADF30DA" w14:textId="64F42FB8" w:rsidR="00B02B26" w:rsidRPr="00D04E56" w:rsidRDefault="00D04E56" w:rsidP="00B02B26">
            <w:pPr>
              <w:pStyle w:val="ListParagraph"/>
              <w:numPr>
                <w:ilvl w:val="1"/>
                <w:numId w:val="23"/>
              </w:numPr>
              <w:spacing w:after="0" w:line="240" w:lineRule="auto"/>
              <w:textAlignment w:val="baseline"/>
              <w:rPr>
                <w:rFonts w:ascii="Calibri" w:eastAsia="Times New Roman" w:hAnsi="Calibri" w:cs="Calibri"/>
                <w:lang w:eastAsia="en-PH"/>
              </w:rPr>
            </w:pPr>
            <w:r w:rsidRPr="00D04E56">
              <w:rPr>
                <w:rFonts w:ascii="Calibri" w:eastAsia="Times New Roman" w:hAnsi="Calibri" w:cs="Calibri"/>
                <w:lang w:eastAsia="en-PH"/>
              </w:rPr>
              <w:t>U</w:t>
            </w:r>
            <w:r w:rsidRPr="00D04E56">
              <w:rPr>
                <w:rFonts w:ascii="Calibri" w:eastAsia="Times New Roman" w:hAnsi="Calibri" w:cs="Calibri"/>
                <w:lang w:eastAsia="en-PH"/>
              </w:rPr>
              <w:t>pdated serviceability calc to be used from tomorrow. There are no changes</w:t>
            </w:r>
            <w:r w:rsidRPr="00D04E56">
              <w:rPr>
                <w:rFonts w:ascii="Calibri" w:eastAsia="Times New Roman" w:hAnsi="Calibri" w:cs="Calibri"/>
                <w:lang w:eastAsia="en-PH"/>
              </w:rPr>
              <w:t>.</w:t>
            </w:r>
          </w:p>
          <w:p w14:paraId="10159722" w14:textId="38E2ABA2" w:rsidR="0087755E" w:rsidRPr="00B02B26" w:rsidRDefault="00E51808" w:rsidP="00B02B26">
            <w:pPr>
              <w:spacing w:after="0" w:line="240" w:lineRule="auto"/>
              <w:textAlignment w:val="baseline"/>
              <w:rPr>
                <w:rFonts w:ascii="Calibri" w:eastAsia="Times New Roman" w:hAnsi="Calibri" w:cs="Calibri"/>
                <w:b/>
                <w:bCs/>
                <w:lang w:eastAsia="en-PH"/>
              </w:rPr>
            </w:pPr>
            <w:r w:rsidRPr="00B02B26">
              <w:rPr>
                <w:rFonts w:ascii="Calibri" w:eastAsia="Times New Roman" w:hAnsi="Calibri" w:cs="Calibri"/>
                <w:lang w:eastAsia="en-PH"/>
              </w:rPr>
              <w:t xml:space="preserve">Click </w:t>
            </w:r>
            <w:hyperlink r:id="rId6" w:history="1">
              <w:r w:rsidRPr="00B02B26">
                <w:rPr>
                  <w:rStyle w:val="Hyperlink"/>
                  <w:rFonts w:ascii="Calibri" w:eastAsia="Times New Roman" w:hAnsi="Calibri" w:cs="Calibri"/>
                  <w:lang w:eastAsia="en-PH"/>
                </w:rPr>
                <w:t>here</w:t>
              </w:r>
            </w:hyperlink>
            <w:r w:rsidRPr="00B02B26">
              <w:rPr>
                <w:rFonts w:ascii="Calibri" w:eastAsia="Times New Roman" w:hAnsi="Calibri" w:cs="Calibri"/>
                <w:lang w:eastAsia="en-PH"/>
              </w:rPr>
              <w:t xml:space="preserve"> to find out more about AMP updates.</w:t>
            </w:r>
          </w:p>
        </w:tc>
      </w:tr>
      <w:tr w:rsidR="006C780A" w:rsidRPr="007F63CF" w14:paraId="0D2AB0D3" w14:textId="77777777" w:rsidTr="0061058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92463DA" w14:textId="78D7A678" w:rsidR="006C780A" w:rsidRDefault="004835B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Oct</w:t>
            </w:r>
          </w:p>
        </w:tc>
        <w:tc>
          <w:tcPr>
            <w:tcW w:w="1934" w:type="dxa"/>
            <w:vMerge/>
            <w:tcBorders>
              <w:left w:val="single" w:sz="6" w:space="0" w:color="000000"/>
              <w:bottom w:val="single" w:sz="6" w:space="0" w:color="000000"/>
              <w:right w:val="single" w:sz="6" w:space="0" w:color="000000"/>
            </w:tcBorders>
            <w:shd w:val="clear" w:color="auto" w:fill="auto"/>
          </w:tcPr>
          <w:p w14:paraId="341789D2" w14:textId="77777777" w:rsidR="006C780A" w:rsidRDefault="006C780A"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F09B9EB" w14:textId="77777777" w:rsidR="006C780A" w:rsidRDefault="001F08F9" w:rsidP="005575ED">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Fixed Rate Increase</w:t>
            </w:r>
          </w:p>
          <w:p w14:paraId="060F1F26" w14:textId="53CB0CF8" w:rsidR="001F08F9" w:rsidRPr="007A43E7" w:rsidRDefault="00AE258D" w:rsidP="00AE258D">
            <w:pPr>
              <w:pStyle w:val="ListParagraph"/>
              <w:numPr>
                <w:ilvl w:val="1"/>
                <w:numId w:val="23"/>
              </w:numPr>
              <w:spacing w:after="0" w:line="240" w:lineRule="auto"/>
              <w:textAlignment w:val="baseline"/>
              <w:rPr>
                <w:rFonts w:ascii="Calibri" w:eastAsia="Times New Roman" w:hAnsi="Calibri" w:cs="Calibri"/>
                <w:lang w:eastAsia="en-PH"/>
              </w:rPr>
            </w:pPr>
            <w:r w:rsidRPr="007A43E7">
              <w:rPr>
                <w:rFonts w:ascii="Calibri" w:eastAsia="Times New Roman" w:hAnsi="Calibri" w:cs="Calibri"/>
                <w:lang w:eastAsia="en-PH"/>
              </w:rPr>
              <w:t>Interest rate changes will be applicable for owner occupied fixed rate loans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7E9D145F" w:rsidR="00DB0767" w:rsidRDefault="007F369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w:t>
            </w:r>
            <w:r w:rsidR="0033415C">
              <w:rPr>
                <w:rFonts w:ascii="Calibri" w:eastAsia="Times New Roman" w:hAnsi="Calibri" w:cs="Calibri"/>
                <w:lang w:eastAsia="en-PH"/>
              </w:rPr>
              <w:t>1</w:t>
            </w:r>
            <w:r>
              <w:rPr>
                <w:rFonts w:ascii="Calibri" w:eastAsia="Times New Roman" w:hAnsi="Calibri" w:cs="Calibri"/>
                <w:lang w:eastAsia="en-PH"/>
              </w:rPr>
              <w:t xml:space="preserve"> - Oct</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546CA1" w14:textId="77777777" w:rsidR="00DB0767" w:rsidRDefault="00CB62AF" w:rsidP="00CB62AF">
            <w:pPr>
              <w:pStyle w:val="ListParagraph"/>
              <w:numPr>
                <w:ilvl w:val="0"/>
                <w:numId w:val="23"/>
              </w:numPr>
              <w:spacing w:after="0" w:line="240" w:lineRule="auto"/>
              <w:textAlignment w:val="baseline"/>
              <w:rPr>
                <w:rFonts w:ascii="Calibri" w:eastAsia="Times New Roman" w:hAnsi="Calibri" w:cs="Calibri"/>
                <w:b/>
                <w:bCs/>
                <w:lang w:eastAsia="en-PH"/>
              </w:rPr>
            </w:pPr>
            <w:r w:rsidRPr="00CB62AF">
              <w:rPr>
                <w:rFonts w:ascii="Calibri" w:eastAsia="Times New Roman" w:hAnsi="Calibri" w:cs="Calibri"/>
                <w:b/>
                <w:bCs/>
                <w:lang w:eastAsia="en-PH"/>
              </w:rPr>
              <w:t>Undisclosed Debts</w:t>
            </w:r>
          </w:p>
          <w:p w14:paraId="47580123" w14:textId="77777777" w:rsidR="00D244C1" w:rsidRDefault="00567DDB" w:rsidP="00D244C1">
            <w:pPr>
              <w:pStyle w:val="ListParagraph"/>
              <w:numPr>
                <w:ilvl w:val="1"/>
                <w:numId w:val="23"/>
              </w:numPr>
              <w:spacing w:after="0" w:line="240" w:lineRule="auto"/>
              <w:textAlignment w:val="baseline"/>
              <w:rPr>
                <w:rFonts w:ascii="Calibri" w:eastAsia="Times New Roman" w:hAnsi="Calibri" w:cs="Calibri"/>
                <w:lang w:eastAsia="en-PH"/>
              </w:rPr>
            </w:pPr>
            <w:r w:rsidRPr="00567DDB">
              <w:rPr>
                <w:rFonts w:ascii="Calibri" w:eastAsia="Times New Roman" w:hAnsi="Calibri" w:cs="Calibri"/>
                <w:lang w:eastAsia="en-PH"/>
              </w:rPr>
              <w:t>Conditional approval may be issued, where ANZ finds undisclosed debts that may impact the outcome of an application</w:t>
            </w:r>
          </w:p>
          <w:p w14:paraId="207ABD2B" w14:textId="034E24A6" w:rsidR="00486655" w:rsidRDefault="00610BA2" w:rsidP="005169B1">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B233C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07B948DF" w14:textId="77777777" w:rsidR="005169B1" w:rsidRDefault="00761C36" w:rsidP="005169B1">
            <w:pPr>
              <w:pStyle w:val="ListParagraph"/>
              <w:numPr>
                <w:ilvl w:val="0"/>
                <w:numId w:val="23"/>
              </w:numPr>
              <w:spacing w:after="0" w:line="240" w:lineRule="auto"/>
              <w:textAlignment w:val="baseline"/>
              <w:rPr>
                <w:rFonts w:ascii="Calibri" w:eastAsia="Times New Roman" w:hAnsi="Calibri" w:cs="Calibri"/>
                <w:b/>
                <w:bCs/>
                <w:lang w:eastAsia="en-PH"/>
              </w:rPr>
            </w:pPr>
            <w:r w:rsidRPr="00872944">
              <w:rPr>
                <w:rFonts w:ascii="Calibri" w:eastAsia="Times New Roman" w:hAnsi="Calibri" w:cs="Calibri"/>
                <w:b/>
                <w:bCs/>
                <w:lang w:eastAsia="en-PH"/>
              </w:rPr>
              <w:t>Multi-Dwelling Policy Update</w:t>
            </w:r>
          </w:p>
          <w:p w14:paraId="1A2B391D" w14:textId="77777777" w:rsidR="00F11A28" w:rsidRDefault="00E20997" w:rsidP="00F11A28">
            <w:pPr>
              <w:pStyle w:val="ListParagraph"/>
              <w:numPr>
                <w:ilvl w:val="1"/>
                <w:numId w:val="23"/>
              </w:numPr>
              <w:spacing w:after="0" w:line="240" w:lineRule="auto"/>
              <w:textAlignment w:val="baseline"/>
              <w:rPr>
                <w:rFonts w:ascii="Calibri" w:eastAsia="Times New Roman" w:hAnsi="Calibri" w:cs="Calibri"/>
                <w:lang w:eastAsia="en-PH"/>
              </w:rPr>
            </w:pPr>
            <w:r w:rsidRPr="00E20997">
              <w:rPr>
                <w:rFonts w:ascii="Calibri" w:eastAsia="Times New Roman" w:hAnsi="Calibri" w:cs="Calibri"/>
                <w:lang w:eastAsia="en-PH"/>
              </w:rPr>
              <w:t>Update to the Multi-Dwelling Policy come into effect from Monday 11 October 2021</w:t>
            </w:r>
          </w:p>
          <w:p w14:paraId="686E94C4" w14:textId="0362310D" w:rsidR="0097058B" w:rsidRDefault="0097058B" w:rsidP="0097058B">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AF51F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2ED83655" w14:textId="77777777" w:rsidR="003A1972" w:rsidRDefault="005560B2" w:rsidP="00F74C36">
            <w:pPr>
              <w:pStyle w:val="ListParagraph"/>
              <w:numPr>
                <w:ilvl w:val="0"/>
                <w:numId w:val="23"/>
              </w:numPr>
              <w:spacing w:after="0" w:line="240" w:lineRule="auto"/>
              <w:textAlignment w:val="baseline"/>
              <w:rPr>
                <w:rFonts w:ascii="Calibri" w:eastAsia="Times New Roman" w:hAnsi="Calibri" w:cs="Calibri"/>
                <w:b/>
                <w:bCs/>
                <w:lang w:eastAsia="en-PH"/>
              </w:rPr>
            </w:pPr>
            <w:r w:rsidRPr="005560B2">
              <w:rPr>
                <w:rFonts w:ascii="Calibri" w:eastAsia="Times New Roman" w:hAnsi="Calibri" w:cs="Calibri"/>
                <w:b/>
                <w:bCs/>
                <w:lang w:eastAsia="en-PH"/>
              </w:rPr>
              <w:t>Abolition of Certificate of Titles in New South Wales</w:t>
            </w:r>
          </w:p>
          <w:p w14:paraId="527A18BE" w14:textId="77777777" w:rsidR="00EA6554" w:rsidRDefault="00DC615D" w:rsidP="00EA6554">
            <w:pPr>
              <w:pStyle w:val="ListParagraph"/>
              <w:numPr>
                <w:ilvl w:val="1"/>
                <w:numId w:val="23"/>
              </w:numPr>
              <w:spacing w:after="0" w:line="240" w:lineRule="auto"/>
              <w:textAlignment w:val="baseline"/>
              <w:rPr>
                <w:rFonts w:ascii="Calibri" w:eastAsia="Times New Roman" w:hAnsi="Calibri" w:cs="Calibri"/>
                <w:lang w:eastAsia="en-PH"/>
              </w:rPr>
            </w:pPr>
            <w:r w:rsidRPr="00DC615D">
              <w:rPr>
                <w:rFonts w:ascii="Calibri" w:eastAsia="Times New Roman" w:hAnsi="Calibri" w:cs="Calibri"/>
                <w:lang w:eastAsia="en-PH"/>
              </w:rPr>
              <w:t>From Monday 11 October 2021, NSW Certificates of Titles will no longer be issued by NSW Land Registry</w:t>
            </w:r>
          </w:p>
          <w:p w14:paraId="72500062" w14:textId="4EE7AF45" w:rsidR="0034509A" w:rsidRDefault="0034509A" w:rsidP="0034509A">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AF51F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1A4182CF" w14:textId="77777777" w:rsidR="00C637D6" w:rsidRDefault="00426BE0" w:rsidP="00426BE0">
            <w:pPr>
              <w:pStyle w:val="ListParagraph"/>
              <w:numPr>
                <w:ilvl w:val="0"/>
                <w:numId w:val="23"/>
              </w:numPr>
              <w:spacing w:after="0" w:line="240" w:lineRule="auto"/>
              <w:textAlignment w:val="baseline"/>
              <w:rPr>
                <w:rFonts w:ascii="Calibri" w:eastAsia="Times New Roman" w:hAnsi="Calibri" w:cs="Calibri"/>
                <w:b/>
                <w:bCs/>
                <w:lang w:eastAsia="en-PH"/>
              </w:rPr>
            </w:pPr>
            <w:r w:rsidRPr="00426BE0">
              <w:rPr>
                <w:rFonts w:ascii="Calibri" w:eastAsia="Times New Roman" w:hAnsi="Calibri" w:cs="Calibri"/>
                <w:b/>
                <w:bCs/>
                <w:lang w:eastAsia="en-PH"/>
              </w:rPr>
              <w:lastRenderedPageBreak/>
              <w:t>Tips to Get Through Pre-Assessment</w:t>
            </w:r>
          </w:p>
          <w:p w14:paraId="715B6D9F" w14:textId="77777777" w:rsidR="004E7445" w:rsidRDefault="00443FC2" w:rsidP="004E7445">
            <w:pPr>
              <w:pStyle w:val="ListParagraph"/>
              <w:numPr>
                <w:ilvl w:val="1"/>
                <w:numId w:val="23"/>
              </w:numPr>
              <w:spacing w:after="0" w:line="240" w:lineRule="auto"/>
              <w:textAlignment w:val="baseline"/>
              <w:rPr>
                <w:rFonts w:ascii="Calibri" w:eastAsia="Times New Roman" w:hAnsi="Calibri" w:cs="Calibri"/>
                <w:lang w:eastAsia="en-PH"/>
              </w:rPr>
            </w:pPr>
            <w:r w:rsidRPr="00443FC2">
              <w:rPr>
                <w:rFonts w:ascii="Calibri" w:eastAsia="Times New Roman" w:hAnsi="Calibri" w:cs="Calibri"/>
                <w:lang w:eastAsia="en-PH"/>
              </w:rPr>
              <w:t>Tips when submitting a customer loan application</w:t>
            </w:r>
          </w:p>
          <w:p w14:paraId="31706CCF" w14:textId="58B0D38F" w:rsidR="00C33670" w:rsidRPr="00B94145" w:rsidRDefault="00C33670" w:rsidP="00B94145">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AF51F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7ADC9C6A" w:rsidR="000F6BDD" w:rsidRPr="007F63CF" w:rsidRDefault="007D6D0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18 - Oct</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C44DEB3" w14:textId="77777777" w:rsidR="000F6BDD" w:rsidRDefault="00C152A6" w:rsidP="000321E4">
            <w:pPr>
              <w:pStyle w:val="ListParagraph"/>
              <w:numPr>
                <w:ilvl w:val="0"/>
                <w:numId w:val="26"/>
              </w:numPr>
              <w:spacing w:after="0" w:line="240" w:lineRule="auto"/>
              <w:textAlignment w:val="baseline"/>
              <w:rPr>
                <w:rFonts w:ascii="Calibri" w:eastAsia="Times New Roman" w:hAnsi="Calibri" w:cs="Calibri"/>
                <w:b/>
                <w:bCs/>
                <w:lang w:eastAsia="en-PH"/>
              </w:rPr>
            </w:pPr>
            <w:r w:rsidRPr="00C152A6">
              <w:rPr>
                <w:rFonts w:ascii="Calibri" w:eastAsia="Times New Roman" w:hAnsi="Calibri" w:cs="Calibri"/>
                <w:b/>
                <w:bCs/>
                <w:lang w:eastAsia="en-PH"/>
              </w:rPr>
              <w:t>New, simplified income verification option for Salaried Self-employed applicants</w:t>
            </w:r>
          </w:p>
          <w:p w14:paraId="77C1357C" w14:textId="77777777" w:rsidR="000321E4" w:rsidRDefault="0033522F" w:rsidP="007C090D">
            <w:pPr>
              <w:pStyle w:val="ListParagraph"/>
              <w:numPr>
                <w:ilvl w:val="1"/>
                <w:numId w:val="26"/>
              </w:numPr>
              <w:spacing w:after="0" w:line="240" w:lineRule="auto"/>
              <w:textAlignment w:val="baseline"/>
              <w:rPr>
                <w:rFonts w:ascii="Calibri" w:eastAsia="Times New Roman" w:hAnsi="Calibri" w:cs="Calibri"/>
                <w:lang w:eastAsia="en-PH"/>
              </w:rPr>
            </w:pPr>
            <w:r w:rsidRPr="0033522F">
              <w:rPr>
                <w:rFonts w:ascii="Calibri" w:eastAsia="Times New Roman" w:hAnsi="Calibri" w:cs="Calibri"/>
                <w:lang w:eastAsia="en-PH"/>
              </w:rPr>
              <w:t xml:space="preserve">Self-employed borrower has paid themselves a regular (weekly, </w:t>
            </w:r>
            <w:r w:rsidR="00E010EC" w:rsidRPr="0033522F">
              <w:rPr>
                <w:rFonts w:ascii="Calibri" w:eastAsia="Times New Roman" w:hAnsi="Calibri" w:cs="Calibri"/>
                <w:lang w:eastAsia="en-PH"/>
              </w:rPr>
              <w:t>fortnightly,</w:t>
            </w:r>
            <w:r w:rsidRPr="0033522F">
              <w:rPr>
                <w:rFonts w:ascii="Calibri" w:eastAsia="Times New Roman" w:hAnsi="Calibri" w:cs="Calibri"/>
                <w:lang w:eastAsia="en-PH"/>
              </w:rPr>
              <w:t xml:space="preserve"> or monthly) consistent salary for the last three months</w:t>
            </w:r>
          </w:p>
          <w:p w14:paraId="5E94B8BB" w14:textId="77777777" w:rsidR="000C0513" w:rsidRDefault="00676A41" w:rsidP="007C090D">
            <w:pPr>
              <w:pStyle w:val="ListParagraph"/>
              <w:numPr>
                <w:ilvl w:val="1"/>
                <w:numId w:val="26"/>
              </w:numPr>
              <w:spacing w:after="0" w:line="240" w:lineRule="auto"/>
              <w:textAlignment w:val="baseline"/>
              <w:rPr>
                <w:rFonts w:ascii="Calibri" w:eastAsia="Times New Roman" w:hAnsi="Calibri" w:cs="Calibri"/>
                <w:lang w:eastAsia="en-PH"/>
              </w:rPr>
            </w:pPr>
            <w:r w:rsidRPr="00676A41">
              <w:rPr>
                <w:rFonts w:ascii="Calibri" w:eastAsia="Times New Roman" w:hAnsi="Calibri" w:cs="Calibri"/>
                <w:lang w:eastAsia="en-PH"/>
              </w:rPr>
              <w:t>Business operating for more than two years</w:t>
            </w:r>
          </w:p>
          <w:p w14:paraId="10E37676" w14:textId="77777777" w:rsidR="0038178D" w:rsidRDefault="0038178D" w:rsidP="007C090D">
            <w:pPr>
              <w:pStyle w:val="ListParagraph"/>
              <w:numPr>
                <w:ilvl w:val="1"/>
                <w:numId w:val="26"/>
              </w:numPr>
              <w:spacing w:after="0" w:line="240" w:lineRule="auto"/>
              <w:textAlignment w:val="baseline"/>
              <w:rPr>
                <w:rFonts w:ascii="Calibri" w:eastAsia="Times New Roman" w:hAnsi="Calibri" w:cs="Calibri"/>
                <w:lang w:eastAsia="en-PH"/>
              </w:rPr>
            </w:pPr>
            <w:r w:rsidRPr="0038178D">
              <w:rPr>
                <w:rFonts w:ascii="Calibri" w:eastAsia="Times New Roman" w:hAnsi="Calibri" w:cs="Calibri"/>
                <w:lang w:eastAsia="en-PH"/>
              </w:rPr>
              <w:t>Maximum LVR 80%, no LMI</w:t>
            </w:r>
          </w:p>
          <w:p w14:paraId="4704BDB1" w14:textId="77777777" w:rsidR="006A7102" w:rsidRDefault="006A7102" w:rsidP="007C090D">
            <w:pPr>
              <w:pStyle w:val="ListParagraph"/>
              <w:numPr>
                <w:ilvl w:val="1"/>
                <w:numId w:val="26"/>
              </w:numPr>
              <w:spacing w:after="0" w:line="240" w:lineRule="auto"/>
              <w:textAlignment w:val="baseline"/>
              <w:rPr>
                <w:rFonts w:ascii="Calibri" w:eastAsia="Times New Roman" w:hAnsi="Calibri" w:cs="Calibri"/>
                <w:lang w:eastAsia="en-PH"/>
              </w:rPr>
            </w:pPr>
            <w:r w:rsidRPr="006A7102">
              <w:rPr>
                <w:rFonts w:ascii="Calibri" w:eastAsia="Times New Roman" w:hAnsi="Calibri" w:cs="Calibri"/>
                <w:lang w:eastAsia="en-PH"/>
              </w:rPr>
              <w:t>The borrower does not rely on any additional income from the business for servicing or to meet their ongoing living expenses and personal liabilities</w:t>
            </w:r>
          </w:p>
          <w:p w14:paraId="548B87EB" w14:textId="77777777" w:rsidR="005A290F" w:rsidRDefault="005A290F" w:rsidP="007C090D">
            <w:pPr>
              <w:pStyle w:val="ListParagraph"/>
              <w:numPr>
                <w:ilvl w:val="1"/>
                <w:numId w:val="26"/>
              </w:numPr>
              <w:spacing w:after="0" w:line="240" w:lineRule="auto"/>
              <w:textAlignment w:val="baseline"/>
              <w:rPr>
                <w:rFonts w:ascii="Calibri" w:eastAsia="Times New Roman" w:hAnsi="Calibri" w:cs="Calibri"/>
                <w:lang w:eastAsia="en-PH"/>
              </w:rPr>
            </w:pPr>
            <w:r w:rsidRPr="005A290F">
              <w:rPr>
                <w:rFonts w:ascii="Calibri" w:eastAsia="Times New Roman" w:hAnsi="Calibri" w:cs="Calibri"/>
                <w:lang w:eastAsia="en-PH"/>
              </w:rPr>
              <w:t xml:space="preserve">Please visit </w:t>
            </w:r>
            <w:hyperlink r:id="rId11" w:history="1">
              <w:r w:rsidRPr="002927EF">
                <w:rPr>
                  <w:rStyle w:val="Hyperlink"/>
                  <w:rFonts w:ascii="Calibri" w:eastAsia="Times New Roman" w:hAnsi="Calibri" w:cs="Calibri"/>
                  <w:lang w:eastAsia="en-PH"/>
                </w:rPr>
                <w:t>D.2 in the Secure Broker Portal</w:t>
              </w:r>
            </w:hyperlink>
            <w:r w:rsidRPr="005A290F">
              <w:rPr>
                <w:rFonts w:ascii="Calibri" w:eastAsia="Times New Roman" w:hAnsi="Calibri" w:cs="Calibri"/>
                <w:lang w:eastAsia="en-PH"/>
              </w:rPr>
              <w:t xml:space="preserve"> for more information</w:t>
            </w:r>
          </w:p>
          <w:p w14:paraId="3131F877" w14:textId="77777777" w:rsidR="00181007" w:rsidRDefault="00181007" w:rsidP="00181007">
            <w:pPr>
              <w:pStyle w:val="ListParagraph"/>
              <w:numPr>
                <w:ilvl w:val="0"/>
                <w:numId w:val="26"/>
              </w:numPr>
              <w:spacing w:after="0" w:line="240" w:lineRule="auto"/>
              <w:textAlignment w:val="baseline"/>
              <w:rPr>
                <w:rFonts w:ascii="Calibri" w:eastAsia="Times New Roman" w:hAnsi="Calibri" w:cs="Calibri"/>
                <w:b/>
                <w:bCs/>
                <w:lang w:eastAsia="en-PH"/>
              </w:rPr>
            </w:pPr>
            <w:r w:rsidRPr="00181007">
              <w:rPr>
                <w:rFonts w:ascii="Calibri" w:eastAsia="Times New Roman" w:hAnsi="Calibri" w:cs="Calibri"/>
                <w:b/>
                <w:bCs/>
                <w:lang w:eastAsia="en-PH"/>
              </w:rPr>
              <w:t>Simpler verification for standard self-employed</w:t>
            </w:r>
          </w:p>
          <w:p w14:paraId="54496571" w14:textId="77777777" w:rsidR="00692210" w:rsidRDefault="006B27BA" w:rsidP="00692210">
            <w:pPr>
              <w:pStyle w:val="ListParagraph"/>
              <w:numPr>
                <w:ilvl w:val="1"/>
                <w:numId w:val="26"/>
              </w:numPr>
              <w:spacing w:after="0" w:line="240" w:lineRule="auto"/>
              <w:textAlignment w:val="baseline"/>
              <w:rPr>
                <w:rFonts w:ascii="Calibri" w:eastAsia="Times New Roman" w:hAnsi="Calibri" w:cs="Calibri"/>
                <w:lang w:eastAsia="en-PH"/>
              </w:rPr>
            </w:pPr>
            <w:r w:rsidRPr="006B27BA">
              <w:rPr>
                <w:rFonts w:ascii="Calibri" w:eastAsia="Times New Roman" w:hAnsi="Calibri" w:cs="Calibri"/>
                <w:lang w:eastAsia="en-PH"/>
              </w:rPr>
              <w:t>We no longer require evidence of tax status (</w:t>
            </w:r>
            <w:r w:rsidR="00A501F0" w:rsidRPr="006B27BA">
              <w:rPr>
                <w:rFonts w:ascii="Calibri" w:eastAsia="Times New Roman" w:hAnsi="Calibri" w:cs="Calibri"/>
                <w:lang w:eastAsia="en-PH"/>
              </w:rPr>
              <w:t>e.g.,</w:t>
            </w:r>
            <w:r w:rsidRPr="006B27BA">
              <w:rPr>
                <w:rFonts w:ascii="Calibri" w:eastAsia="Times New Roman" w:hAnsi="Calibri" w:cs="Calibri"/>
                <w:lang w:eastAsia="en-PH"/>
              </w:rPr>
              <w:t xml:space="preserve"> tax portals) for self-employed applications</w:t>
            </w:r>
          </w:p>
          <w:p w14:paraId="4B748997" w14:textId="4990F836" w:rsidR="00133399" w:rsidRDefault="007309AD" w:rsidP="00692210">
            <w:pPr>
              <w:pStyle w:val="ListParagraph"/>
              <w:numPr>
                <w:ilvl w:val="1"/>
                <w:numId w:val="26"/>
              </w:numPr>
              <w:spacing w:after="0" w:line="240" w:lineRule="auto"/>
              <w:textAlignment w:val="baseline"/>
              <w:rPr>
                <w:rFonts w:ascii="Calibri" w:eastAsia="Times New Roman" w:hAnsi="Calibri" w:cs="Calibri"/>
                <w:lang w:eastAsia="en-PH"/>
              </w:rPr>
            </w:pPr>
            <w:r w:rsidRPr="007309AD">
              <w:rPr>
                <w:rFonts w:ascii="Calibri" w:eastAsia="Times New Roman" w:hAnsi="Calibri" w:cs="Calibri"/>
                <w:lang w:eastAsia="en-PH"/>
              </w:rPr>
              <w:t xml:space="preserve">Any tax debt must still be disclosed as a liability and in these </w:t>
            </w:r>
            <w:r w:rsidR="001814C7" w:rsidRPr="007309AD">
              <w:rPr>
                <w:rFonts w:ascii="Calibri" w:eastAsia="Times New Roman" w:hAnsi="Calibri" w:cs="Calibri"/>
                <w:lang w:eastAsia="en-PH"/>
              </w:rPr>
              <w:t>instances,</w:t>
            </w:r>
            <w:r w:rsidRPr="007309AD">
              <w:rPr>
                <w:rFonts w:ascii="Calibri" w:eastAsia="Times New Roman" w:hAnsi="Calibri" w:cs="Calibri"/>
                <w:lang w:eastAsia="en-PH"/>
              </w:rPr>
              <w:t xml:space="preserve"> we still require a copy of the payment arrangement letter from the ATO, but self-employed applicants no longer need to evidence a </w:t>
            </w:r>
            <w:r w:rsidR="00202204" w:rsidRPr="007309AD">
              <w:rPr>
                <w:rFonts w:ascii="Calibri" w:eastAsia="Times New Roman" w:hAnsi="Calibri" w:cs="Calibri"/>
                <w:lang w:eastAsia="en-PH"/>
              </w:rPr>
              <w:t>zero-tax</w:t>
            </w:r>
            <w:r w:rsidRPr="007309AD">
              <w:rPr>
                <w:rFonts w:ascii="Calibri" w:eastAsia="Times New Roman" w:hAnsi="Calibri" w:cs="Calibri"/>
                <w:lang w:eastAsia="en-PH"/>
              </w:rPr>
              <w:t xml:space="preserve"> debt</w:t>
            </w:r>
          </w:p>
          <w:p w14:paraId="691B686C" w14:textId="77777777" w:rsidR="00F31F49" w:rsidRDefault="00B40379" w:rsidP="00F31F49">
            <w:pPr>
              <w:pStyle w:val="ListParagraph"/>
              <w:numPr>
                <w:ilvl w:val="0"/>
                <w:numId w:val="26"/>
              </w:numPr>
              <w:spacing w:after="0" w:line="240" w:lineRule="auto"/>
              <w:textAlignment w:val="baseline"/>
              <w:rPr>
                <w:rFonts w:ascii="Calibri" w:eastAsia="Times New Roman" w:hAnsi="Calibri" w:cs="Calibri"/>
                <w:b/>
                <w:bCs/>
                <w:lang w:eastAsia="en-PH"/>
              </w:rPr>
            </w:pPr>
            <w:r w:rsidRPr="00B40379">
              <w:rPr>
                <w:rFonts w:ascii="Calibri" w:eastAsia="Times New Roman" w:hAnsi="Calibri" w:cs="Calibri"/>
                <w:b/>
                <w:bCs/>
                <w:lang w:eastAsia="en-PH"/>
              </w:rPr>
              <w:t>We’re simplifying our postcode categories and updating our maximum LVR for some postcodes to align with market growth</w:t>
            </w:r>
          </w:p>
          <w:p w14:paraId="3B794C7A" w14:textId="77777777" w:rsidR="00B43898" w:rsidRDefault="00CB3BCF" w:rsidP="00B43898">
            <w:pPr>
              <w:pStyle w:val="ListParagraph"/>
              <w:numPr>
                <w:ilvl w:val="1"/>
                <w:numId w:val="26"/>
              </w:numPr>
              <w:spacing w:after="0" w:line="240" w:lineRule="auto"/>
              <w:textAlignment w:val="baseline"/>
              <w:rPr>
                <w:rFonts w:ascii="Calibri" w:eastAsia="Times New Roman" w:hAnsi="Calibri" w:cs="Calibri"/>
                <w:lang w:eastAsia="en-PH"/>
              </w:rPr>
            </w:pPr>
            <w:r w:rsidRPr="00CB3BCF">
              <w:rPr>
                <w:rFonts w:ascii="Calibri" w:eastAsia="Times New Roman" w:hAnsi="Calibri" w:cs="Calibri"/>
                <w:lang w:eastAsia="en-PH"/>
              </w:rPr>
              <w:t>Our ‘Metro Plus’ and ‘Category 1’ postcode categories have been combined into one ‘Metro’ category</w:t>
            </w:r>
          </w:p>
          <w:p w14:paraId="029378C7" w14:textId="77777777" w:rsidR="0065614E" w:rsidRDefault="009F11F5" w:rsidP="00B43898">
            <w:pPr>
              <w:pStyle w:val="ListParagraph"/>
              <w:numPr>
                <w:ilvl w:val="1"/>
                <w:numId w:val="26"/>
              </w:numPr>
              <w:spacing w:after="0" w:line="240" w:lineRule="auto"/>
              <w:textAlignment w:val="baseline"/>
              <w:rPr>
                <w:rFonts w:ascii="Calibri" w:eastAsia="Times New Roman" w:hAnsi="Calibri" w:cs="Calibri"/>
                <w:lang w:eastAsia="en-PH"/>
              </w:rPr>
            </w:pPr>
            <w:r w:rsidRPr="009F11F5">
              <w:rPr>
                <w:rFonts w:ascii="Calibri" w:eastAsia="Times New Roman" w:hAnsi="Calibri" w:cs="Calibri"/>
                <w:lang w:eastAsia="en-PH"/>
              </w:rPr>
              <w:t>Our ‘Category 2’ and ‘Category 3’ postcode categories have been combined into one ‘Regional’ category</w:t>
            </w:r>
          </w:p>
          <w:p w14:paraId="10591BAD" w14:textId="77777777" w:rsidR="005C6F74" w:rsidRDefault="005C6F74" w:rsidP="00B43898">
            <w:pPr>
              <w:pStyle w:val="ListParagraph"/>
              <w:numPr>
                <w:ilvl w:val="1"/>
                <w:numId w:val="26"/>
              </w:numPr>
              <w:spacing w:after="0" w:line="240" w:lineRule="auto"/>
              <w:textAlignment w:val="baseline"/>
              <w:rPr>
                <w:rFonts w:ascii="Calibri" w:eastAsia="Times New Roman" w:hAnsi="Calibri" w:cs="Calibri"/>
                <w:lang w:eastAsia="en-PH"/>
              </w:rPr>
            </w:pPr>
            <w:r w:rsidRPr="005C6F74">
              <w:rPr>
                <w:rFonts w:ascii="Calibri" w:eastAsia="Times New Roman" w:hAnsi="Calibri" w:cs="Calibri"/>
                <w:lang w:eastAsia="en-PH"/>
              </w:rPr>
              <w:t xml:space="preserve">These changes are reflected in the updated Security Location Guide (attached), which is now available in the </w:t>
            </w:r>
            <w:hyperlink r:id="rId12" w:history="1">
              <w:r w:rsidRPr="003013E8">
                <w:rPr>
                  <w:rStyle w:val="Hyperlink"/>
                  <w:rFonts w:ascii="Calibri" w:eastAsia="Times New Roman" w:hAnsi="Calibri" w:cs="Calibri"/>
                  <w:lang w:eastAsia="en-PH"/>
                </w:rPr>
                <w:t>Secure Broker Portal</w:t>
              </w:r>
            </w:hyperlink>
          </w:p>
          <w:p w14:paraId="63BAA0D9" w14:textId="77777777" w:rsidR="00B00AE6" w:rsidRDefault="00B43436" w:rsidP="00B00AE6">
            <w:pPr>
              <w:pStyle w:val="ListParagraph"/>
              <w:numPr>
                <w:ilvl w:val="0"/>
                <w:numId w:val="26"/>
              </w:numPr>
              <w:spacing w:after="0" w:line="240" w:lineRule="auto"/>
              <w:textAlignment w:val="baseline"/>
              <w:rPr>
                <w:rFonts w:ascii="Calibri" w:eastAsia="Times New Roman" w:hAnsi="Calibri" w:cs="Calibri"/>
                <w:b/>
                <w:bCs/>
                <w:lang w:eastAsia="en-PH"/>
              </w:rPr>
            </w:pPr>
            <w:r w:rsidRPr="00B43436">
              <w:rPr>
                <w:rFonts w:ascii="Calibri" w:eastAsia="Times New Roman" w:hAnsi="Calibri" w:cs="Calibri"/>
                <w:b/>
                <w:bCs/>
                <w:lang w:eastAsia="en-PH"/>
              </w:rPr>
              <w:t xml:space="preserve">Simplified documentation requirements for </w:t>
            </w:r>
            <w:r w:rsidR="00445DAE" w:rsidRPr="00B43436">
              <w:rPr>
                <w:rFonts w:ascii="Calibri" w:eastAsia="Times New Roman" w:hAnsi="Calibri" w:cs="Calibri"/>
                <w:b/>
                <w:bCs/>
                <w:lang w:eastAsia="en-PH"/>
              </w:rPr>
              <w:t>non-PAYG</w:t>
            </w:r>
            <w:r w:rsidRPr="00B43436">
              <w:rPr>
                <w:rFonts w:ascii="Calibri" w:eastAsia="Times New Roman" w:hAnsi="Calibri" w:cs="Calibri"/>
                <w:b/>
                <w:bCs/>
                <w:lang w:eastAsia="en-PH"/>
              </w:rPr>
              <w:t xml:space="preserve"> applications with cash out</w:t>
            </w:r>
          </w:p>
          <w:p w14:paraId="4EAE9A9A" w14:textId="77777777" w:rsidR="00B74646" w:rsidRDefault="00F24781" w:rsidP="00B74646">
            <w:pPr>
              <w:pStyle w:val="ListParagraph"/>
              <w:numPr>
                <w:ilvl w:val="1"/>
                <w:numId w:val="26"/>
              </w:numPr>
              <w:spacing w:after="0" w:line="240" w:lineRule="auto"/>
              <w:textAlignment w:val="baseline"/>
              <w:rPr>
                <w:rFonts w:ascii="Calibri" w:eastAsia="Times New Roman" w:hAnsi="Calibri" w:cs="Calibri"/>
                <w:lang w:eastAsia="en-PH"/>
              </w:rPr>
            </w:pPr>
            <w:r w:rsidRPr="00D60321">
              <w:rPr>
                <w:rFonts w:ascii="Calibri" w:eastAsia="Times New Roman" w:hAnsi="Calibri" w:cs="Calibri"/>
                <w:lang w:eastAsia="en-PH"/>
              </w:rPr>
              <w:t>Verification limits have now been aligned to the PAYG requirements</w:t>
            </w:r>
          </w:p>
          <w:p w14:paraId="5484479C" w14:textId="77777777" w:rsidR="001464B6" w:rsidRDefault="000B6E95" w:rsidP="00D40EAD">
            <w:pPr>
              <w:pStyle w:val="ListParagraph"/>
              <w:numPr>
                <w:ilvl w:val="0"/>
                <w:numId w:val="26"/>
              </w:numPr>
              <w:spacing w:after="0" w:line="240" w:lineRule="auto"/>
              <w:textAlignment w:val="baseline"/>
              <w:rPr>
                <w:rFonts w:ascii="Calibri" w:eastAsia="Times New Roman" w:hAnsi="Calibri" w:cs="Calibri"/>
                <w:b/>
                <w:bCs/>
                <w:lang w:eastAsia="en-PH"/>
              </w:rPr>
            </w:pPr>
            <w:r w:rsidRPr="000B6E95">
              <w:rPr>
                <w:rFonts w:ascii="Calibri" w:eastAsia="Times New Roman" w:hAnsi="Calibri" w:cs="Calibri"/>
                <w:b/>
                <w:bCs/>
                <w:lang w:eastAsia="en-PH"/>
              </w:rPr>
              <w:t>Clarified the wording to explain our simplified living expense statement requirements for “Quicker Refinance”</w:t>
            </w:r>
          </w:p>
          <w:p w14:paraId="7FBF105C" w14:textId="77777777" w:rsidR="00F27330" w:rsidRPr="001306F6" w:rsidRDefault="000C4A04" w:rsidP="00F27330">
            <w:pPr>
              <w:pStyle w:val="ListParagraph"/>
              <w:numPr>
                <w:ilvl w:val="1"/>
                <w:numId w:val="26"/>
              </w:numPr>
              <w:spacing w:after="0" w:line="240" w:lineRule="auto"/>
              <w:textAlignment w:val="baseline"/>
              <w:rPr>
                <w:rFonts w:ascii="Calibri" w:eastAsia="Times New Roman" w:hAnsi="Calibri" w:cs="Calibri"/>
                <w:lang w:eastAsia="en-PH"/>
              </w:rPr>
            </w:pPr>
            <w:r w:rsidRPr="001306F6">
              <w:rPr>
                <w:rFonts w:ascii="Calibri" w:eastAsia="Times New Roman" w:hAnsi="Calibri" w:cs="Calibri"/>
                <w:lang w:eastAsia="en-PH"/>
              </w:rPr>
              <w:t>The current and new loan repayments are "Principal and Interest"</w:t>
            </w:r>
          </w:p>
          <w:p w14:paraId="760B58C5" w14:textId="77777777" w:rsidR="000963E8" w:rsidRPr="001306F6" w:rsidRDefault="000963E8" w:rsidP="00F27330">
            <w:pPr>
              <w:pStyle w:val="ListParagraph"/>
              <w:numPr>
                <w:ilvl w:val="1"/>
                <w:numId w:val="26"/>
              </w:numPr>
              <w:spacing w:after="0" w:line="240" w:lineRule="auto"/>
              <w:textAlignment w:val="baseline"/>
              <w:rPr>
                <w:rFonts w:ascii="Calibri" w:eastAsia="Times New Roman" w:hAnsi="Calibri" w:cs="Calibri"/>
                <w:lang w:eastAsia="en-PH"/>
              </w:rPr>
            </w:pPr>
            <w:r w:rsidRPr="001306F6">
              <w:rPr>
                <w:rFonts w:ascii="Calibri" w:eastAsia="Times New Roman" w:hAnsi="Calibri" w:cs="Calibri"/>
                <w:lang w:eastAsia="en-PH"/>
              </w:rPr>
              <w:lastRenderedPageBreak/>
              <w:t>The new contractual repayment (based on the product rate) is equal to or less than the current loan repayment</w:t>
            </w:r>
          </w:p>
          <w:p w14:paraId="361FF951" w14:textId="77777777" w:rsidR="000963E8" w:rsidRPr="001306F6" w:rsidRDefault="000963E8" w:rsidP="00F27330">
            <w:pPr>
              <w:pStyle w:val="ListParagraph"/>
              <w:numPr>
                <w:ilvl w:val="1"/>
                <w:numId w:val="26"/>
              </w:numPr>
              <w:spacing w:after="0" w:line="240" w:lineRule="auto"/>
              <w:textAlignment w:val="baseline"/>
              <w:rPr>
                <w:rFonts w:ascii="Calibri" w:eastAsia="Times New Roman" w:hAnsi="Calibri" w:cs="Calibri"/>
                <w:lang w:eastAsia="en-PH"/>
              </w:rPr>
            </w:pPr>
            <w:r w:rsidRPr="001306F6">
              <w:rPr>
                <w:rFonts w:ascii="Calibri" w:eastAsia="Times New Roman" w:hAnsi="Calibri" w:cs="Calibri"/>
                <w:lang w:eastAsia="en-PH"/>
              </w:rPr>
              <w:t>LVR is 70% or less and does not require LMI</w:t>
            </w:r>
          </w:p>
          <w:p w14:paraId="1E8036F8" w14:textId="77777777" w:rsidR="000963E8" w:rsidRPr="001306F6" w:rsidRDefault="004C54AE" w:rsidP="00F27330">
            <w:pPr>
              <w:pStyle w:val="ListParagraph"/>
              <w:numPr>
                <w:ilvl w:val="1"/>
                <w:numId w:val="26"/>
              </w:numPr>
              <w:spacing w:after="0" w:line="240" w:lineRule="auto"/>
              <w:textAlignment w:val="baseline"/>
              <w:rPr>
                <w:rFonts w:ascii="Calibri" w:eastAsia="Times New Roman" w:hAnsi="Calibri" w:cs="Calibri"/>
                <w:lang w:eastAsia="en-PH"/>
              </w:rPr>
            </w:pPr>
            <w:r w:rsidRPr="001306F6">
              <w:rPr>
                <w:rFonts w:ascii="Calibri" w:eastAsia="Times New Roman" w:hAnsi="Calibri" w:cs="Calibri"/>
                <w:lang w:eastAsia="en-PH"/>
              </w:rPr>
              <w:t>The loan purpose is an external refinance (or top up or internal refinance of existing security)</w:t>
            </w:r>
          </w:p>
          <w:p w14:paraId="3AF464E2" w14:textId="77777777" w:rsidR="00577361" w:rsidRPr="00FF3DC6" w:rsidRDefault="00577361" w:rsidP="00F27330">
            <w:pPr>
              <w:pStyle w:val="ListParagraph"/>
              <w:numPr>
                <w:ilvl w:val="1"/>
                <w:numId w:val="26"/>
              </w:numPr>
              <w:spacing w:after="0" w:line="240" w:lineRule="auto"/>
              <w:textAlignment w:val="baseline"/>
              <w:rPr>
                <w:rFonts w:ascii="Calibri" w:eastAsia="Times New Roman" w:hAnsi="Calibri" w:cs="Calibri"/>
                <w:b/>
                <w:bCs/>
                <w:lang w:eastAsia="en-PH"/>
              </w:rPr>
            </w:pPr>
            <w:r w:rsidRPr="001306F6">
              <w:rPr>
                <w:rFonts w:ascii="Calibri" w:eastAsia="Times New Roman" w:hAnsi="Calibri" w:cs="Calibri"/>
                <w:lang w:eastAsia="en-PH"/>
              </w:rPr>
              <w:t>Cash out is no more than 10% of the total loan value</w:t>
            </w:r>
          </w:p>
          <w:p w14:paraId="3D92879F" w14:textId="77777777" w:rsidR="00FF3DC6" w:rsidRDefault="00076499" w:rsidP="00FF3DC6">
            <w:pPr>
              <w:pStyle w:val="ListParagraph"/>
              <w:numPr>
                <w:ilvl w:val="0"/>
                <w:numId w:val="26"/>
              </w:numPr>
              <w:spacing w:after="0" w:line="240" w:lineRule="auto"/>
              <w:textAlignment w:val="baseline"/>
              <w:rPr>
                <w:rFonts w:ascii="Calibri" w:eastAsia="Times New Roman" w:hAnsi="Calibri" w:cs="Calibri"/>
                <w:b/>
                <w:bCs/>
                <w:lang w:eastAsia="en-PH"/>
              </w:rPr>
            </w:pPr>
            <w:r w:rsidRPr="00076499">
              <w:rPr>
                <w:rFonts w:ascii="Calibri" w:eastAsia="Times New Roman" w:hAnsi="Calibri" w:cs="Calibri"/>
                <w:b/>
                <w:bCs/>
                <w:lang w:eastAsia="en-PH"/>
              </w:rPr>
              <w:t>An updated Serviceability Worksheet guide has been attached and uploaded to our portal</w:t>
            </w:r>
          </w:p>
          <w:p w14:paraId="4699A65A" w14:textId="022AE855" w:rsidR="00A71092" w:rsidRPr="00E62AF7" w:rsidRDefault="00723B07" w:rsidP="00A71092">
            <w:pPr>
              <w:pStyle w:val="ListParagraph"/>
              <w:numPr>
                <w:ilvl w:val="1"/>
                <w:numId w:val="26"/>
              </w:numPr>
              <w:spacing w:after="0" w:line="240" w:lineRule="auto"/>
              <w:textAlignment w:val="baseline"/>
              <w:rPr>
                <w:rFonts w:ascii="Calibri" w:eastAsia="Times New Roman" w:hAnsi="Calibri" w:cs="Calibri"/>
                <w:lang w:eastAsia="en-PH"/>
              </w:rPr>
            </w:pPr>
            <w:r w:rsidRPr="00E62AF7">
              <w:rPr>
                <w:rFonts w:ascii="Calibri" w:eastAsia="Times New Roman" w:hAnsi="Calibri" w:cs="Calibri"/>
                <w:lang w:eastAsia="en-PH"/>
              </w:rPr>
              <w:t xml:space="preserve">Greater clarity on the definition </w:t>
            </w:r>
            <w:r w:rsidRPr="00E62AF7">
              <w:rPr>
                <w:rFonts w:ascii="Calibri" w:eastAsia="Times New Roman" w:hAnsi="Calibri" w:cs="Calibri"/>
                <w:lang w:eastAsia="en-PH"/>
              </w:rPr>
              <w:t>of Separate</w:t>
            </w:r>
            <w:r w:rsidRPr="00E62AF7">
              <w:rPr>
                <w:rFonts w:ascii="Calibri" w:eastAsia="Times New Roman" w:hAnsi="Calibri" w:cs="Calibri"/>
                <w:lang w:eastAsia="en-PH"/>
              </w:rPr>
              <w:t xml:space="preserve"> Households</w:t>
            </w:r>
          </w:p>
          <w:p w14:paraId="235A926A" w14:textId="78B783BC" w:rsidR="00723B07" w:rsidRPr="00E62AF7" w:rsidRDefault="00723B07" w:rsidP="00A71092">
            <w:pPr>
              <w:pStyle w:val="ListParagraph"/>
              <w:numPr>
                <w:ilvl w:val="1"/>
                <w:numId w:val="26"/>
              </w:numPr>
              <w:spacing w:after="0" w:line="240" w:lineRule="auto"/>
              <w:textAlignment w:val="baseline"/>
              <w:rPr>
                <w:rFonts w:ascii="Calibri" w:eastAsia="Times New Roman" w:hAnsi="Calibri" w:cs="Calibri"/>
                <w:lang w:eastAsia="en-PH"/>
              </w:rPr>
            </w:pPr>
            <w:r w:rsidRPr="00E62AF7">
              <w:rPr>
                <w:rFonts w:ascii="Calibri" w:eastAsia="Times New Roman" w:hAnsi="Calibri" w:cs="Calibri"/>
                <w:lang w:eastAsia="en-PH"/>
              </w:rPr>
              <w:t>Updated screenshots of the Excel SW</w:t>
            </w:r>
          </w:p>
          <w:p w14:paraId="3D893F17" w14:textId="77777777" w:rsidR="00C66122" w:rsidRPr="00E62AF7" w:rsidRDefault="00C66122" w:rsidP="00A71092">
            <w:pPr>
              <w:pStyle w:val="ListParagraph"/>
              <w:numPr>
                <w:ilvl w:val="1"/>
                <w:numId w:val="26"/>
              </w:numPr>
              <w:spacing w:after="0" w:line="240" w:lineRule="auto"/>
              <w:textAlignment w:val="baseline"/>
              <w:rPr>
                <w:rFonts w:ascii="Calibri" w:eastAsia="Times New Roman" w:hAnsi="Calibri" w:cs="Calibri"/>
                <w:lang w:eastAsia="en-PH"/>
              </w:rPr>
            </w:pPr>
            <w:r w:rsidRPr="00E62AF7">
              <w:rPr>
                <w:rFonts w:ascii="Calibri" w:eastAsia="Times New Roman" w:hAnsi="Calibri" w:cs="Calibri"/>
                <w:lang w:eastAsia="en-PH"/>
              </w:rPr>
              <w:t>Updated wording for definition of Self-Employed</w:t>
            </w:r>
          </w:p>
          <w:p w14:paraId="5113C218" w14:textId="77777777" w:rsidR="00C66122" w:rsidRPr="00E62AF7" w:rsidRDefault="00931BD5" w:rsidP="00A71092">
            <w:pPr>
              <w:pStyle w:val="ListParagraph"/>
              <w:numPr>
                <w:ilvl w:val="1"/>
                <w:numId w:val="26"/>
              </w:numPr>
              <w:spacing w:after="0" w:line="240" w:lineRule="auto"/>
              <w:textAlignment w:val="baseline"/>
              <w:rPr>
                <w:rFonts w:ascii="Calibri" w:eastAsia="Times New Roman" w:hAnsi="Calibri" w:cs="Calibri"/>
                <w:lang w:eastAsia="en-PH"/>
              </w:rPr>
            </w:pPr>
            <w:r w:rsidRPr="00E62AF7">
              <w:rPr>
                <w:rFonts w:ascii="Calibri" w:eastAsia="Times New Roman" w:hAnsi="Calibri" w:cs="Calibri"/>
                <w:lang w:eastAsia="en-PH"/>
              </w:rPr>
              <w:t>Introduction of a new “salaried self-employed” section</w:t>
            </w:r>
          </w:p>
          <w:p w14:paraId="082EA4BB" w14:textId="77777777" w:rsidR="00C07ED6" w:rsidRPr="00E62AF7" w:rsidRDefault="00664F13" w:rsidP="00A71092">
            <w:pPr>
              <w:pStyle w:val="ListParagraph"/>
              <w:numPr>
                <w:ilvl w:val="1"/>
                <w:numId w:val="26"/>
              </w:numPr>
              <w:spacing w:after="0" w:line="240" w:lineRule="auto"/>
              <w:textAlignment w:val="baseline"/>
              <w:rPr>
                <w:rFonts w:ascii="Calibri" w:eastAsia="Times New Roman" w:hAnsi="Calibri" w:cs="Calibri"/>
                <w:lang w:eastAsia="en-PH"/>
              </w:rPr>
            </w:pPr>
            <w:r w:rsidRPr="00E62AF7">
              <w:rPr>
                <w:rFonts w:ascii="Calibri" w:eastAsia="Times New Roman" w:hAnsi="Calibri" w:cs="Calibri"/>
                <w:lang w:eastAsia="en-PH"/>
              </w:rPr>
              <w:t>A note has been included re Liabilities to reinforce that all business liabilities need to be included when utilising business income</w:t>
            </w:r>
          </w:p>
          <w:p w14:paraId="0C9898AB" w14:textId="77777777" w:rsidR="007D6A17" w:rsidRPr="00B67951" w:rsidRDefault="007D6A17" w:rsidP="00A71092">
            <w:pPr>
              <w:pStyle w:val="ListParagraph"/>
              <w:numPr>
                <w:ilvl w:val="1"/>
                <w:numId w:val="26"/>
              </w:numPr>
              <w:spacing w:after="0" w:line="240" w:lineRule="auto"/>
              <w:textAlignment w:val="baseline"/>
              <w:rPr>
                <w:rFonts w:ascii="Calibri" w:eastAsia="Times New Roman" w:hAnsi="Calibri" w:cs="Calibri"/>
                <w:b/>
                <w:bCs/>
                <w:lang w:eastAsia="en-PH"/>
              </w:rPr>
            </w:pPr>
            <w:r w:rsidRPr="00E62AF7">
              <w:rPr>
                <w:rFonts w:ascii="Calibri" w:eastAsia="Times New Roman" w:hAnsi="Calibri" w:cs="Calibri"/>
                <w:lang w:eastAsia="en-PH"/>
              </w:rPr>
              <w:t>Replaced the “interest free &amp; online purchases” section with new, simple rules for verification of “Buy Now Pay Later” schemes</w:t>
            </w:r>
          </w:p>
          <w:p w14:paraId="1AAC8322" w14:textId="77777777" w:rsidR="00B67951" w:rsidRDefault="00B67951" w:rsidP="00B67951">
            <w:pPr>
              <w:pStyle w:val="ListParagraph"/>
              <w:numPr>
                <w:ilvl w:val="0"/>
                <w:numId w:val="26"/>
              </w:numPr>
              <w:spacing w:after="0" w:line="240" w:lineRule="auto"/>
              <w:textAlignment w:val="baseline"/>
              <w:rPr>
                <w:rFonts w:ascii="Calibri" w:eastAsia="Times New Roman" w:hAnsi="Calibri" w:cs="Calibri"/>
                <w:b/>
                <w:bCs/>
                <w:lang w:eastAsia="en-PH"/>
              </w:rPr>
            </w:pPr>
            <w:r w:rsidRPr="00B67951">
              <w:rPr>
                <w:rFonts w:ascii="Calibri" w:eastAsia="Times New Roman" w:hAnsi="Calibri" w:cs="Calibri"/>
                <w:b/>
                <w:bCs/>
                <w:lang w:eastAsia="en-PH"/>
              </w:rPr>
              <w:t>Year to Date income Calculator</w:t>
            </w:r>
          </w:p>
          <w:p w14:paraId="721B8124" w14:textId="24066D9F" w:rsidR="00B67951" w:rsidRDefault="00A75062" w:rsidP="00B67951">
            <w:pPr>
              <w:pStyle w:val="ListParagraph"/>
              <w:numPr>
                <w:ilvl w:val="1"/>
                <w:numId w:val="26"/>
              </w:numPr>
              <w:spacing w:after="0" w:line="240" w:lineRule="auto"/>
              <w:textAlignment w:val="baseline"/>
              <w:rPr>
                <w:rFonts w:ascii="Calibri" w:eastAsia="Times New Roman" w:hAnsi="Calibri" w:cs="Calibri"/>
                <w:lang w:eastAsia="en-PH"/>
              </w:rPr>
            </w:pPr>
            <w:r w:rsidRPr="00A75062">
              <w:rPr>
                <w:rFonts w:ascii="Calibri" w:eastAsia="Times New Roman" w:hAnsi="Calibri" w:cs="Calibri"/>
                <w:lang w:eastAsia="en-PH"/>
              </w:rPr>
              <w:t xml:space="preserve">Our </w:t>
            </w:r>
            <w:r w:rsidR="003A7688" w:rsidRPr="00A75062">
              <w:rPr>
                <w:rFonts w:ascii="Calibri" w:eastAsia="Times New Roman" w:hAnsi="Calibri" w:cs="Calibri"/>
                <w:lang w:eastAsia="en-PH"/>
              </w:rPr>
              <w:t>Year-to-Date</w:t>
            </w:r>
            <w:r w:rsidRPr="00A75062">
              <w:rPr>
                <w:rFonts w:ascii="Calibri" w:eastAsia="Times New Roman" w:hAnsi="Calibri" w:cs="Calibri"/>
                <w:lang w:eastAsia="en-PH"/>
              </w:rPr>
              <w:t xml:space="preserve"> Income Calculator is the tool we use to check that the YTD income that has been paid to a customer is consistent with the annual income being used for loan servicing purposes</w:t>
            </w:r>
          </w:p>
          <w:p w14:paraId="4405DAAF" w14:textId="77777777" w:rsidR="00C04BBA" w:rsidRDefault="00826199" w:rsidP="00826199">
            <w:pPr>
              <w:pStyle w:val="ListParagraph"/>
              <w:numPr>
                <w:ilvl w:val="0"/>
                <w:numId w:val="26"/>
              </w:numPr>
              <w:spacing w:after="0" w:line="240" w:lineRule="auto"/>
              <w:textAlignment w:val="baseline"/>
              <w:rPr>
                <w:rFonts w:ascii="Calibri" w:eastAsia="Times New Roman" w:hAnsi="Calibri" w:cs="Calibri"/>
                <w:b/>
                <w:bCs/>
                <w:lang w:eastAsia="en-PH"/>
              </w:rPr>
            </w:pPr>
            <w:r w:rsidRPr="00826199">
              <w:rPr>
                <w:rFonts w:ascii="Calibri" w:eastAsia="Times New Roman" w:hAnsi="Calibri" w:cs="Calibri"/>
                <w:b/>
                <w:bCs/>
                <w:lang w:eastAsia="en-PH"/>
              </w:rPr>
              <w:t>Other minor changes</w:t>
            </w:r>
          </w:p>
          <w:p w14:paraId="67BBAF9A" w14:textId="77777777" w:rsidR="006C65AA" w:rsidRDefault="00203D8D" w:rsidP="006C65AA">
            <w:pPr>
              <w:pStyle w:val="ListParagraph"/>
              <w:numPr>
                <w:ilvl w:val="1"/>
                <w:numId w:val="26"/>
              </w:numPr>
              <w:spacing w:after="0" w:line="240" w:lineRule="auto"/>
              <w:textAlignment w:val="baseline"/>
              <w:rPr>
                <w:rFonts w:ascii="Calibri" w:eastAsia="Times New Roman" w:hAnsi="Calibri" w:cs="Calibri"/>
                <w:lang w:eastAsia="en-PH"/>
              </w:rPr>
            </w:pPr>
            <w:r w:rsidRPr="00203D8D">
              <w:rPr>
                <w:rFonts w:ascii="Calibri" w:eastAsia="Times New Roman" w:hAnsi="Calibri" w:cs="Calibri"/>
                <w:lang w:eastAsia="en-PH"/>
              </w:rPr>
              <w:t>Clearer requirements for Buy Now Pay Later (BNPL) debts/expenses</w:t>
            </w:r>
          </w:p>
          <w:p w14:paraId="5D9B0451" w14:textId="77777777" w:rsidR="00E114BC" w:rsidRDefault="000A5731" w:rsidP="00E114BC">
            <w:pPr>
              <w:pStyle w:val="ListParagraph"/>
              <w:numPr>
                <w:ilvl w:val="1"/>
                <w:numId w:val="26"/>
              </w:numPr>
              <w:spacing w:after="0" w:line="240" w:lineRule="auto"/>
              <w:textAlignment w:val="baseline"/>
              <w:rPr>
                <w:rFonts w:ascii="Calibri" w:eastAsia="Times New Roman" w:hAnsi="Calibri" w:cs="Calibri"/>
                <w:lang w:eastAsia="en-PH"/>
              </w:rPr>
            </w:pPr>
            <w:r w:rsidRPr="000A5731">
              <w:rPr>
                <w:rFonts w:ascii="Calibri" w:eastAsia="Times New Roman" w:hAnsi="Calibri" w:cs="Calibri"/>
                <w:lang w:eastAsia="en-PH"/>
              </w:rPr>
              <w:t>Removal of specific valuation requirement for Sydney and Melbourne properties</w:t>
            </w:r>
          </w:p>
          <w:p w14:paraId="335B0A0C" w14:textId="77777777" w:rsidR="00E114BC" w:rsidRDefault="00D9137D" w:rsidP="00E114BC">
            <w:pPr>
              <w:pStyle w:val="ListParagraph"/>
              <w:numPr>
                <w:ilvl w:val="1"/>
                <w:numId w:val="26"/>
              </w:numPr>
              <w:spacing w:after="0" w:line="240" w:lineRule="auto"/>
              <w:textAlignment w:val="baseline"/>
              <w:rPr>
                <w:rFonts w:ascii="Calibri" w:eastAsia="Times New Roman" w:hAnsi="Calibri" w:cs="Calibri"/>
                <w:lang w:eastAsia="en-PH"/>
              </w:rPr>
            </w:pPr>
            <w:r w:rsidRPr="00D9137D">
              <w:rPr>
                <w:rFonts w:ascii="Calibri" w:eastAsia="Times New Roman" w:hAnsi="Calibri" w:cs="Calibri"/>
                <w:lang w:eastAsia="en-PH"/>
              </w:rPr>
              <w:t>Clarification of acceptable title types</w:t>
            </w:r>
          </w:p>
          <w:p w14:paraId="096A78EF" w14:textId="77777777" w:rsidR="00305DB4" w:rsidRDefault="009B48C2" w:rsidP="00E114BC">
            <w:pPr>
              <w:pStyle w:val="ListParagraph"/>
              <w:numPr>
                <w:ilvl w:val="1"/>
                <w:numId w:val="26"/>
              </w:numPr>
              <w:spacing w:after="0" w:line="240" w:lineRule="auto"/>
              <w:textAlignment w:val="baseline"/>
              <w:rPr>
                <w:rFonts w:ascii="Calibri" w:eastAsia="Times New Roman" w:hAnsi="Calibri" w:cs="Calibri"/>
                <w:lang w:eastAsia="en-PH"/>
              </w:rPr>
            </w:pPr>
            <w:r w:rsidRPr="009B48C2">
              <w:rPr>
                <w:rFonts w:ascii="Calibri" w:eastAsia="Times New Roman" w:hAnsi="Calibri" w:cs="Calibri"/>
                <w:lang w:eastAsia="en-PH"/>
              </w:rPr>
              <w:t>Various clarifications for variation requests</w:t>
            </w:r>
          </w:p>
          <w:p w14:paraId="5AEAB87F" w14:textId="77777777" w:rsidR="00350839" w:rsidRDefault="0049119C" w:rsidP="00350839">
            <w:pPr>
              <w:pStyle w:val="ListParagraph"/>
              <w:numPr>
                <w:ilvl w:val="0"/>
                <w:numId w:val="26"/>
              </w:numPr>
              <w:spacing w:after="0" w:line="240" w:lineRule="auto"/>
              <w:textAlignment w:val="baseline"/>
              <w:rPr>
                <w:rFonts w:ascii="Calibri" w:eastAsia="Times New Roman" w:hAnsi="Calibri" w:cs="Calibri"/>
                <w:b/>
                <w:bCs/>
                <w:lang w:eastAsia="en-PH"/>
              </w:rPr>
            </w:pPr>
            <w:r w:rsidRPr="0049119C">
              <w:rPr>
                <w:rFonts w:ascii="Calibri" w:eastAsia="Times New Roman" w:hAnsi="Calibri" w:cs="Calibri"/>
                <w:b/>
                <w:bCs/>
                <w:lang w:eastAsia="en-PH"/>
              </w:rPr>
              <w:t>Home Lending DTI update</w:t>
            </w:r>
          </w:p>
          <w:p w14:paraId="3515A228" w14:textId="4FD2A910" w:rsidR="0076430E" w:rsidRPr="00C61C28" w:rsidRDefault="0076430E" w:rsidP="0076430E">
            <w:pPr>
              <w:pStyle w:val="ListParagraph"/>
              <w:numPr>
                <w:ilvl w:val="1"/>
                <w:numId w:val="26"/>
              </w:numPr>
              <w:spacing w:after="0" w:line="240" w:lineRule="auto"/>
              <w:textAlignment w:val="baseline"/>
              <w:rPr>
                <w:rFonts w:ascii="Calibri" w:eastAsia="Times New Roman" w:hAnsi="Calibri" w:cs="Calibri"/>
                <w:lang w:eastAsia="en-PH"/>
              </w:rPr>
            </w:pPr>
            <w:r w:rsidRPr="00C61C28">
              <w:rPr>
                <w:rFonts w:ascii="Calibri" w:eastAsia="Times New Roman" w:hAnsi="Calibri" w:cs="Calibri"/>
                <w:lang w:eastAsia="en-PH"/>
              </w:rPr>
              <w:t>For any application where DTI is &gt; 6x, please speak with your RM regarding the scenario, before submitting the application.</w:t>
            </w:r>
          </w:p>
        </w:tc>
      </w:tr>
      <w:tr w:rsidR="00A53E12" w:rsidRPr="007F63CF" w14:paraId="4BD6BDE4" w14:textId="77777777" w:rsidTr="00C0213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4A305D2D" w:rsidR="00A53E12" w:rsidRPr="007F63CF" w:rsidRDefault="00A53E12" w:rsidP="00A53E1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30 - Oct</w:t>
            </w:r>
          </w:p>
        </w:tc>
        <w:tc>
          <w:tcPr>
            <w:tcW w:w="0" w:type="auto"/>
            <w:vMerge w:val="restart"/>
            <w:tcBorders>
              <w:top w:val="single" w:sz="6" w:space="0" w:color="000000"/>
              <w:left w:val="single" w:sz="6" w:space="0" w:color="000000"/>
              <w:right w:val="single" w:sz="6" w:space="0" w:color="000000"/>
            </w:tcBorders>
            <w:shd w:val="clear" w:color="auto" w:fill="auto"/>
            <w:hideMark/>
          </w:tcPr>
          <w:p w14:paraId="71BEB57C" w14:textId="59A8C79A" w:rsidR="00A53E12" w:rsidRPr="00C47569" w:rsidRDefault="00A53E12" w:rsidP="00A53E12">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23186ADD" w14:textId="3E8FA85A" w:rsidR="00A53E12" w:rsidRDefault="00A53E12" w:rsidP="00A53E12">
            <w:pPr>
              <w:pStyle w:val="ListParagraph"/>
              <w:numPr>
                <w:ilvl w:val="0"/>
                <w:numId w:val="30"/>
              </w:numPr>
              <w:spacing w:after="0" w:line="240" w:lineRule="auto"/>
              <w:textAlignment w:val="baseline"/>
              <w:rPr>
                <w:rFonts w:ascii="Calibri" w:eastAsia="Times New Roman" w:hAnsi="Calibri" w:cs="Calibri"/>
                <w:b/>
                <w:bCs/>
                <w:lang w:eastAsia="en-PH"/>
              </w:rPr>
            </w:pPr>
            <w:r w:rsidRPr="00B37724">
              <w:rPr>
                <w:rFonts w:ascii="Calibri" w:eastAsia="Times New Roman" w:hAnsi="Calibri" w:cs="Calibri"/>
                <w:b/>
                <w:bCs/>
                <w:lang w:eastAsia="en-PH"/>
              </w:rPr>
              <w:t>Lending Assessments</w:t>
            </w:r>
            <w:r>
              <w:rPr>
                <w:rFonts w:ascii="Calibri" w:eastAsia="Times New Roman" w:hAnsi="Calibri" w:cs="Calibri"/>
                <w:b/>
                <w:bCs/>
                <w:lang w:eastAsia="en-PH"/>
              </w:rPr>
              <w:t xml:space="preserve"> Changes</w:t>
            </w:r>
          </w:p>
          <w:p w14:paraId="70D81884" w14:textId="6C26AF1A" w:rsidR="00A53E12" w:rsidRDefault="00A53E12" w:rsidP="00A53E12">
            <w:pPr>
              <w:pStyle w:val="ListParagraph"/>
              <w:numPr>
                <w:ilvl w:val="1"/>
                <w:numId w:val="30"/>
              </w:numPr>
              <w:spacing w:after="0" w:line="240" w:lineRule="auto"/>
              <w:textAlignment w:val="baseline"/>
              <w:rPr>
                <w:rFonts w:ascii="Calibri" w:eastAsia="Times New Roman" w:hAnsi="Calibri" w:cs="Calibri"/>
                <w:b/>
                <w:bCs/>
                <w:lang w:eastAsia="en-PH"/>
              </w:rPr>
            </w:pPr>
            <w:r w:rsidRPr="009C7659">
              <w:rPr>
                <w:rFonts w:ascii="Calibri" w:eastAsia="Times New Roman" w:hAnsi="Calibri" w:cs="Calibri"/>
                <w:b/>
                <w:bCs/>
                <w:lang w:eastAsia="en-PH"/>
              </w:rPr>
              <w:t>Home Loan Interest Rate Buffer</w:t>
            </w:r>
            <w:r w:rsidRPr="009C7659">
              <w:rPr>
                <w:rFonts w:ascii="Calibri" w:eastAsia="Times New Roman" w:hAnsi="Calibri" w:cs="Calibri"/>
                <w:b/>
                <w:bCs/>
                <w:lang w:eastAsia="en-PH"/>
              </w:rPr>
              <w:t xml:space="preserve"> Change</w:t>
            </w:r>
          </w:p>
          <w:p w14:paraId="64CB0D54" w14:textId="77777777" w:rsidR="00A53E12" w:rsidRPr="00594D0B" w:rsidRDefault="00A53E12" w:rsidP="00A53E12">
            <w:pPr>
              <w:pStyle w:val="ListParagraph"/>
              <w:numPr>
                <w:ilvl w:val="2"/>
                <w:numId w:val="30"/>
              </w:numPr>
              <w:spacing w:after="0" w:line="240" w:lineRule="auto"/>
              <w:textAlignment w:val="baseline"/>
              <w:rPr>
                <w:rFonts w:ascii="Calibri" w:eastAsia="Times New Roman" w:hAnsi="Calibri" w:cs="Calibri"/>
                <w:lang w:eastAsia="en-PH"/>
              </w:rPr>
            </w:pPr>
            <w:r w:rsidRPr="00594D0B">
              <w:rPr>
                <w:rFonts w:ascii="Calibri" w:eastAsia="Times New Roman" w:hAnsi="Calibri" w:cs="Calibri"/>
                <w:lang w:eastAsia="en-PH"/>
              </w:rPr>
              <w:t>Change of buffer rate</w:t>
            </w:r>
            <w:r w:rsidRPr="00594D0B">
              <w:rPr>
                <w:rFonts w:ascii="Calibri" w:eastAsia="Times New Roman" w:hAnsi="Calibri" w:cs="Calibri"/>
                <w:lang w:eastAsia="en-PH"/>
              </w:rPr>
              <w:t xml:space="preserve"> from 2.5% per annum to 3.0% per annum</w:t>
            </w:r>
          </w:p>
          <w:p w14:paraId="2AD9FE53" w14:textId="0D4D96DA" w:rsidR="00A53E12" w:rsidRPr="00C265D1" w:rsidRDefault="00A53E12" w:rsidP="00A53E12">
            <w:pPr>
              <w:pStyle w:val="ListParagraph"/>
              <w:numPr>
                <w:ilvl w:val="2"/>
                <w:numId w:val="30"/>
              </w:numPr>
              <w:spacing w:after="0" w:line="240" w:lineRule="auto"/>
              <w:textAlignment w:val="baseline"/>
              <w:rPr>
                <w:rFonts w:ascii="Calibri" w:eastAsia="Times New Roman" w:hAnsi="Calibri" w:cs="Calibri"/>
                <w:b/>
                <w:bCs/>
                <w:lang w:eastAsia="en-PH"/>
              </w:rPr>
            </w:pPr>
            <w:r w:rsidRPr="00594D0B">
              <w:rPr>
                <w:rFonts w:ascii="Calibri" w:eastAsia="Times New Roman" w:hAnsi="Calibri" w:cs="Calibri"/>
                <w:lang w:eastAsia="en-PH"/>
              </w:rPr>
              <w:t>Home Loan Assessment Rate will remain unchanged at 5.</w:t>
            </w:r>
            <w:r>
              <w:rPr>
                <w:rFonts w:ascii="Calibri" w:eastAsia="Times New Roman" w:hAnsi="Calibri" w:cs="Calibri"/>
                <w:lang w:eastAsia="en-PH"/>
              </w:rPr>
              <w:t>25</w:t>
            </w:r>
            <w:r w:rsidRPr="00594D0B">
              <w:rPr>
                <w:rFonts w:ascii="Calibri" w:eastAsia="Times New Roman" w:hAnsi="Calibri" w:cs="Calibri"/>
                <w:lang w:eastAsia="en-PH"/>
              </w:rPr>
              <w:t>% per annum</w:t>
            </w:r>
          </w:p>
          <w:p w14:paraId="3C455B92" w14:textId="57D4E0E2" w:rsidR="00A53E12" w:rsidRPr="002900EF" w:rsidRDefault="00A53E12" w:rsidP="00A53E12">
            <w:pPr>
              <w:pStyle w:val="ListParagraph"/>
              <w:numPr>
                <w:ilvl w:val="2"/>
                <w:numId w:val="30"/>
              </w:numPr>
              <w:spacing w:after="0" w:line="240" w:lineRule="auto"/>
              <w:textAlignment w:val="baseline"/>
              <w:rPr>
                <w:rFonts w:ascii="Calibri" w:eastAsia="Times New Roman" w:hAnsi="Calibri" w:cs="Calibri"/>
                <w:lang w:eastAsia="en-PH"/>
              </w:rPr>
            </w:pPr>
            <w:r w:rsidRPr="002900EF">
              <w:rPr>
                <w:rFonts w:ascii="Calibri" w:eastAsia="Times New Roman" w:hAnsi="Calibri" w:cs="Calibri"/>
                <w:lang w:eastAsia="en-PH"/>
              </w:rPr>
              <w:lastRenderedPageBreak/>
              <w:t>Applications submitted on or from 30</w:t>
            </w:r>
            <w:r w:rsidR="00C37473">
              <w:rPr>
                <w:rFonts w:ascii="Calibri" w:eastAsia="Times New Roman" w:hAnsi="Calibri" w:cs="Calibri"/>
                <w:lang w:eastAsia="en-PH"/>
              </w:rPr>
              <w:t xml:space="preserve"> </w:t>
            </w:r>
            <w:r w:rsidR="00C37473" w:rsidRPr="002900EF">
              <w:rPr>
                <w:rFonts w:ascii="Calibri" w:eastAsia="Times New Roman" w:hAnsi="Calibri" w:cs="Calibri"/>
                <w:lang w:eastAsia="en-PH"/>
              </w:rPr>
              <w:t>October</w:t>
            </w:r>
            <w:r w:rsidR="0092060B">
              <w:rPr>
                <w:rFonts w:ascii="Calibri" w:eastAsia="Times New Roman" w:hAnsi="Calibri" w:cs="Calibri"/>
                <w:lang w:eastAsia="en-PH"/>
              </w:rPr>
              <w:t xml:space="preserve"> 2021</w:t>
            </w:r>
            <w:r w:rsidRPr="002900EF">
              <w:rPr>
                <w:rFonts w:ascii="Calibri" w:eastAsia="Times New Roman" w:hAnsi="Calibri" w:cs="Calibri"/>
                <w:lang w:eastAsia="en-PH"/>
              </w:rPr>
              <w:t>, will be assessed using the new Home Loan Interest Rate Buffer.</w:t>
            </w:r>
          </w:p>
        </w:tc>
      </w:tr>
      <w:tr w:rsidR="00A53E12" w:rsidRPr="007F63CF" w14:paraId="20F58672" w14:textId="77777777" w:rsidTr="00D1544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AE4926F" w14:textId="531FD77F" w:rsidR="00A53E12" w:rsidRDefault="00A53E12" w:rsidP="00A53E1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15 - Oct</w:t>
            </w:r>
          </w:p>
        </w:tc>
        <w:tc>
          <w:tcPr>
            <w:tcW w:w="0" w:type="auto"/>
            <w:vMerge/>
            <w:tcBorders>
              <w:left w:val="single" w:sz="6" w:space="0" w:color="000000"/>
              <w:bottom w:val="single" w:sz="6" w:space="0" w:color="000000"/>
              <w:right w:val="single" w:sz="6" w:space="0" w:color="000000"/>
            </w:tcBorders>
            <w:shd w:val="clear" w:color="auto" w:fill="auto"/>
            <w:vAlign w:val="center"/>
          </w:tcPr>
          <w:p w14:paraId="3DD28304" w14:textId="77777777" w:rsidR="00A53E12" w:rsidRDefault="00A53E12" w:rsidP="00A53E12">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27DE2BC2" w14:textId="77777777" w:rsidR="00A53E12" w:rsidRDefault="00A53E12" w:rsidP="00A53E12">
            <w:pPr>
              <w:pStyle w:val="ListParagraph"/>
              <w:numPr>
                <w:ilvl w:val="0"/>
                <w:numId w:val="30"/>
              </w:numPr>
              <w:spacing w:after="0" w:line="240" w:lineRule="auto"/>
              <w:textAlignment w:val="baseline"/>
              <w:rPr>
                <w:rFonts w:ascii="Calibri" w:eastAsia="Times New Roman" w:hAnsi="Calibri" w:cs="Calibri"/>
                <w:b/>
                <w:bCs/>
                <w:lang w:eastAsia="en-PH"/>
              </w:rPr>
            </w:pPr>
            <w:r w:rsidRPr="00E307F4">
              <w:rPr>
                <w:rFonts w:ascii="Calibri" w:eastAsia="Times New Roman" w:hAnsi="Calibri" w:cs="Calibri"/>
                <w:b/>
                <w:bCs/>
                <w:lang w:eastAsia="en-PH"/>
              </w:rPr>
              <w:t>Improving CommVal Desktop Escalations</w:t>
            </w:r>
          </w:p>
          <w:p w14:paraId="29CCF449" w14:textId="1AE938D9" w:rsidR="00A53E12" w:rsidRDefault="00A53E12" w:rsidP="00A53E12">
            <w:pPr>
              <w:pStyle w:val="ListParagraph"/>
              <w:numPr>
                <w:ilvl w:val="1"/>
                <w:numId w:val="30"/>
              </w:numPr>
              <w:spacing w:after="0" w:line="240" w:lineRule="auto"/>
              <w:textAlignment w:val="baseline"/>
              <w:rPr>
                <w:rFonts w:ascii="Calibri" w:eastAsia="Times New Roman" w:hAnsi="Calibri" w:cs="Calibri"/>
                <w:lang w:eastAsia="en-PH"/>
              </w:rPr>
            </w:pPr>
            <w:r w:rsidRPr="007C21C5">
              <w:rPr>
                <w:rFonts w:ascii="Calibri" w:eastAsia="Times New Roman" w:hAnsi="Calibri" w:cs="Calibri"/>
                <w:lang w:eastAsia="en-PH"/>
              </w:rPr>
              <w:t>S</w:t>
            </w:r>
            <w:r w:rsidRPr="007C21C5">
              <w:rPr>
                <w:rFonts w:ascii="Calibri" w:eastAsia="Times New Roman" w:hAnsi="Calibri" w:cs="Calibri"/>
                <w:lang w:eastAsia="en-PH"/>
              </w:rPr>
              <w:t>implified the process of escalating a Desktop valuation to a Short Form valuation</w:t>
            </w:r>
            <w:r>
              <w:rPr>
                <w:rFonts w:ascii="Calibri" w:eastAsia="Times New Roman" w:hAnsi="Calibri" w:cs="Calibri"/>
                <w:lang w:eastAsia="en-PH"/>
              </w:rPr>
              <w:t>. This includes:</w:t>
            </w:r>
          </w:p>
          <w:p w14:paraId="16F798D8" w14:textId="77777777" w:rsidR="00A53E12" w:rsidRDefault="00A53E12" w:rsidP="00A53E12">
            <w:pPr>
              <w:pStyle w:val="ListParagraph"/>
              <w:numPr>
                <w:ilvl w:val="2"/>
                <w:numId w:val="30"/>
              </w:numPr>
              <w:spacing w:after="0" w:line="240" w:lineRule="auto"/>
              <w:textAlignment w:val="baseline"/>
              <w:rPr>
                <w:rFonts w:ascii="Calibri" w:eastAsia="Times New Roman" w:hAnsi="Calibri" w:cs="Calibri"/>
                <w:lang w:eastAsia="en-PH"/>
              </w:rPr>
            </w:pPr>
            <w:r w:rsidRPr="00AF3120">
              <w:rPr>
                <w:rFonts w:ascii="Calibri" w:eastAsia="Times New Roman" w:hAnsi="Calibri" w:cs="Calibri"/>
                <w:lang w:eastAsia="en-PH"/>
              </w:rPr>
              <w:t>Removing the requirement to email the Valuations Support Team to order a Short Form Valuation</w:t>
            </w:r>
          </w:p>
          <w:p w14:paraId="29BB0A4F" w14:textId="77777777" w:rsidR="00A53E12" w:rsidRDefault="00A53E12" w:rsidP="00A53E12">
            <w:pPr>
              <w:pStyle w:val="ListParagraph"/>
              <w:numPr>
                <w:ilvl w:val="2"/>
                <w:numId w:val="30"/>
              </w:numPr>
              <w:spacing w:after="0" w:line="240" w:lineRule="auto"/>
              <w:textAlignment w:val="baseline"/>
              <w:rPr>
                <w:rFonts w:ascii="Calibri" w:eastAsia="Times New Roman" w:hAnsi="Calibri" w:cs="Calibri"/>
                <w:lang w:eastAsia="en-PH"/>
              </w:rPr>
            </w:pPr>
            <w:r w:rsidRPr="009E4604">
              <w:rPr>
                <w:rFonts w:ascii="Calibri" w:eastAsia="Times New Roman" w:hAnsi="Calibri" w:cs="Calibri"/>
                <w:lang w:eastAsia="en-PH"/>
              </w:rPr>
              <w:t>Introducing a new Request Short Form Valuation button on the Summary screen</w:t>
            </w:r>
          </w:p>
          <w:p w14:paraId="698C5D2F" w14:textId="44D6D7BD" w:rsidR="00A53E12" w:rsidRDefault="00A53E12" w:rsidP="00A53E12">
            <w:pPr>
              <w:pStyle w:val="ListParagraph"/>
              <w:numPr>
                <w:ilvl w:val="2"/>
                <w:numId w:val="30"/>
              </w:numPr>
              <w:spacing w:after="0" w:line="240" w:lineRule="auto"/>
              <w:textAlignment w:val="baseline"/>
              <w:rPr>
                <w:rFonts w:ascii="Calibri" w:eastAsia="Times New Roman" w:hAnsi="Calibri" w:cs="Calibri"/>
                <w:lang w:eastAsia="en-PH"/>
              </w:rPr>
            </w:pPr>
            <w:r w:rsidRPr="00CB1BD6">
              <w:rPr>
                <w:rFonts w:ascii="Calibri" w:eastAsia="Times New Roman" w:hAnsi="Calibri" w:cs="Calibri"/>
                <w:lang w:eastAsia="en-PH"/>
              </w:rPr>
              <w:t>Introducing a new Back button on the Order a Valuation screen</w:t>
            </w:r>
          </w:p>
          <w:p w14:paraId="011F3825" w14:textId="775BB2CD" w:rsidR="00A53E12" w:rsidRDefault="00A53E12" w:rsidP="00A53E12">
            <w:pPr>
              <w:pStyle w:val="ListParagraph"/>
              <w:numPr>
                <w:ilvl w:val="0"/>
                <w:numId w:val="30"/>
              </w:numPr>
              <w:spacing w:after="0" w:line="240" w:lineRule="auto"/>
              <w:textAlignment w:val="baseline"/>
              <w:rPr>
                <w:rFonts w:ascii="Calibri" w:eastAsia="Times New Roman" w:hAnsi="Calibri" w:cs="Calibri"/>
                <w:b/>
                <w:bCs/>
                <w:lang w:eastAsia="en-PH"/>
              </w:rPr>
            </w:pPr>
            <w:r w:rsidRPr="0000042C">
              <w:rPr>
                <w:rFonts w:ascii="Calibri" w:eastAsia="Times New Roman" w:hAnsi="Calibri" w:cs="Calibri"/>
                <w:b/>
                <w:bCs/>
                <w:lang w:eastAsia="en-PH"/>
              </w:rPr>
              <w:t>Rate Change Update</w:t>
            </w:r>
          </w:p>
          <w:p w14:paraId="13E75484" w14:textId="08870F21" w:rsidR="00A53E12" w:rsidRDefault="00A53E12" w:rsidP="00A53E12">
            <w:pPr>
              <w:pStyle w:val="ListParagraph"/>
              <w:numPr>
                <w:ilvl w:val="1"/>
                <w:numId w:val="30"/>
              </w:numPr>
              <w:spacing w:after="0" w:line="240" w:lineRule="auto"/>
              <w:textAlignment w:val="baseline"/>
              <w:rPr>
                <w:rFonts w:ascii="Calibri" w:eastAsia="Times New Roman" w:hAnsi="Calibri" w:cs="Calibri"/>
                <w:lang w:eastAsia="en-PH"/>
              </w:rPr>
            </w:pPr>
            <w:r w:rsidRPr="00C547A4">
              <w:rPr>
                <w:rFonts w:ascii="Calibri" w:eastAsia="Times New Roman" w:hAnsi="Calibri" w:cs="Calibri"/>
                <w:lang w:eastAsia="en-PH"/>
              </w:rPr>
              <w:t xml:space="preserve">Fixed Rate </w:t>
            </w:r>
            <w:r w:rsidRPr="00C547A4">
              <w:rPr>
                <w:rFonts w:ascii="Calibri" w:eastAsia="Times New Roman" w:hAnsi="Calibri" w:cs="Calibri"/>
                <w:lang w:eastAsia="en-PH"/>
              </w:rPr>
              <w:t xml:space="preserve">Changes to </w:t>
            </w:r>
            <w:r w:rsidRPr="00C547A4">
              <w:rPr>
                <w:rFonts w:ascii="Calibri" w:eastAsia="Times New Roman" w:hAnsi="Calibri" w:cs="Calibri"/>
                <w:lang w:eastAsia="en-PH"/>
              </w:rPr>
              <w:t>Home Loans and Extra Home Loan - Life of Loan</w:t>
            </w:r>
          </w:p>
          <w:p w14:paraId="405C116C" w14:textId="2D1BFD3A" w:rsidR="00A53E12" w:rsidRPr="00C547A4" w:rsidRDefault="00A53E12" w:rsidP="00A53E12">
            <w:pPr>
              <w:pStyle w:val="ListParagraph"/>
              <w:numPr>
                <w:ilvl w:val="1"/>
                <w:numId w:val="30"/>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D25D6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4FF9105C" w14:textId="6F768A71" w:rsidR="00A53E12" w:rsidRPr="000F0B36" w:rsidRDefault="00A53E12" w:rsidP="00A53E12">
            <w:pPr>
              <w:spacing w:after="0" w:line="240" w:lineRule="auto"/>
              <w:textAlignment w:val="baseline"/>
              <w:rPr>
                <w:rFonts w:ascii="Calibri" w:eastAsia="Times New Roman" w:hAnsi="Calibri" w:cs="Calibri"/>
                <w:lang w:eastAsia="en-PH"/>
              </w:rPr>
            </w:pPr>
            <w:r w:rsidRPr="00683B49">
              <w:rPr>
                <w:rFonts w:ascii="Calibri" w:eastAsia="Times New Roman" w:hAnsi="Calibri" w:cs="Calibri"/>
                <w:lang w:eastAsia="en-PH"/>
              </w:rPr>
              <w:t xml:space="preserve">Click </w:t>
            </w:r>
            <w:hyperlink r:id="rId14" w:history="1">
              <w:r w:rsidRPr="00FA6BD6">
                <w:rPr>
                  <w:rStyle w:val="Hyperlink"/>
                  <w:rFonts w:ascii="Calibri" w:eastAsia="Times New Roman" w:hAnsi="Calibri" w:cs="Calibri"/>
                  <w:lang w:eastAsia="en-PH"/>
                </w:rPr>
                <w:t>here</w:t>
              </w:r>
            </w:hyperlink>
            <w:r w:rsidRPr="00683B49">
              <w:rPr>
                <w:rFonts w:ascii="Calibri" w:eastAsia="Times New Roman" w:hAnsi="Calibri" w:cs="Calibri"/>
                <w:lang w:eastAsia="en-PH"/>
              </w:rPr>
              <w:t xml:space="preserve"> to find out more about </w:t>
            </w:r>
            <w:r>
              <w:rPr>
                <w:rFonts w:ascii="Calibri" w:eastAsia="Times New Roman" w:hAnsi="Calibri" w:cs="Calibri"/>
                <w:lang w:eastAsia="en-PH"/>
              </w:rPr>
              <w:t>Commonwealth Bank</w:t>
            </w:r>
            <w:r w:rsidRPr="00683B49">
              <w:rPr>
                <w:rFonts w:ascii="Calibri" w:eastAsia="Times New Roman" w:hAnsi="Calibri" w:cs="Calibri"/>
                <w:lang w:eastAsia="en-PH"/>
              </w:rPr>
              <w:t xml:space="preserve"> updates.</w:t>
            </w:r>
          </w:p>
        </w:tc>
      </w:tr>
      <w:tr w:rsidR="00A53E12"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33766FFB" w:rsidR="00A53E12" w:rsidRDefault="00A53E12" w:rsidP="00A53E1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Nov</w:t>
            </w: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A53E12" w:rsidRPr="007F63CF" w:rsidRDefault="00A53E12" w:rsidP="00A53E12">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B9AC223" w14:textId="77777777" w:rsidR="00A53E12" w:rsidRDefault="00A53E12" w:rsidP="00A53E12">
            <w:pPr>
              <w:pStyle w:val="ListParagraph"/>
              <w:numPr>
                <w:ilvl w:val="0"/>
                <w:numId w:val="29"/>
              </w:numPr>
              <w:spacing w:after="0" w:line="240" w:lineRule="auto"/>
              <w:textAlignment w:val="baseline"/>
              <w:rPr>
                <w:rFonts w:ascii="Calibri" w:eastAsia="Times New Roman" w:hAnsi="Calibri" w:cs="Calibri"/>
                <w:b/>
                <w:bCs/>
                <w:lang w:val="en-US" w:eastAsia="en-PH"/>
              </w:rPr>
            </w:pPr>
            <w:r w:rsidRPr="004215FB">
              <w:rPr>
                <w:rFonts w:ascii="Calibri" w:eastAsia="Times New Roman" w:hAnsi="Calibri" w:cs="Calibri"/>
                <w:b/>
                <w:bCs/>
                <w:lang w:val="en-US" w:eastAsia="en-PH"/>
              </w:rPr>
              <w:t>Changes to serviceability assessments</w:t>
            </w:r>
          </w:p>
          <w:p w14:paraId="0BF6D74A" w14:textId="77777777" w:rsidR="00A53E12" w:rsidRDefault="00A53E12" w:rsidP="00A53E12">
            <w:pPr>
              <w:pStyle w:val="ListParagraph"/>
              <w:numPr>
                <w:ilvl w:val="1"/>
                <w:numId w:val="29"/>
              </w:num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T</w:t>
            </w:r>
            <w:r w:rsidRPr="00410840">
              <w:rPr>
                <w:rFonts w:ascii="Calibri" w:eastAsia="Times New Roman" w:hAnsi="Calibri" w:cs="Calibri"/>
                <w:lang w:val="en-US" w:eastAsia="en-PH"/>
              </w:rPr>
              <w:t>he interest rate buffer for home loan serviceability assessments will increase from 2.5% p.a. to 3% p.a.</w:t>
            </w:r>
          </w:p>
          <w:p w14:paraId="1D17BEB9" w14:textId="77777777" w:rsidR="00A53E12" w:rsidRDefault="00A53E12" w:rsidP="00A53E12">
            <w:pPr>
              <w:pStyle w:val="ListParagraph"/>
              <w:numPr>
                <w:ilvl w:val="1"/>
                <w:numId w:val="29"/>
              </w:num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I</w:t>
            </w:r>
            <w:r w:rsidRPr="003E315A">
              <w:rPr>
                <w:rFonts w:ascii="Calibri" w:eastAsia="Times New Roman" w:hAnsi="Calibri" w:cs="Calibri"/>
                <w:lang w:val="en-US" w:eastAsia="en-PH"/>
              </w:rPr>
              <w:t xml:space="preserve">ncorporated the latest Household Expenditure Measure (HEM) into </w:t>
            </w:r>
            <w:r>
              <w:rPr>
                <w:rFonts w:ascii="Calibri" w:eastAsia="Times New Roman" w:hAnsi="Calibri" w:cs="Calibri"/>
                <w:lang w:val="en-US" w:eastAsia="en-PH"/>
              </w:rPr>
              <w:t xml:space="preserve">the </w:t>
            </w:r>
            <w:r w:rsidRPr="003E315A">
              <w:rPr>
                <w:rFonts w:ascii="Calibri" w:eastAsia="Times New Roman" w:hAnsi="Calibri" w:cs="Calibri"/>
                <w:lang w:val="en-US" w:eastAsia="en-PH"/>
              </w:rPr>
              <w:t>serviceability assessments</w:t>
            </w:r>
          </w:p>
          <w:p w14:paraId="298718F2" w14:textId="77777777" w:rsidR="00A53E12" w:rsidRDefault="00A53E12" w:rsidP="00A53E12">
            <w:pPr>
              <w:pStyle w:val="ListParagraph"/>
              <w:numPr>
                <w:ilvl w:val="1"/>
                <w:numId w:val="29"/>
              </w:numPr>
              <w:spacing w:after="0" w:line="240" w:lineRule="auto"/>
              <w:textAlignment w:val="baseline"/>
              <w:rPr>
                <w:rFonts w:ascii="Calibri" w:eastAsia="Times New Roman" w:hAnsi="Calibri" w:cs="Calibri"/>
                <w:lang w:val="en-US" w:eastAsia="en-PH"/>
              </w:rPr>
            </w:pPr>
            <w:r w:rsidRPr="003D5C1C">
              <w:rPr>
                <w:rFonts w:ascii="Calibri" w:eastAsia="Times New Roman" w:hAnsi="Calibri" w:cs="Calibri"/>
                <w:lang w:val="en-US" w:eastAsia="en-PH"/>
              </w:rPr>
              <w:t xml:space="preserve">There is no change to </w:t>
            </w:r>
            <w:r>
              <w:rPr>
                <w:rFonts w:ascii="Calibri" w:eastAsia="Times New Roman" w:hAnsi="Calibri" w:cs="Calibri"/>
                <w:lang w:val="en-US" w:eastAsia="en-PH"/>
              </w:rPr>
              <w:t xml:space="preserve">the </w:t>
            </w:r>
            <w:r w:rsidRPr="003D5C1C">
              <w:rPr>
                <w:rFonts w:ascii="Calibri" w:eastAsia="Times New Roman" w:hAnsi="Calibri" w:cs="Calibri"/>
                <w:lang w:val="en-US" w:eastAsia="en-PH"/>
              </w:rPr>
              <w:t>assessment rate floor of 5.30% p.a</w:t>
            </w:r>
          </w:p>
          <w:p w14:paraId="17DA65DE" w14:textId="77777777" w:rsidR="00A53E12" w:rsidRDefault="00A53E12" w:rsidP="00A53E12">
            <w:pPr>
              <w:pStyle w:val="ListParagraph"/>
              <w:numPr>
                <w:ilvl w:val="0"/>
                <w:numId w:val="29"/>
              </w:numPr>
              <w:spacing w:after="0" w:line="240" w:lineRule="auto"/>
              <w:textAlignment w:val="baseline"/>
              <w:rPr>
                <w:rFonts w:ascii="Calibri" w:eastAsia="Times New Roman" w:hAnsi="Calibri" w:cs="Calibri"/>
                <w:b/>
                <w:bCs/>
                <w:lang w:val="en-US" w:eastAsia="en-PH"/>
              </w:rPr>
            </w:pPr>
            <w:r w:rsidRPr="00CC5313">
              <w:rPr>
                <w:rFonts w:ascii="Calibri" w:eastAsia="Times New Roman" w:hAnsi="Calibri" w:cs="Calibri"/>
                <w:b/>
                <w:bCs/>
                <w:lang w:val="en-US" w:eastAsia="en-PH"/>
              </w:rPr>
              <w:t>Applications in progress</w:t>
            </w:r>
          </w:p>
          <w:p w14:paraId="003A4F75" w14:textId="4C713733" w:rsidR="00A53E12" w:rsidRDefault="00A53E12" w:rsidP="00A53E12">
            <w:pPr>
              <w:pStyle w:val="ListParagraph"/>
              <w:numPr>
                <w:ilvl w:val="1"/>
                <w:numId w:val="29"/>
              </w:numPr>
              <w:spacing w:after="0" w:line="240" w:lineRule="auto"/>
              <w:textAlignment w:val="baseline"/>
              <w:rPr>
                <w:rFonts w:ascii="Calibri" w:eastAsia="Times New Roman" w:hAnsi="Calibri" w:cs="Calibri"/>
                <w:lang w:val="en-US" w:eastAsia="en-PH"/>
              </w:rPr>
            </w:pPr>
            <w:r w:rsidRPr="00584E29">
              <w:rPr>
                <w:rFonts w:ascii="Calibri" w:eastAsia="Times New Roman" w:hAnsi="Calibri" w:cs="Calibri"/>
                <w:lang w:val="en-US" w:eastAsia="en-PH"/>
              </w:rPr>
              <w:t>Applications formally approved by Friday 29 October 2021 will be subject to the current 2.5% p.a. buffer</w:t>
            </w:r>
          </w:p>
          <w:p w14:paraId="2B09DB2D" w14:textId="0D53EAE2" w:rsidR="00A53E12" w:rsidRDefault="00A53E12" w:rsidP="00A53E12">
            <w:pPr>
              <w:pStyle w:val="ListParagraph"/>
              <w:numPr>
                <w:ilvl w:val="1"/>
                <w:numId w:val="29"/>
              </w:num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Anything after 29 October 2021 will be assessed at a higher buffer rate</w:t>
            </w:r>
          </w:p>
          <w:p w14:paraId="7FA8D5F4" w14:textId="77777777" w:rsidR="00A53E12" w:rsidRPr="00AF4EAA" w:rsidRDefault="00A53E12" w:rsidP="00A53E12">
            <w:pPr>
              <w:spacing w:after="0" w:line="240" w:lineRule="auto"/>
              <w:textAlignment w:val="baseline"/>
              <w:rPr>
                <w:rFonts w:ascii="Calibri" w:eastAsia="Times New Roman" w:hAnsi="Calibri" w:cs="Calibri"/>
                <w:lang w:val="en-US" w:eastAsia="en-PH"/>
              </w:rPr>
            </w:pPr>
          </w:p>
          <w:p w14:paraId="2A0C600C" w14:textId="5986F841" w:rsidR="00A53E12" w:rsidRPr="00AF4EAA" w:rsidRDefault="00A53E12" w:rsidP="00A53E12">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15" w:history="1">
              <w:r w:rsidRPr="00047E50">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find out more about Macquarie updates</w:t>
            </w:r>
          </w:p>
        </w:tc>
      </w:tr>
      <w:tr w:rsidR="00A53E12" w:rsidRPr="007F63CF" w14:paraId="49110E67" w14:textId="77777777" w:rsidTr="0097107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76A5B746" w:rsidR="00A53E12" w:rsidRPr="007F63CF" w:rsidRDefault="00A53E12" w:rsidP="00A53E1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Oct</w:t>
            </w:r>
          </w:p>
        </w:tc>
        <w:tc>
          <w:tcPr>
            <w:tcW w:w="1934" w:type="dxa"/>
            <w:vMerge w:val="restart"/>
            <w:tcBorders>
              <w:top w:val="single" w:sz="6" w:space="0" w:color="000000"/>
              <w:left w:val="single" w:sz="6" w:space="0" w:color="000000"/>
              <w:right w:val="single" w:sz="6" w:space="0" w:color="000000"/>
            </w:tcBorders>
            <w:shd w:val="clear" w:color="auto" w:fill="auto"/>
            <w:hideMark/>
          </w:tcPr>
          <w:p w14:paraId="3FF62CBC" w14:textId="77777777" w:rsidR="00A53E12" w:rsidRPr="007F63CF" w:rsidRDefault="00A53E12" w:rsidP="00A53E12">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89496EB" w14:textId="54C29981" w:rsidR="00A53E12" w:rsidRDefault="00A53E12" w:rsidP="00A53E12">
            <w:pPr>
              <w:pStyle w:val="ListParagraph"/>
              <w:numPr>
                <w:ilvl w:val="0"/>
                <w:numId w:val="24"/>
              </w:numPr>
              <w:spacing w:after="0" w:line="240" w:lineRule="auto"/>
              <w:textAlignment w:val="baseline"/>
              <w:rPr>
                <w:rFonts w:ascii="Calibri" w:eastAsia="Times New Roman" w:hAnsi="Calibri" w:cs="Calibri"/>
                <w:b/>
                <w:bCs/>
                <w:lang w:eastAsia="en-PH"/>
              </w:rPr>
            </w:pPr>
            <w:r w:rsidRPr="002A235E">
              <w:rPr>
                <w:rFonts w:ascii="Calibri" w:eastAsia="Times New Roman" w:hAnsi="Calibri" w:cs="Calibri"/>
                <w:b/>
                <w:bCs/>
                <w:lang w:eastAsia="en-PH"/>
              </w:rPr>
              <w:t>$3k refinancer Cash Back offer extension</w:t>
            </w:r>
          </w:p>
          <w:p w14:paraId="1A9E618D" w14:textId="1B690BEC" w:rsidR="00A53E12" w:rsidRPr="009825EC" w:rsidRDefault="00A53E12" w:rsidP="00A53E12">
            <w:pPr>
              <w:pStyle w:val="ListParagraph"/>
              <w:numPr>
                <w:ilvl w:val="1"/>
                <w:numId w:val="24"/>
              </w:numPr>
              <w:spacing w:after="0" w:line="240" w:lineRule="auto"/>
              <w:textAlignment w:val="baseline"/>
              <w:rPr>
                <w:rFonts w:ascii="Calibri" w:eastAsia="Times New Roman" w:hAnsi="Calibri" w:cs="Calibri"/>
                <w:lang w:eastAsia="en-PH"/>
              </w:rPr>
            </w:pPr>
            <w:r w:rsidRPr="00710C98">
              <w:rPr>
                <w:rFonts w:ascii="Calibri" w:eastAsia="Times New Roman" w:hAnsi="Calibri" w:cs="Calibri"/>
                <w:lang w:eastAsia="en-PH"/>
              </w:rPr>
              <w:t>ME’s $3k Cash Back offer for eligible refinances has been extended to 31 December 2021</w:t>
            </w:r>
            <w:r>
              <w:rPr>
                <w:rFonts w:ascii="Calibri" w:eastAsia="Times New Roman" w:hAnsi="Calibri" w:cs="Calibri"/>
                <w:lang w:eastAsia="en-PH"/>
              </w:rPr>
              <w:t xml:space="preserve">. </w:t>
            </w:r>
            <w:r w:rsidRPr="0046133C">
              <w:rPr>
                <w:rFonts w:ascii="Calibri" w:eastAsia="Times New Roman" w:hAnsi="Calibri" w:cs="Calibri"/>
                <w:lang w:eastAsia="en-PH"/>
              </w:rPr>
              <w:t>This offer was due to come to an end for applications received by 29 October 2021 but is now extended to applications received by 31 December 2021 (inclusive) that also settle by 28 February 2022 (inclusive)</w:t>
            </w:r>
          </w:p>
        </w:tc>
      </w:tr>
      <w:tr w:rsidR="00A53E12" w:rsidRPr="007F63CF" w14:paraId="7901E4BF" w14:textId="77777777" w:rsidTr="0097107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63B0631" w14:textId="5C2AD8F8" w:rsidR="00A53E12" w:rsidRDefault="00A53E12" w:rsidP="00A53E1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Oct</w:t>
            </w:r>
          </w:p>
        </w:tc>
        <w:tc>
          <w:tcPr>
            <w:tcW w:w="1934" w:type="dxa"/>
            <w:vMerge/>
            <w:tcBorders>
              <w:left w:val="single" w:sz="6" w:space="0" w:color="000000"/>
              <w:bottom w:val="single" w:sz="6" w:space="0" w:color="000000"/>
              <w:right w:val="single" w:sz="6" w:space="0" w:color="000000"/>
            </w:tcBorders>
            <w:shd w:val="clear" w:color="auto" w:fill="auto"/>
          </w:tcPr>
          <w:p w14:paraId="01698076" w14:textId="77777777" w:rsidR="00A53E12" w:rsidRPr="007F63CF" w:rsidRDefault="00A53E12" w:rsidP="00A53E12">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88E18E0" w14:textId="77777777" w:rsidR="00A53E12" w:rsidRDefault="00A53E12" w:rsidP="00A53E12">
            <w:pPr>
              <w:pStyle w:val="ListParagraph"/>
              <w:numPr>
                <w:ilvl w:val="0"/>
                <w:numId w:val="24"/>
              </w:numPr>
              <w:spacing w:after="0" w:line="240" w:lineRule="auto"/>
              <w:textAlignment w:val="baseline"/>
              <w:rPr>
                <w:rFonts w:ascii="Calibri" w:eastAsia="Times New Roman" w:hAnsi="Calibri" w:cs="Calibri"/>
                <w:b/>
                <w:bCs/>
                <w:lang w:eastAsia="en-PH"/>
              </w:rPr>
            </w:pPr>
            <w:r w:rsidRPr="002925BA">
              <w:rPr>
                <w:rFonts w:ascii="Calibri" w:eastAsia="Times New Roman" w:hAnsi="Calibri" w:cs="Calibri"/>
                <w:b/>
                <w:bCs/>
                <w:lang w:eastAsia="en-PH"/>
              </w:rPr>
              <w:t>Fixed rate expiry email notification</w:t>
            </w:r>
          </w:p>
          <w:p w14:paraId="4771EF9B" w14:textId="5CF54612" w:rsidR="00A53E12" w:rsidRPr="009825EC" w:rsidRDefault="00A53E12" w:rsidP="00A53E12">
            <w:pPr>
              <w:pStyle w:val="ListParagraph"/>
              <w:numPr>
                <w:ilvl w:val="1"/>
                <w:numId w:val="24"/>
              </w:numPr>
              <w:spacing w:after="0" w:line="240" w:lineRule="auto"/>
              <w:textAlignment w:val="baseline"/>
              <w:rPr>
                <w:rFonts w:ascii="Calibri" w:eastAsia="Times New Roman" w:hAnsi="Calibri" w:cs="Calibri"/>
                <w:b/>
                <w:bCs/>
                <w:lang w:eastAsia="en-PH"/>
              </w:rPr>
            </w:pPr>
            <w:r w:rsidRPr="009825EC">
              <w:rPr>
                <w:rFonts w:ascii="Calibri" w:eastAsia="Times New Roman" w:hAnsi="Calibri" w:cs="Calibri"/>
                <w:lang w:eastAsia="en-PH"/>
              </w:rPr>
              <w:t xml:space="preserve">Effective from Tuesday 19 October, ME will be contacting brokers (via email) to let them know </w:t>
            </w:r>
            <w:r w:rsidRPr="009825EC">
              <w:rPr>
                <w:rFonts w:ascii="Calibri" w:eastAsia="Times New Roman" w:hAnsi="Calibri" w:cs="Calibri"/>
                <w:lang w:eastAsia="en-PH"/>
              </w:rPr>
              <w:lastRenderedPageBreak/>
              <w:t>when their customer/s Fixed Rate Home Loan is coming up to expiry.</w:t>
            </w:r>
          </w:p>
        </w:tc>
      </w:tr>
      <w:tr w:rsidR="00A53E12" w:rsidRPr="007F63CF" w14:paraId="690ED7A8" w14:textId="77777777" w:rsidTr="00956A3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0F0D00E0" w:rsidR="00A53E12" w:rsidRPr="007F63CF" w:rsidRDefault="00A53E12" w:rsidP="00A53E1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15 - Oct</w:t>
            </w:r>
          </w:p>
        </w:tc>
        <w:tc>
          <w:tcPr>
            <w:tcW w:w="1934" w:type="dxa"/>
            <w:vMerge w:val="restart"/>
            <w:tcBorders>
              <w:top w:val="single" w:sz="6" w:space="0" w:color="000000"/>
              <w:left w:val="single" w:sz="6" w:space="0" w:color="000000"/>
              <w:right w:val="single" w:sz="6" w:space="0" w:color="000000"/>
            </w:tcBorders>
            <w:shd w:val="clear" w:color="auto" w:fill="auto"/>
          </w:tcPr>
          <w:p w14:paraId="4F68ABD9" w14:textId="771DBA10" w:rsidR="00A53E12" w:rsidRDefault="00A53E12" w:rsidP="00A53E12">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52F2380" w14:textId="77777777" w:rsidR="00A53E12" w:rsidRDefault="00A53E12" w:rsidP="00A53E12">
            <w:pPr>
              <w:pStyle w:val="ListParagraph"/>
              <w:numPr>
                <w:ilvl w:val="0"/>
                <w:numId w:val="23"/>
              </w:numPr>
              <w:spacing w:after="0" w:line="240" w:lineRule="auto"/>
              <w:textAlignment w:val="baseline"/>
              <w:rPr>
                <w:rFonts w:ascii="Calibri" w:eastAsia="Times New Roman" w:hAnsi="Calibri" w:cs="Calibri"/>
                <w:b/>
                <w:bCs/>
                <w:lang w:eastAsia="en-PH"/>
              </w:rPr>
            </w:pPr>
            <w:r w:rsidRPr="00F36654">
              <w:rPr>
                <w:rFonts w:ascii="Calibri" w:eastAsia="Times New Roman" w:hAnsi="Calibri" w:cs="Calibri"/>
                <w:b/>
                <w:bCs/>
                <w:lang w:eastAsia="en-PH"/>
              </w:rPr>
              <w:t>$2,000 Refinance Cash Bonus extended</w:t>
            </w:r>
          </w:p>
          <w:p w14:paraId="1DF52A03" w14:textId="77777777" w:rsidR="00A53E12" w:rsidRDefault="00A53E12" w:rsidP="00A53E12">
            <w:pPr>
              <w:pStyle w:val="ListParagraph"/>
              <w:numPr>
                <w:ilvl w:val="1"/>
                <w:numId w:val="23"/>
              </w:numPr>
              <w:spacing w:after="0" w:line="240" w:lineRule="auto"/>
              <w:textAlignment w:val="baseline"/>
              <w:rPr>
                <w:rFonts w:ascii="Calibri" w:eastAsia="Times New Roman" w:hAnsi="Calibri" w:cs="Calibri"/>
                <w:lang w:eastAsia="en-PH"/>
              </w:rPr>
            </w:pPr>
            <w:r w:rsidRPr="003C6141">
              <w:rPr>
                <w:rFonts w:ascii="Calibri" w:eastAsia="Times New Roman" w:hAnsi="Calibri" w:cs="Calibri"/>
                <w:lang w:eastAsia="en-PH"/>
              </w:rPr>
              <w:t>T</w:t>
            </w:r>
            <w:r w:rsidRPr="003C6141">
              <w:rPr>
                <w:rFonts w:ascii="Calibri" w:eastAsia="Times New Roman" w:hAnsi="Calibri" w:cs="Calibri"/>
                <w:lang w:eastAsia="en-PH"/>
              </w:rPr>
              <w:t>he $2,000 Refinance Cash Bonus offer has been extended until further notice</w:t>
            </w:r>
          </w:p>
          <w:p w14:paraId="2A45B59C" w14:textId="77777777" w:rsidR="00A53E12" w:rsidRDefault="00A53E12" w:rsidP="00A53E12">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6" w:history="1">
              <w:r w:rsidRPr="00AF51F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378986F6" w14:textId="77777777" w:rsidR="00A53E12" w:rsidRDefault="00A53E12" w:rsidP="00A53E12">
            <w:pPr>
              <w:pStyle w:val="ListParagraph"/>
              <w:numPr>
                <w:ilvl w:val="0"/>
                <w:numId w:val="23"/>
              </w:numPr>
              <w:spacing w:after="0" w:line="240" w:lineRule="auto"/>
              <w:textAlignment w:val="baseline"/>
              <w:rPr>
                <w:rFonts w:ascii="Calibri" w:eastAsia="Times New Roman" w:hAnsi="Calibri" w:cs="Calibri"/>
                <w:b/>
                <w:bCs/>
                <w:lang w:eastAsia="en-PH"/>
              </w:rPr>
            </w:pPr>
            <w:r w:rsidRPr="002C1911">
              <w:rPr>
                <w:rFonts w:ascii="Calibri" w:eastAsia="Times New Roman" w:hAnsi="Calibri" w:cs="Calibri"/>
                <w:b/>
                <w:bCs/>
                <w:lang w:eastAsia="en-PH"/>
              </w:rPr>
              <w:t>NAB First Home Loan Deposit Scheme waitlist closed from Friday 15 October 2021</w:t>
            </w:r>
          </w:p>
          <w:p w14:paraId="691D9925" w14:textId="77777777" w:rsidR="00A53E12" w:rsidRDefault="00A53E12" w:rsidP="00A53E12">
            <w:pPr>
              <w:pStyle w:val="ListParagraph"/>
              <w:numPr>
                <w:ilvl w:val="1"/>
                <w:numId w:val="23"/>
              </w:numPr>
              <w:spacing w:after="0" w:line="240" w:lineRule="auto"/>
              <w:textAlignment w:val="baseline"/>
              <w:rPr>
                <w:rFonts w:ascii="Calibri" w:eastAsia="Times New Roman" w:hAnsi="Calibri" w:cs="Calibri"/>
                <w:lang w:eastAsia="en-PH"/>
              </w:rPr>
            </w:pPr>
            <w:r w:rsidRPr="00B57EF8">
              <w:rPr>
                <w:rFonts w:ascii="Calibri" w:eastAsia="Times New Roman" w:hAnsi="Calibri" w:cs="Calibri"/>
                <w:lang w:eastAsia="en-PH"/>
              </w:rPr>
              <w:t xml:space="preserve">Due to the significant interest in First Home Loan Deposit Scheme (FHLDS) places, NAB will not accept any new requests to add customers </w:t>
            </w:r>
            <w:r>
              <w:rPr>
                <w:rFonts w:ascii="Calibri" w:eastAsia="Times New Roman" w:hAnsi="Calibri" w:cs="Calibri"/>
                <w:lang w:eastAsia="en-PH"/>
              </w:rPr>
              <w:t>in</w:t>
            </w:r>
            <w:r w:rsidRPr="00B57EF8">
              <w:rPr>
                <w:rFonts w:ascii="Calibri" w:eastAsia="Times New Roman" w:hAnsi="Calibri" w:cs="Calibri"/>
                <w:lang w:eastAsia="en-PH"/>
              </w:rPr>
              <w:t xml:space="preserve">to </w:t>
            </w:r>
            <w:r>
              <w:rPr>
                <w:rFonts w:ascii="Calibri" w:eastAsia="Times New Roman" w:hAnsi="Calibri" w:cs="Calibri"/>
                <w:lang w:eastAsia="en-PH"/>
              </w:rPr>
              <w:t xml:space="preserve">the </w:t>
            </w:r>
            <w:r w:rsidRPr="00B57EF8">
              <w:rPr>
                <w:rFonts w:ascii="Calibri" w:eastAsia="Times New Roman" w:hAnsi="Calibri" w:cs="Calibri"/>
                <w:lang w:eastAsia="en-PH"/>
              </w:rPr>
              <w:t>waitlist from Friday 15 October 2021</w:t>
            </w:r>
          </w:p>
          <w:p w14:paraId="5DD76899" w14:textId="77777777" w:rsidR="00A53E12" w:rsidRDefault="00A53E12" w:rsidP="00A53E12">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7" w:history="1">
              <w:r w:rsidRPr="00AF51F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6AC1E9D3" w14:textId="77777777" w:rsidR="00A53E12" w:rsidRDefault="00A53E12" w:rsidP="00A53E12">
            <w:pPr>
              <w:pStyle w:val="ListParagraph"/>
              <w:numPr>
                <w:ilvl w:val="0"/>
                <w:numId w:val="23"/>
              </w:numPr>
              <w:spacing w:after="0" w:line="240" w:lineRule="auto"/>
              <w:textAlignment w:val="baseline"/>
              <w:rPr>
                <w:rFonts w:ascii="Calibri" w:eastAsia="Times New Roman" w:hAnsi="Calibri" w:cs="Calibri"/>
                <w:b/>
                <w:bCs/>
                <w:lang w:eastAsia="en-PH"/>
              </w:rPr>
            </w:pPr>
            <w:r w:rsidRPr="0013372C">
              <w:rPr>
                <w:rFonts w:ascii="Calibri" w:eastAsia="Times New Roman" w:hAnsi="Calibri" w:cs="Calibri"/>
                <w:b/>
                <w:bCs/>
                <w:lang w:eastAsia="en-PH"/>
              </w:rPr>
              <w:t>Improved customer experience</w:t>
            </w:r>
          </w:p>
          <w:p w14:paraId="7F8DC24F" w14:textId="77777777" w:rsidR="00A53E12" w:rsidRDefault="00A53E12" w:rsidP="00A53E12">
            <w:pPr>
              <w:pStyle w:val="ListParagraph"/>
              <w:numPr>
                <w:ilvl w:val="1"/>
                <w:numId w:val="23"/>
              </w:numPr>
              <w:spacing w:after="0" w:line="240" w:lineRule="auto"/>
              <w:textAlignment w:val="baseline"/>
              <w:rPr>
                <w:rFonts w:ascii="Calibri" w:eastAsia="Times New Roman" w:hAnsi="Calibri" w:cs="Calibri"/>
                <w:lang w:eastAsia="en-PH"/>
              </w:rPr>
            </w:pPr>
            <w:r w:rsidRPr="000033EF">
              <w:rPr>
                <w:rFonts w:ascii="Calibri" w:eastAsia="Times New Roman" w:hAnsi="Calibri" w:cs="Calibri"/>
                <w:lang w:eastAsia="en-PH"/>
              </w:rPr>
              <w:t>NAB is launching a simpler,</w:t>
            </w:r>
            <w:r w:rsidRPr="000033EF">
              <w:rPr>
                <w:rFonts w:ascii="Calibri" w:eastAsia="Times New Roman" w:hAnsi="Calibri" w:cs="Calibri"/>
                <w:lang w:eastAsia="en-PH"/>
              </w:rPr>
              <w:t xml:space="preserve"> </w:t>
            </w:r>
            <w:r w:rsidRPr="000033EF">
              <w:rPr>
                <w:rFonts w:ascii="Calibri" w:eastAsia="Times New Roman" w:hAnsi="Calibri" w:cs="Calibri"/>
                <w:lang w:eastAsia="en-PH"/>
              </w:rPr>
              <w:t>personalised offering for high-value customers: a dedicated, remote, end-to-end service</w:t>
            </w:r>
          </w:p>
          <w:p w14:paraId="7D9570A1" w14:textId="2C6353A0" w:rsidR="00A53E12" w:rsidRPr="008623A6" w:rsidRDefault="00A53E12" w:rsidP="00A53E12">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8" w:history="1">
              <w:r w:rsidRPr="00AF51F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tc>
      </w:tr>
      <w:tr w:rsidR="00A53E12" w:rsidRPr="007F63CF" w14:paraId="5FA4BDA6" w14:textId="77777777" w:rsidTr="00956A3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1A8BB3E" w14:textId="022E7239" w:rsidR="00A53E12" w:rsidRDefault="00A53E12" w:rsidP="00A53E1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Oct</w:t>
            </w:r>
          </w:p>
        </w:tc>
        <w:tc>
          <w:tcPr>
            <w:tcW w:w="1934" w:type="dxa"/>
            <w:vMerge/>
            <w:tcBorders>
              <w:left w:val="single" w:sz="6" w:space="0" w:color="000000"/>
              <w:bottom w:val="single" w:sz="6" w:space="0" w:color="000000"/>
              <w:right w:val="single" w:sz="6" w:space="0" w:color="000000"/>
            </w:tcBorders>
            <w:shd w:val="clear" w:color="auto" w:fill="auto"/>
          </w:tcPr>
          <w:p w14:paraId="01241BC2" w14:textId="77777777" w:rsidR="00A53E12" w:rsidRDefault="00A53E12" w:rsidP="00A53E12">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C7D8456" w14:textId="77777777" w:rsidR="00A53E12" w:rsidRDefault="00A53E12" w:rsidP="00A53E12">
            <w:pPr>
              <w:pStyle w:val="ListParagraph"/>
              <w:numPr>
                <w:ilvl w:val="0"/>
                <w:numId w:val="23"/>
              </w:numPr>
              <w:spacing w:after="0" w:line="240" w:lineRule="auto"/>
              <w:textAlignment w:val="baseline"/>
              <w:rPr>
                <w:rFonts w:ascii="Calibri" w:eastAsia="Times New Roman" w:hAnsi="Calibri" w:cs="Calibri"/>
                <w:b/>
                <w:bCs/>
                <w:lang w:eastAsia="en-PH"/>
              </w:rPr>
            </w:pPr>
            <w:r w:rsidRPr="00D119EC">
              <w:rPr>
                <w:rFonts w:ascii="Calibri" w:eastAsia="Times New Roman" w:hAnsi="Calibri" w:cs="Calibri"/>
                <w:b/>
                <w:bCs/>
                <w:lang w:eastAsia="en-PH"/>
              </w:rPr>
              <w:t>Supporting docs tab changes in ApplyOnline – statements and pricing approvals</w:t>
            </w:r>
          </w:p>
          <w:p w14:paraId="7DB38EE3" w14:textId="264ACA69" w:rsidR="00A53E12" w:rsidRDefault="00A53E12" w:rsidP="00A53E12">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19" w:history="1">
              <w:r w:rsidRPr="00AF51F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12753413" w14:textId="354D9E02" w:rsidR="00A53E12" w:rsidRDefault="00A53E12" w:rsidP="00A53E12">
            <w:pPr>
              <w:pStyle w:val="ListParagraph"/>
              <w:numPr>
                <w:ilvl w:val="0"/>
                <w:numId w:val="23"/>
              </w:numPr>
              <w:spacing w:after="0" w:line="240" w:lineRule="auto"/>
              <w:textAlignment w:val="baseline"/>
              <w:rPr>
                <w:rFonts w:ascii="Calibri" w:eastAsia="Times New Roman" w:hAnsi="Calibri" w:cs="Calibri"/>
                <w:b/>
                <w:bCs/>
                <w:lang w:eastAsia="en-PH"/>
              </w:rPr>
            </w:pPr>
            <w:r w:rsidRPr="00204E0B">
              <w:rPr>
                <w:rFonts w:ascii="Calibri" w:eastAsia="Times New Roman" w:hAnsi="Calibri" w:cs="Calibri"/>
                <w:b/>
                <w:bCs/>
                <w:lang w:eastAsia="en-PH"/>
              </w:rPr>
              <w:t>New Application COVID-19 Commentary Form</w:t>
            </w:r>
            <w:r>
              <w:rPr>
                <w:rFonts w:ascii="Calibri" w:eastAsia="Times New Roman" w:hAnsi="Calibri" w:cs="Calibri"/>
                <w:b/>
                <w:bCs/>
                <w:lang w:eastAsia="en-PH"/>
              </w:rPr>
              <w:t xml:space="preserve"> Updated</w:t>
            </w:r>
          </w:p>
          <w:p w14:paraId="423569FC" w14:textId="77777777" w:rsidR="00A53E12" w:rsidRDefault="00A53E12" w:rsidP="00A53E12">
            <w:pPr>
              <w:pStyle w:val="ListParagraph"/>
              <w:numPr>
                <w:ilvl w:val="1"/>
                <w:numId w:val="23"/>
              </w:numPr>
              <w:spacing w:after="0" w:line="240" w:lineRule="auto"/>
              <w:textAlignment w:val="baseline"/>
              <w:rPr>
                <w:rFonts w:ascii="Calibri" w:eastAsia="Times New Roman" w:hAnsi="Calibri" w:cs="Calibri"/>
                <w:lang w:eastAsia="en-PH"/>
              </w:rPr>
            </w:pPr>
            <w:r w:rsidRPr="00C67238">
              <w:rPr>
                <w:rFonts w:ascii="Calibri" w:eastAsia="Times New Roman" w:hAnsi="Calibri" w:cs="Calibri"/>
                <w:lang w:eastAsia="en-PH"/>
              </w:rPr>
              <w:t>U</w:t>
            </w:r>
            <w:r w:rsidRPr="00C67238">
              <w:rPr>
                <w:rFonts w:ascii="Calibri" w:eastAsia="Times New Roman" w:hAnsi="Calibri" w:cs="Calibri"/>
                <w:lang w:eastAsia="en-PH"/>
              </w:rPr>
              <w:t>pdated New Application COVID-19</w:t>
            </w:r>
            <w:r w:rsidRPr="00C67238">
              <w:rPr>
                <w:rFonts w:ascii="Calibri" w:eastAsia="Times New Roman" w:hAnsi="Calibri" w:cs="Calibri"/>
                <w:lang w:eastAsia="en-PH"/>
              </w:rPr>
              <w:t xml:space="preserve"> </w:t>
            </w:r>
            <w:r w:rsidRPr="00C67238">
              <w:rPr>
                <w:rFonts w:ascii="Calibri" w:eastAsia="Times New Roman" w:hAnsi="Calibri" w:cs="Calibri"/>
                <w:lang w:eastAsia="en-PH"/>
              </w:rPr>
              <w:t>Commentary Form available in ApplyOnline and on the NAB Broker Portal</w:t>
            </w:r>
          </w:p>
          <w:p w14:paraId="58CDC176" w14:textId="77777777" w:rsidR="00A53E12" w:rsidRPr="00A55FFE" w:rsidRDefault="00A53E12" w:rsidP="00A53E12">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20" w:history="1">
              <w:r w:rsidRPr="00AF51F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7CBDF00D" w14:textId="77777777" w:rsidR="00A53E12" w:rsidRDefault="00A53E12" w:rsidP="00A53E12">
            <w:pPr>
              <w:spacing w:after="0" w:line="240" w:lineRule="auto"/>
              <w:textAlignment w:val="baseline"/>
              <w:rPr>
                <w:rFonts w:ascii="Calibri" w:eastAsia="Times New Roman" w:hAnsi="Calibri" w:cs="Calibri"/>
                <w:lang w:eastAsia="en-PH"/>
              </w:rPr>
            </w:pPr>
          </w:p>
          <w:p w14:paraId="614999F9" w14:textId="646469DE" w:rsidR="00A53E12" w:rsidRPr="00A55FFE" w:rsidRDefault="00A53E12" w:rsidP="00A53E1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21" w:history="1">
              <w:r w:rsidRPr="000033B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these general updates.</w:t>
            </w:r>
          </w:p>
        </w:tc>
      </w:tr>
      <w:tr w:rsidR="00A53E12"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77777777" w:rsidR="00A53E12" w:rsidRPr="007F63CF" w:rsidRDefault="00A53E12" w:rsidP="00A53E12">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A53E12" w:rsidRDefault="00A53E12" w:rsidP="00A53E12">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St. George, Bank of Melbourne, BankSA</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9B44787" w14:textId="77777777" w:rsidR="00A53E12" w:rsidRDefault="00A53E12" w:rsidP="00A53E12">
            <w:pPr>
              <w:pStyle w:val="ListParagraph"/>
              <w:numPr>
                <w:ilvl w:val="0"/>
                <w:numId w:val="28"/>
              </w:numPr>
              <w:spacing w:after="0" w:line="240" w:lineRule="auto"/>
              <w:textAlignment w:val="baseline"/>
              <w:rPr>
                <w:rFonts w:ascii="Calibri" w:eastAsia="Times New Roman" w:hAnsi="Calibri" w:cs="Calibri"/>
                <w:b/>
                <w:bCs/>
                <w:lang w:eastAsia="en-PH"/>
              </w:rPr>
            </w:pPr>
            <w:r w:rsidRPr="00722E89">
              <w:rPr>
                <w:rFonts w:ascii="Calibri" w:eastAsia="Times New Roman" w:hAnsi="Calibri" w:cs="Calibri"/>
                <w:b/>
                <w:bCs/>
                <w:lang w:eastAsia="en-PH"/>
              </w:rPr>
              <w:t>Acknowledgements, Confirmations and Consents form in AOL</w:t>
            </w:r>
          </w:p>
          <w:p w14:paraId="35C8062E" w14:textId="210DB8FE"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U</w:t>
            </w:r>
            <w:r w:rsidRPr="0027307E">
              <w:rPr>
                <w:rFonts w:ascii="Calibri" w:eastAsia="Times New Roman" w:hAnsi="Calibri" w:cs="Calibri"/>
                <w:lang w:eastAsia="en-PH"/>
              </w:rPr>
              <w:t xml:space="preserve">pdated the short form in ApplyOnline to capture all the acknowledgements, </w:t>
            </w:r>
            <w:r w:rsidRPr="0027307E">
              <w:rPr>
                <w:rFonts w:ascii="Calibri" w:eastAsia="Times New Roman" w:hAnsi="Calibri" w:cs="Calibri"/>
                <w:lang w:eastAsia="en-PH"/>
              </w:rPr>
              <w:t>declarations,</w:t>
            </w:r>
            <w:r w:rsidRPr="0027307E">
              <w:rPr>
                <w:rFonts w:ascii="Calibri" w:eastAsia="Times New Roman" w:hAnsi="Calibri" w:cs="Calibri"/>
                <w:lang w:eastAsia="en-PH"/>
              </w:rPr>
              <w:t xml:space="preserve"> and consents</w:t>
            </w:r>
          </w:p>
          <w:p w14:paraId="3D85BC85" w14:textId="77777777"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sidRPr="000D5D36">
              <w:rPr>
                <w:rFonts w:ascii="Calibri" w:eastAsia="Times New Roman" w:hAnsi="Calibri" w:cs="Calibri"/>
                <w:lang w:eastAsia="en-PH"/>
              </w:rPr>
              <w:t xml:space="preserve">Click </w:t>
            </w:r>
            <w:hyperlink r:id="rId22" w:history="1">
              <w:r w:rsidRPr="00EB7A2C">
                <w:rPr>
                  <w:rStyle w:val="Hyperlink"/>
                  <w:rFonts w:ascii="Calibri" w:eastAsia="Times New Roman" w:hAnsi="Calibri" w:cs="Calibri"/>
                  <w:lang w:eastAsia="en-PH"/>
                </w:rPr>
                <w:t>here</w:t>
              </w:r>
            </w:hyperlink>
            <w:r w:rsidRPr="000D5D36">
              <w:rPr>
                <w:rFonts w:ascii="Calibri" w:eastAsia="Times New Roman" w:hAnsi="Calibri" w:cs="Calibri"/>
                <w:lang w:eastAsia="en-PH"/>
              </w:rPr>
              <w:t xml:space="preserve"> to find out more about this update</w:t>
            </w:r>
          </w:p>
          <w:p w14:paraId="217CB318" w14:textId="77777777" w:rsidR="00A53E12" w:rsidRDefault="00A53E12" w:rsidP="00A53E12">
            <w:pPr>
              <w:pStyle w:val="ListParagraph"/>
              <w:numPr>
                <w:ilvl w:val="0"/>
                <w:numId w:val="28"/>
              </w:numPr>
              <w:spacing w:after="0" w:line="240" w:lineRule="auto"/>
              <w:textAlignment w:val="baseline"/>
              <w:rPr>
                <w:rFonts w:ascii="Calibri" w:eastAsia="Times New Roman" w:hAnsi="Calibri" w:cs="Calibri"/>
                <w:b/>
                <w:bCs/>
                <w:lang w:eastAsia="en-PH"/>
              </w:rPr>
            </w:pPr>
            <w:r w:rsidRPr="003F20EA">
              <w:rPr>
                <w:rFonts w:ascii="Calibri" w:eastAsia="Times New Roman" w:hAnsi="Calibri" w:cs="Calibri"/>
                <w:b/>
                <w:bCs/>
                <w:lang w:eastAsia="en-PH"/>
              </w:rPr>
              <w:t>Smart-Verify eligibility criteria</w:t>
            </w:r>
          </w:p>
          <w:p w14:paraId="4BF93713" w14:textId="77777777"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sidRPr="002C0B82">
              <w:rPr>
                <w:rFonts w:ascii="Calibri" w:eastAsia="Times New Roman" w:hAnsi="Calibri" w:cs="Calibri"/>
                <w:lang w:eastAsia="en-PH"/>
              </w:rPr>
              <w:t>C</w:t>
            </w:r>
            <w:r w:rsidRPr="002C0B82">
              <w:rPr>
                <w:rFonts w:ascii="Calibri" w:eastAsia="Times New Roman" w:hAnsi="Calibri" w:cs="Calibri"/>
                <w:lang w:eastAsia="en-PH"/>
              </w:rPr>
              <w:t>hanges to the Smart-Verify process for BankSA customers that allows them to complete their Verification of Identity (VoI) digitally using either their Australian Driver Licence or Passport</w:t>
            </w:r>
          </w:p>
          <w:p w14:paraId="2D18C67A" w14:textId="77777777"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sidRPr="000D5D36">
              <w:rPr>
                <w:rFonts w:ascii="Calibri" w:eastAsia="Times New Roman" w:hAnsi="Calibri" w:cs="Calibri"/>
                <w:lang w:eastAsia="en-PH"/>
              </w:rPr>
              <w:t xml:space="preserve">Click </w:t>
            </w:r>
            <w:hyperlink r:id="rId23" w:history="1">
              <w:r w:rsidRPr="00EB7A2C">
                <w:rPr>
                  <w:rStyle w:val="Hyperlink"/>
                  <w:rFonts w:ascii="Calibri" w:eastAsia="Times New Roman" w:hAnsi="Calibri" w:cs="Calibri"/>
                  <w:lang w:eastAsia="en-PH"/>
                </w:rPr>
                <w:t>here</w:t>
              </w:r>
            </w:hyperlink>
            <w:r w:rsidRPr="000D5D36">
              <w:rPr>
                <w:rFonts w:ascii="Calibri" w:eastAsia="Times New Roman" w:hAnsi="Calibri" w:cs="Calibri"/>
                <w:lang w:eastAsia="en-PH"/>
              </w:rPr>
              <w:t xml:space="preserve"> to find out more about this update</w:t>
            </w:r>
          </w:p>
          <w:p w14:paraId="6C949A2D" w14:textId="0984A287" w:rsidR="00A53E12" w:rsidRDefault="00A53E12" w:rsidP="00A53E12">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Latest Product Offers from Bank of SA</w:t>
            </w:r>
          </w:p>
          <w:p w14:paraId="07D6371B" w14:textId="4B7410D8"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sidRPr="00981554">
              <w:rPr>
                <w:rFonts w:ascii="Calibri" w:eastAsia="Times New Roman" w:hAnsi="Calibri" w:cs="Calibri"/>
                <w:lang w:eastAsia="en-PH"/>
              </w:rPr>
              <w:t>Includ</w:t>
            </w:r>
            <w:r>
              <w:rPr>
                <w:rFonts w:ascii="Calibri" w:eastAsia="Times New Roman" w:hAnsi="Calibri" w:cs="Calibri"/>
                <w:lang w:eastAsia="en-PH"/>
              </w:rPr>
              <w:t>es</w:t>
            </w:r>
            <w:r w:rsidRPr="00981554">
              <w:rPr>
                <w:rFonts w:ascii="Calibri" w:eastAsia="Times New Roman" w:hAnsi="Calibri" w:cs="Calibri"/>
                <w:lang w:eastAsia="en-PH"/>
              </w:rPr>
              <w:t xml:space="preserve"> 1.68% p.a. discount off our Basic Home Loan Variable Rate on new Owner Occupier (Principal &amp; Interest) Loans</w:t>
            </w:r>
          </w:p>
          <w:p w14:paraId="64506C9F" w14:textId="766F3830"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23CB8DB0" w14:textId="238B4A59" w:rsidR="00A53E12" w:rsidRDefault="00A53E12" w:rsidP="00A53E12">
            <w:pPr>
              <w:pStyle w:val="ListParagraph"/>
              <w:numPr>
                <w:ilvl w:val="0"/>
                <w:numId w:val="28"/>
              </w:numPr>
              <w:spacing w:after="0" w:line="240" w:lineRule="auto"/>
              <w:textAlignment w:val="baseline"/>
              <w:rPr>
                <w:rFonts w:ascii="Calibri" w:eastAsia="Times New Roman" w:hAnsi="Calibri" w:cs="Calibri"/>
                <w:b/>
                <w:bCs/>
                <w:lang w:eastAsia="en-PH"/>
              </w:rPr>
            </w:pPr>
            <w:r w:rsidRPr="008023FA">
              <w:rPr>
                <w:rFonts w:ascii="Calibri" w:eastAsia="Times New Roman" w:hAnsi="Calibri" w:cs="Calibri"/>
                <w:b/>
                <w:bCs/>
                <w:lang w:eastAsia="en-PH"/>
              </w:rPr>
              <w:t>C</w:t>
            </w:r>
            <w:r w:rsidRPr="008023FA">
              <w:rPr>
                <w:rFonts w:ascii="Calibri" w:eastAsia="Times New Roman" w:hAnsi="Calibri" w:cs="Calibri"/>
                <w:b/>
                <w:bCs/>
                <w:lang w:eastAsia="en-PH"/>
              </w:rPr>
              <w:t>ompetitive Basic Home Loan Rate</w:t>
            </w:r>
            <w:r w:rsidRPr="008023FA">
              <w:rPr>
                <w:rFonts w:ascii="Calibri" w:eastAsia="Times New Roman" w:hAnsi="Calibri" w:cs="Calibri"/>
                <w:b/>
                <w:bCs/>
                <w:lang w:eastAsia="en-PH"/>
              </w:rPr>
              <w:t xml:space="preserve"> </w:t>
            </w:r>
            <w:r>
              <w:rPr>
                <w:rFonts w:ascii="Calibri" w:eastAsia="Times New Roman" w:hAnsi="Calibri" w:cs="Calibri"/>
                <w:b/>
                <w:bCs/>
                <w:lang w:eastAsia="en-PH"/>
              </w:rPr>
              <w:t>from</w:t>
            </w:r>
            <w:r w:rsidRPr="008023FA">
              <w:rPr>
                <w:rFonts w:ascii="Calibri" w:eastAsia="Times New Roman" w:hAnsi="Calibri" w:cs="Calibri"/>
                <w:b/>
                <w:bCs/>
                <w:lang w:eastAsia="en-PH"/>
              </w:rPr>
              <w:t xml:space="preserve"> Bank of Melbourne</w:t>
            </w:r>
          </w:p>
          <w:p w14:paraId="7BD81ACA" w14:textId="7A4F1A3B"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sidRPr="00AF54B0">
              <w:rPr>
                <w:rFonts w:ascii="Calibri" w:eastAsia="Times New Roman" w:hAnsi="Calibri" w:cs="Calibri"/>
                <w:lang w:eastAsia="en-PH"/>
              </w:rPr>
              <w:lastRenderedPageBreak/>
              <w:t>Including a 1.62% p.a. discount off our Basic Home Loan Variable Rate on new Owner Occupier (Principal &amp; Interest) Loans. LVR7 above 60% up to 80%</w:t>
            </w:r>
          </w:p>
          <w:p w14:paraId="47AE467D" w14:textId="78D0F946"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03F7E440" w14:textId="691D8072" w:rsidR="00A53E12" w:rsidRDefault="00A53E12" w:rsidP="00A53E12">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Product Offers from St. George Bank</w:t>
            </w:r>
          </w:p>
          <w:p w14:paraId="4FD5F36A" w14:textId="6CA89855"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sidRPr="0020329A">
              <w:rPr>
                <w:rFonts w:ascii="Calibri" w:eastAsia="Times New Roman" w:hAnsi="Calibri" w:cs="Calibri"/>
                <w:lang w:eastAsia="en-PH"/>
              </w:rPr>
              <w:t>Includes 1.64% p.a. discount off our Basic Home Loan Variable Rate on new Owner Occupier (Principal &amp; Interest) Loans. LVR7 above 60% up to 80%.</w:t>
            </w:r>
          </w:p>
          <w:p w14:paraId="3FE466B5" w14:textId="77777777" w:rsidR="00A53E12" w:rsidRDefault="00A53E12" w:rsidP="00A53E12">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2094B61F" w14:textId="77777777" w:rsidR="00A53E12" w:rsidRDefault="00A53E12" w:rsidP="00A53E12">
            <w:pPr>
              <w:spacing w:after="0" w:line="240" w:lineRule="auto"/>
              <w:textAlignment w:val="baseline"/>
              <w:rPr>
                <w:rFonts w:ascii="Calibri" w:eastAsia="Times New Roman" w:hAnsi="Calibri" w:cs="Calibri"/>
                <w:lang w:eastAsia="en-PH"/>
              </w:rPr>
            </w:pPr>
          </w:p>
          <w:p w14:paraId="6EAC748E" w14:textId="1F83DBD1" w:rsidR="00A53E12" w:rsidRDefault="00A53E12" w:rsidP="00A53E1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24" w:history="1">
              <w:r w:rsidRPr="000033B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Pr>
                <w:rFonts w:ascii="Calibri" w:eastAsia="Times New Roman" w:hAnsi="Calibri" w:cs="Calibri"/>
                <w:lang w:eastAsia="en-PH"/>
              </w:rPr>
              <w:t>BankSA</w:t>
            </w:r>
            <w:r>
              <w:rPr>
                <w:rFonts w:ascii="Calibri" w:eastAsia="Times New Roman" w:hAnsi="Calibri" w:cs="Calibri"/>
                <w:lang w:eastAsia="en-PH"/>
              </w:rPr>
              <w:t xml:space="preserve"> updates.</w:t>
            </w:r>
          </w:p>
          <w:p w14:paraId="543C0FC5" w14:textId="77777777" w:rsidR="00A53E12" w:rsidRDefault="00A53E12" w:rsidP="00A53E1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25" w:history="1">
              <w:r w:rsidRPr="000033B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Pr>
                <w:rFonts w:ascii="Calibri" w:eastAsia="Times New Roman" w:hAnsi="Calibri" w:cs="Calibri"/>
                <w:lang w:eastAsia="en-PH"/>
              </w:rPr>
              <w:t>Bank of Melbourne</w:t>
            </w:r>
            <w:r>
              <w:rPr>
                <w:rFonts w:ascii="Calibri" w:eastAsia="Times New Roman" w:hAnsi="Calibri" w:cs="Calibri"/>
                <w:lang w:eastAsia="en-PH"/>
              </w:rPr>
              <w:t xml:space="preserve"> updates.</w:t>
            </w:r>
          </w:p>
          <w:p w14:paraId="5D28E6A3" w14:textId="0FC544A7" w:rsidR="00A53E12" w:rsidRPr="001E65B4" w:rsidRDefault="00A53E12" w:rsidP="00A53E1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26" w:history="1">
              <w:r w:rsidRPr="000033B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Pr>
                <w:rFonts w:ascii="Calibri" w:eastAsia="Times New Roman" w:hAnsi="Calibri" w:cs="Calibri"/>
                <w:lang w:eastAsia="en-PH"/>
              </w:rPr>
              <w:t>St. George Bank</w:t>
            </w:r>
            <w:r>
              <w:rPr>
                <w:rFonts w:ascii="Calibri" w:eastAsia="Times New Roman" w:hAnsi="Calibri" w:cs="Calibri"/>
                <w:lang w:eastAsia="en-PH"/>
              </w:rPr>
              <w:t xml:space="preserve"> updates.</w:t>
            </w:r>
          </w:p>
        </w:tc>
      </w:tr>
      <w:tr w:rsidR="00A53E12"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4748E386" w:rsidR="00A53E12" w:rsidRDefault="00A53E12" w:rsidP="00A53E12">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18 - Oct</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A53E12" w:rsidRDefault="00A53E12" w:rsidP="00A53E12">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DBA0353" w14:textId="77777777" w:rsidR="00A53E12" w:rsidRDefault="00A53E12" w:rsidP="00A53E12">
            <w:pPr>
              <w:pStyle w:val="ListParagraph"/>
              <w:numPr>
                <w:ilvl w:val="0"/>
                <w:numId w:val="25"/>
              </w:numPr>
              <w:spacing w:after="0" w:line="240" w:lineRule="auto"/>
              <w:textAlignment w:val="baseline"/>
              <w:rPr>
                <w:rFonts w:ascii="Calibri" w:eastAsia="Times New Roman" w:hAnsi="Calibri" w:cs="Calibri"/>
                <w:b/>
                <w:bCs/>
                <w:lang w:eastAsia="en-PH"/>
              </w:rPr>
            </w:pPr>
            <w:r w:rsidRPr="002971CD">
              <w:rPr>
                <w:rFonts w:ascii="Calibri" w:eastAsia="Times New Roman" w:hAnsi="Calibri" w:cs="Calibri"/>
                <w:b/>
                <w:bCs/>
                <w:lang w:eastAsia="en-PH"/>
              </w:rPr>
              <w:t>New, simplified income verification option for Salaried Self-employed applicants</w:t>
            </w:r>
          </w:p>
          <w:p w14:paraId="67BDCA98"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9D7456">
              <w:rPr>
                <w:rFonts w:ascii="Calibri" w:eastAsia="Times New Roman" w:hAnsi="Calibri" w:cs="Calibri"/>
                <w:lang w:eastAsia="en-PH"/>
              </w:rPr>
              <w:t xml:space="preserve">Self-employed borrower has paid themselves a regular (weekly, </w:t>
            </w:r>
            <w:r w:rsidRPr="009D7456">
              <w:rPr>
                <w:rFonts w:ascii="Calibri" w:eastAsia="Times New Roman" w:hAnsi="Calibri" w:cs="Calibri"/>
                <w:lang w:eastAsia="en-PH"/>
              </w:rPr>
              <w:t>fortnightly,</w:t>
            </w:r>
            <w:r w:rsidRPr="009D7456">
              <w:rPr>
                <w:rFonts w:ascii="Calibri" w:eastAsia="Times New Roman" w:hAnsi="Calibri" w:cs="Calibri"/>
                <w:lang w:eastAsia="en-PH"/>
              </w:rPr>
              <w:t xml:space="preserve"> or monthly) consistent salary for the last three months</w:t>
            </w:r>
          </w:p>
          <w:p w14:paraId="347D9B28"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205D6B">
              <w:rPr>
                <w:rFonts w:ascii="Calibri" w:eastAsia="Times New Roman" w:hAnsi="Calibri" w:cs="Calibri"/>
                <w:lang w:eastAsia="en-PH"/>
              </w:rPr>
              <w:t>Business operating for more than two years</w:t>
            </w:r>
          </w:p>
          <w:p w14:paraId="48848713" w14:textId="77777777" w:rsidR="00A53E12" w:rsidRPr="002D4CE5"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Pr>
                <w:rFonts w:ascii="Calibri" w:hAnsi="Calibri" w:cs="Calibri"/>
                <w:color w:val="201F1E"/>
                <w:shd w:val="clear" w:color="auto" w:fill="FFFFFF"/>
              </w:rPr>
              <w:t>Maximum LVR 80%, no LMI</w:t>
            </w:r>
          </w:p>
          <w:p w14:paraId="174A42B9"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2D4CE5">
              <w:rPr>
                <w:rFonts w:ascii="Calibri" w:eastAsia="Times New Roman" w:hAnsi="Calibri" w:cs="Calibri"/>
                <w:lang w:eastAsia="en-PH"/>
              </w:rPr>
              <w:t>The borrower does not rely on any additional income from the business for servicing or to meet their ongoing living expenses and personal liabilities.</w:t>
            </w:r>
          </w:p>
          <w:p w14:paraId="7AFF481B"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Please visit </w:t>
            </w:r>
            <w:hyperlink r:id="rId27" w:history="1">
              <w:r w:rsidRPr="00C35C42">
                <w:rPr>
                  <w:rStyle w:val="Hyperlink"/>
                  <w:rFonts w:ascii="Calibri" w:eastAsia="Times New Roman" w:hAnsi="Calibri" w:cs="Calibri"/>
                  <w:lang w:eastAsia="en-PH"/>
                </w:rPr>
                <w:t>D.2 in the Secure Broker Portal</w:t>
              </w:r>
            </w:hyperlink>
            <w:r>
              <w:rPr>
                <w:rFonts w:ascii="Calibri" w:eastAsia="Times New Roman" w:hAnsi="Calibri" w:cs="Calibri"/>
                <w:lang w:eastAsia="en-PH"/>
              </w:rPr>
              <w:t xml:space="preserve"> for more information</w:t>
            </w:r>
          </w:p>
          <w:p w14:paraId="041CAE25" w14:textId="77777777" w:rsidR="00A53E12" w:rsidRDefault="00A53E12" w:rsidP="00A53E12">
            <w:pPr>
              <w:pStyle w:val="ListParagraph"/>
              <w:numPr>
                <w:ilvl w:val="0"/>
                <w:numId w:val="25"/>
              </w:numPr>
              <w:spacing w:after="0" w:line="240" w:lineRule="auto"/>
              <w:textAlignment w:val="baseline"/>
              <w:rPr>
                <w:rFonts w:ascii="Calibri" w:eastAsia="Times New Roman" w:hAnsi="Calibri" w:cs="Calibri"/>
                <w:b/>
                <w:bCs/>
                <w:lang w:eastAsia="en-PH"/>
              </w:rPr>
            </w:pPr>
            <w:r w:rsidRPr="007E21EF">
              <w:rPr>
                <w:rFonts w:ascii="Calibri" w:eastAsia="Times New Roman" w:hAnsi="Calibri" w:cs="Calibri"/>
                <w:b/>
                <w:bCs/>
                <w:lang w:eastAsia="en-PH"/>
              </w:rPr>
              <w:t>Simpler verification for standard self-employed</w:t>
            </w:r>
          </w:p>
          <w:p w14:paraId="7EE1A006"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E</w:t>
            </w:r>
            <w:r w:rsidRPr="00050127">
              <w:rPr>
                <w:rFonts w:ascii="Calibri" w:eastAsia="Times New Roman" w:hAnsi="Calibri" w:cs="Calibri"/>
                <w:lang w:eastAsia="en-PH"/>
              </w:rPr>
              <w:t>vidence of tax status (</w:t>
            </w:r>
            <w:r w:rsidRPr="00050127">
              <w:rPr>
                <w:rFonts w:ascii="Calibri" w:eastAsia="Times New Roman" w:hAnsi="Calibri" w:cs="Calibri"/>
                <w:lang w:eastAsia="en-PH"/>
              </w:rPr>
              <w:t>e.g.,</w:t>
            </w:r>
            <w:r w:rsidRPr="00050127">
              <w:rPr>
                <w:rFonts w:ascii="Calibri" w:eastAsia="Times New Roman" w:hAnsi="Calibri" w:cs="Calibri"/>
                <w:lang w:eastAsia="en-PH"/>
              </w:rPr>
              <w:t xml:space="preserve"> tax portals) for self-employed applications</w:t>
            </w:r>
            <w:r w:rsidRPr="00050127">
              <w:rPr>
                <w:rFonts w:ascii="Calibri" w:eastAsia="Times New Roman" w:hAnsi="Calibri" w:cs="Calibri"/>
                <w:lang w:eastAsia="en-PH"/>
              </w:rPr>
              <w:t xml:space="preserve"> are not required</w:t>
            </w:r>
            <w:r w:rsidRPr="00050127">
              <w:rPr>
                <w:rFonts w:ascii="Calibri" w:eastAsia="Times New Roman" w:hAnsi="Calibri" w:cs="Calibri"/>
                <w:lang w:eastAsia="en-PH"/>
              </w:rPr>
              <w:t>.</w:t>
            </w:r>
          </w:p>
          <w:p w14:paraId="0704E525" w14:textId="7755E1E3" w:rsidR="00A53E12" w:rsidRDefault="00A53E12" w:rsidP="00A53E12">
            <w:pPr>
              <w:pStyle w:val="ListParagraph"/>
              <w:numPr>
                <w:ilvl w:val="0"/>
                <w:numId w:val="25"/>
              </w:numPr>
              <w:spacing w:after="0" w:line="240" w:lineRule="auto"/>
              <w:textAlignment w:val="baseline"/>
              <w:rPr>
                <w:rFonts w:ascii="Calibri" w:eastAsia="Times New Roman" w:hAnsi="Calibri" w:cs="Calibri"/>
                <w:b/>
                <w:bCs/>
                <w:lang w:eastAsia="en-PH"/>
              </w:rPr>
            </w:pPr>
            <w:r w:rsidRPr="00AC3368">
              <w:rPr>
                <w:rFonts w:ascii="Calibri" w:eastAsia="Times New Roman" w:hAnsi="Calibri" w:cs="Calibri"/>
                <w:b/>
                <w:bCs/>
                <w:lang w:eastAsia="en-PH"/>
              </w:rPr>
              <w:t>Simplification of postcode categories</w:t>
            </w:r>
            <w:r>
              <w:rPr>
                <w:rFonts w:ascii="Calibri" w:eastAsia="Times New Roman" w:hAnsi="Calibri" w:cs="Calibri"/>
                <w:b/>
                <w:bCs/>
                <w:lang w:eastAsia="en-PH"/>
              </w:rPr>
              <w:t xml:space="preserve"> and </w:t>
            </w:r>
            <w:r w:rsidRPr="00F35E3E">
              <w:rPr>
                <w:rFonts w:ascii="Calibri" w:eastAsia="Times New Roman" w:hAnsi="Calibri" w:cs="Calibri"/>
                <w:b/>
                <w:bCs/>
                <w:lang w:eastAsia="en-PH"/>
              </w:rPr>
              <w:t xml:space="preserve">updating </w:t>
            </w:r>
            <w:r>
              <w:rPr>
                <w:rFonts w:ascii="Calibri" w:eastAsia="Times New Roman" w:hAnsi="Calibri" w:cs="Calibri"/>
                <w:b/>
                <w:bCs/>
                <w:lang w:eastAsia="en-PH"/>
              </w:rPr>
              <w:t xml:space="preserve">the </w:t>
            </w:r>
            <w:r w:rsidRPr="00F35E3E">
              <w:rPr>
                <w:rFonts w:ascii="Calibri" w:eastAsia="Times New Roman" w:hAnsi="Calibri" w:cs="Calibri"/>
                <w:b/>
                <w:bCs/>
                <w:lang w:eastAsia="en-PH"/>
              </w:rPr>
              <w:t>maximum LVR for some postcodes to align with market growth</w:t>
            </w:r>
          </w:p>
          <w:p w14:paraId="1ED2C8E2"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The</w:t>
            </w:r>
            <w:r w:rsidRPr="00C5407D">
              <w:rPr>
                <w:rFonts w:ascii="Calibri" w:eastAsia="Times New Roman" w:hAnsi="Calibri" w:cs="Calibri"/>
                <w:lang w:eastAsia="en-PH"/>
              </w:rPr>
              <w:t xml:space="preserve"> ‘Metro Plus’ and ‘Category 1’ postcode categories have been combined into one ‘Metro’ category.</w:t>
            </w:r>
          </w:p>
          <w:p w14:paraId="6679DC54"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The</w:t>
            </w:r>
            <w:r w:rsidRPr="00EB05DA">
              <w:rPr>
                <w:rFonts w:ascii="Calibri" w:eastAsia="Times New Roman" w:hAnsi="Calibri" w:cs="Calibri"/>
                <w:lang w:eastAsia="en-PH"/>
              </w:rPr>
              <w:t xml:space="preserve"> ‘Category 2’ and ‘Category 3’ postcode categories have been combined into one ‘Regional’ category.</w:t>
            </w:r>
          </w:p>
          <w:p w14:paraId="3E5AD84A"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C</w:t>
            </w:r>
            <w:r w:rsidRPr="00FC65E1">
              <w:rPr>
                <w:rFonts w:ascii="Calibri" w:eastAsia="Times New Roman" w:hAnsi="Calibri" w:cs="Calibri"/>
                <w:lang w:eastAsia="en-PH"/>
              </w:rPr>
              <w:t>hanges are reflected in the updated Security Location Guide, which is now available in the</w:t>
            </w:r>
            <w:r>
              <w:rPr>
                <w:rFonts w:ascii="Calibri" w:eastAsia="Times New Roman" w:hAnsi="Calibri" w:cs="Calibri"/>
                <w:lang w:eastAsia="en-PH"/>
              </w:rPr>
              <w:t xml:space="preserve"> </w:t>
            </w:r>
            <w:hyperlink r:id="rId28" w:history="1">
              <w:r w:rsidRPr="00B341E7">
                <w:rPr>
                  <w:rStyle w:val="Hyperlink"/>
                  <w:rFonts w:ascii="Calibri" w:eastAsia="Times New Roman" w:hAnsi="Calibri" w:cs="Calibri"/>
                  <w:lang w:eastAsia="en-PH"/>
                </w:rPr>
                <w:t>Secure Broker Portal</w:t>
              </w:r>
            </w:hyperlink>
          </w:p>
          <w:p w14:paraId="41B7FF8B" w14:textId="408B6761" w:rsidR="00A53E12" w:rsidRDefault="00A53E12" w:rsidP="00A53E12">
            <w:pPr>
              <w:pStyle w:val="ListParagraph"/>
              <w:numPr>
                <w:ilvl w:val="0"/>
                <w:numId w:val="25"/>
              </w:numPr>
              <w:spacing w:after="0" w:line="240" w:lineRule="auto"/>
              <w:textAlignment w:val="baseline"/>
              <w:rPr>
                <w:rFonts w:ascii="Calibri" w:eastAsia="Times New Roman" w:hAnsi="Calibri" w:cs="Calibri"/>
                <w:b/>
                <w:bCs/>
                <w:lang w:eastAsia="en-PH"/>
              </w:rPr>
            </w:pPr>
            <w:r w:rsidRPr="005D3DEF">
              <w:rPr>
                <w:rFonts w:ascii="Calibri" w:eastAsia="Times New Roman" w:hAnsi="Calibri" w:cs="Calibri"/>
                <w:b/>
                <w:bCs/>
                <w:lang w:eastAsia="en-PH"/>
              </w:rPr>
              <w:t>Simplified documentation requirements</w:t>
            </w:r>
            <w:r>
              <w:rPr>
                <w:rFonts w:ascii="Calibri" w:eastAsia="Times New Roman" w:hAnsi="Calibri" w:cs="Calibri"/>
                <w:b/>
                <w:bCs/>
                <w:lang w:eastAsia="en-PH"/>
              </w:rPr>
              <w:t xml:space="preserve"> </w:t>
            </w:r>
            <w:r w:rsidRPr="00FE2DA0">
              <w:rPr>
                <w:rFonts w:ascii="Calibri" w:eastAsia="Times New Roman" w:hAnsi="Calibri" w:cs="Calibri"/>
                <w:b/>
                <w:bCs/>
                <w:lang w:eastAsia="en-PH"/>
              </w:rPr>
              <w:t xml:space="preserve">for </w:t>
            </w:r>
            <w:r w:rsidRPr="00FE2DA0">
              <w:rPr>
                <w:rFonts w:ascii="Calibri" w:eastAsia="Times New Roman" w:hAnsi="Calibri" w:cs="Calibri"/>
                <w:b/>
                <w:bCs/>
                <w:lang w:eastAsia="en-PH"/>
              </w:rPr>
              <w:t>non-PAYG</w:t>
            </w:r>
            <w:r w:rsidRPr="00FE2DA0">
              <w:rPr>
                <w:rFonts w:ascii="Calibri" w:eastAsia="Times New Roman" w:hAnsi="Calibri" w:cs="Calibri"/>
                <w:b/>
                <w:bCs/>
                <w:lang w:eastAsia="en-PH"/>
              </w:rPr>
              <w:t xml:space="preserve"> applications with cash out</w:t>
            </w:r>
          </w:p>
          <w:p w14:paraId="2099BFEE" w14:textId="77777777" w:rsidR="00A53E12"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8A7E5E">
              <w:rPr>
                <w:rFonts w:ascii="Calibri" w:eastAsia="Times New Roman" w:hAnsi="Calibri" w:cs="Calibri"/>
                <w:lang w:eastAsia="en-PH"/>
              </w:rPr>
              <w:t>Verification limits have now been aligned to the PAYG requirements</w:t>
            </w:r>
          </w:p>
          <w:p w14:paraId="707EFF59" w14:textId="77777777" w:rsidR="00A53E12" w:rsidRDefault="00A53E12" w:rsidP="00A53E12">
            <w:pPr>
              <w:pStyle w:val="ListParagraph"/>
              <w:numPr>
                <w:ilvl w:val="0"/>
                <w:numId w:val="25"/>
              </w:numPr>
              <w:spacing w:after="0" w:line="240" w:lineRule="auto"/>
              <w:textAlignment w:val="baseline"/>
              <w:rPr>
                <w:rFonts w:ascii="Calibri" w:eastAsia="Times New Roman" w:hAnsi="Calibri" w:cs="Calibri"/>
                <w:b/>
                <w:bCs/>
                <w:lang w:eastAsia="en-PH"/>
              </w:rPr>
            </w:pPr>
            <w:r w:rsidRPr="002475F7">
              <w:rPr>
                <w:rFonts w:ascii="Calibri" w:eastAsia="Times New Roman" w:hAnsi="Calibri" w:cs="Calibri"/>
                <w:b/>
                <w:bCs/>
                <w:lang w:eastAsia="en-PH"/>
              </w:rPr>
              <w:lastRenderedPageBreak/>
              <w:t xml:space="preserve">An updated Serviceability Worksheet guide is now available and uploaded </w:t>
            </w:r>
            <w:r>
              <w:rPr>
                <w:rFonts w:ascii="Calibri" w:eastAsia="Times New Roman" w:hAnsi="Calibri" w:cs="Calibri"/>
                <w:b/>
                <w:bCs/>
                <w:lang w:eastAsia="en-PH"/>
              </w:rPr>
              <w:t>in the</w:t>
            </w:r>
            <w:r w:rsidRPr="002475F7">
              <w:rPr>
                <w:rFonts w:ascii="Calibri" w:eastAsia="Times New Roman" w:hAnsi="Calibri" w:cs="Calibri"/>
                <w:b/>
                <w:bCs/>
                <w:lang w:eastAsia="en-PH"/>
              </w:rPr>
              <w:t xml:space="preserve"> Secure Broker Portal</w:t>
            </w:r>
          </w:p>
          <w:p w14:paraId="72D27CDC" w14:textId="77777777" w:rsidR="00A53E12" w:rsidRPr="008A4373"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8A4373">
              <w:rPr>
                <w:rFonts w:ascii="Calibri" w:eastAsia="Times New Roman" w:hAnsi="Calibri" w:cs="Calibri"/>
                <w:lang w:eastAsia="en-PH"/>
              </w:rPr>
              <w:t>Clearer definition of Separate Households</w:t>
            </w:r>
          </w:p>
          <w:p w14:paraId="156630B4" w14:textId="77777777" w:rsidR="00A53E12" w:rsidRPr="008A4373"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8A4373">
              <w:rPr>
                <w:rFonts w:ascii="Calibri" w:eastAsia="Times New Roman" w:hAnsi="Calibri" w:cs="Calibri"/>
                <w:lang w:eastAsia="en-PH"/>
              </w:rPr>
              <w:t>Updated screenshots of the Excel Serviceability Worksheet</w:t>
            </w:r>
          </w:p>
          <w:p w14:paraId="7EAC29E2" w14:textId="08090F82" w:rsidR="00A53E12" w:rsidRPr="008A4373"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8A4373">
              <w:rPr>
                <w:rFonts w:ascii="Calibri" w:eastAsia="Times New Roman" w:hAnsi="Calibri" w:cs="Calibri"/>
                <w:lang w:eastAsia="en-PH"/>
              </w:rPr>
              <w:t>Updated definition of Self-Employed</w:t>
            </w:r>
          </w:p>
          <w:p w14:paraId="2DCFC2A2" w14:textId="3CC41D48" w:rsidR="00A53E12" w:rsidRPr="008A4373"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8A4373">
              <w:rPr>
                <w:rFonts w:ascii="Calibri" w:eastAsia="Times New Roman" w:hAnsi="Calibri" w:cs="Calibri"/>
                <w:lang w:eastAsia="en-PH"/>
              </w:rPr>
              <w:t>Introduction of a new “Salaried self-employed” section</w:t>
            </w:r>
          </w:p>
          <w:p w14:paraId="0DE381D8" w14:textId="68066A46" w:rsidR="00A53E12" w:rsidRPr="008A4373"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8A4373">
              <w:rPr>
                <w:rFonts w:ascii="Calibri" w:eastAsia="Times New Roman" w:hAnsi="Calibri" w:cs="Calibri"/>
                <w:lang w:eastAsia="en-PH"/>
              </w:rPr>
              <w:t>Reminder that all business liabilities need to be included when utilising business income</w:t>
            </w:r>
          </w:p>
          <w:p w14:paraId="7FD818E1" w14:textId="77777777" w:rsidR="00A53E12" w:rsidRPr="000C10E3" w:rsidRDefault="00A53E12" w:rsidP="00A53E12">
            <w:pPr>
              <w:pStyle w:val="ListParagraph"/>
              <w:numPr>
                <w:ilvl w:val="1"/>
                <w:numId w:val="25"/>
              </w:numPr>
              <w:spacing w:after="0" w:line="240" w:lineRule="auto"/>
              <w:textAlignment w:val="baseline"/>
              <w:rPr>
                <w:rFonts w:ascii="Calibri" w:eastAsia="Times New Roman" w:hAnsi="Calibri" w:cs="Calibri"/>
                <w:b/>
                <w:bCs/>
                <w:lang w:eastAsia="en-PH"/>
              </w:rPr>
            </w:pPr>
            <w:r w:rsidRPr="008A4373">
              <w:rPr>
                <w:rFonts w:ascii="Calibri" w:eastAsia="Times New Roman" w:hAnsi="Calibri" w:cs="Calibri"/>
                <w:lang w:eastAsia="en-PH"/>
              </w:rPr>
              <w:t>“Interest free &amp; online purchases” section has been replaced with new, simple rules for verification of “Buy Now Pay Later” schemes.</w:t>
            </w:r>
          </w:p>
          <w:p w14:paraId="6987434D" w14:textId="77777777" w:rsidR="00A53E12" w:rsidRDefault="00A53E12" w:rsidP="00A53E12">
            <w:pPr>
              <w:pStyle w:val="ListParagraph"/>
              <w:numPr>
                <w:ilvl w:val="0"/>
                <w:numId w:val="25"/>
              </w:numPr>
              <w:spacing w:after="0" w:line="240" w:lineRule="auto"/>
              <w:textAlignment w:val="baseline"/>
              <w:rPr>
                <w:rFonts w:ascii="Calibri" w:eastAsia="Times New Roman" w:hAnsi="Calibri" w:cs="Calibri"/>
                <w:b/>
                <w:bCs/>
                <w:lang w:eastAsia="en-PH"/>
              </w:rPr>
            </w:pPr>
            <w:r w:rsidRPr="002E3DC5">
              <w:rPr>
                <w:rFonts w:ascii="Calibri" w:eastAsia="Times New Roman" w:hAnsi="Calibri" w:cs="Calibri"/>
                <w:b/>
                <w:bCs/>
                <w:lang w:eastAsia="en-PH"/>
              </w:rPr>
              <w:t>Other minor changes</w:t>
            </w:r>
          </w:p>
          <w:p w14:paraId="5B677107" w14:textId="77777777" w:rsidR="00A53E12" w:rsidRPr="004B401B"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4B401B">
              <w:rPr>
                <w:rFonts w:ascii="Calibri" w:eastAsia="Times New Roman" w:hAnsi="Calibri" w:cs="Calibri"/>
                <w:lang w:eastAsia="en-PH"/>
              </w:rPr>
              <w:t>Clearer verification requirements for Buy Now Pay Later (BNPL) debts/expenses</w:t>
            </w:r>
          </w:p>
          <w:p w14:paraId="3D74F1C4" w14:textId="77777777" w:rsidR="00A53E12" w:rsidRPr="004B401B"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4B401B">
              <w:rPr>
                <w:rFonts w:ascii="Calibri" w:eastAsia="Times New Roman" w:hAnsi="Calibri" w:cs="Calibri"/>
                <w:lang w:eastAsia="en-PH"/>
              </w:rPr>
              <w:t>Removal of specific valuation requirement for Sydney and Melbourne properties</w:t>
            </w:r>
          </w:p>
          <w:p w14:paraId="1E058530" w14:textId="77777777" w:rsidR="00A53E12" w:rsidRPr="004B401B"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4B401B">
              <w:rPr>
                <w:rFonts w:ascii="Calibri" w:eastAsia="Times New Roman" w:hAnsi="Calibri" w:cs="Calibri"/>
                <w:lang w:eastAsia="en-PH"/>
              </w:rPr>
              <w:t>Clarification of acceptable title types</w:t>
            </w:r>
          </w:p>
          <w:p w14:paraId="56B1A14E" w14:textId="77777777" w:rsidR="00A53E12" w:rsidRPr="009D49C5" w:rsidRDefault="00A53E12" w:rsidP="00A53E12">
            <w:pPr>
              <w:pStyle w:val="ListParagraph"/>
              <w:numPr>
                <w:ilvl w:val="1"/>
                <w:numId w:val="25"/>
              </w:numPr>
              <w:spacing w:after="0" w:line="240" w:lineRule="auto"/>
              <w:textAlignment w:val="baseline"/>
              <w:rPr>
                <w:rFonts w:ascii="Calibri" w:eastAsia="Times New Roman" w:hAnsi="Calibri" w:cs="Calibri"/>
                <w:b/>
                <w:bCs/>
                <w:lang w:eastAsia="en-PH"/>
              </w:rPr>
            </w:pPr>
            <w:r w:rsidRPr="004B401B">
              <w:rPr>
                <w:rFonts w:ascii="Calibri" w:eastAsia="Times New Roman" w:hAnsi="Calibri" w:cs="Calibri"/>
                <w:lang w:eastAsia="en-PH"/>
              </w:rPr>
              <w:t>Various clarifications for variation requests</w:t>
            </w:r>
          </w:p>
          <w:p w14:paraId="25528591" w14:textId="77777777" w:rsidR="00A53E12" w:rsidRDefault="00A53E12" w:rsidP="00A53E12">
            <w:pPr>
              <w:pStyle w:val="ListParagraph"/>
              <w:numPr>
                <w:ilvl w:val="0"/>
                <w:numId w:val="25"/>
              </w:numPr>
              <w:spacing w:after="0" w:line="240" w:lineRule="auto"/>
              <w:textAlignment w:val="baseline"/>
              <w:rPr>
                <w:rFonts w:ascii="Calibri" w:eastAsia="Times New Roman" w:hAnsi="Calibri" w:cs="Calibri"/>
                <w:b/>
                <w:bCs/>
                <w:lang w:eastAsia="en-PH"/>
              </w:rPr>
            </w:pPr>
            <w:r w:rsidRPr="009D49C5">
              <w:rPr>
                <w:rFonts w:ascii="Calibri" w:eastAsia="Times New Roman" w:hAnsi="Calibri" w:cs="Calibri"/>
                <w:b/>
                <w:bCs/>
                <w:lang w:eastAsia="en-PH"/>
              </w:rPr>
              <w:t>Home Lending DTI update</w:t>
            </w:r>
          </w:p>
          <w:p w14:paraId="1917F5EF" w14:textId="1EDA001C" w:rsidR="00A53E12" w:rsidRPr="00CE5EF7" w:rsidRDefault="00A53E12" w:rsidP="00A53E12">
            <w:pPr>
              <w:pStyle w:val="ListParagraph"/>
              <w:numPr>
                <w:ilvl w:val="1"/>
                <w:numId w:val="25"/>
              </w:numPr>
              <w:spacing w:after="0" w:line="240" w:lineRule="auto"/>
              <w:textAlignment w:val="baseline"/>
              <w:rPr>
                <w:rFonts w:ascii="Calibri" w:eastAsia="Times New Roman" w:hAnsi="Calibri" w:cs="Calibri"/>
                <w:lang w:eastAsia="en-PH"/>
              </w:rPr>
            </w:pPr>
            <w:r w:rsidRPr="00CE5EF7">
              <w:rPr>
                <w:rFonts w:ascii="Calibri" w:eastAsia="Times New Roman" w:hAnsi="Calibri" w:cs="Calibri"/>
                <w:lang w:eastAsia="en-PH"/>
              </w:rPr>
              <w:t>For any application where DTI is &gt; 6x, please speak with your BDM regarding the scenario, before submitting the application. Only applications supported by your BDM will be considered for assessment</w:t>
            </w:r>
          </w:p>
        </w:tc>
      </w:tr>
      <w:tr w:rsidR="00A53E12"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17E2CFB9" w:rsidR="00A53E12" w:rsidRDefault="00A53E12" w:rsidP="00A53E12">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15 - Oct</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A53E12" w:rsidRDefault="00A53E12" w:rsidP="00A53E12">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3A645CD" w14:textId="5F804700" w:rsidR="00A53E12" w:rsidRDefault="00A53E12" w:rsidP="00A53E12">
            <w:pPr>
              <w:pStyle w:val="ListParagraph"/>
              <w:numPr>
                <w:ilvl w:val="0"/>
                <w:numId w:val="27"/>
              </w:numPr>
              <w:spacing w:after="0" w:line="240" w:lineRule="auto"/>
              <w:textAlignment w:val="baseline"/>
              <w:rPr>
                <w:rFonts w:ascii="Calibri" w:eastAsia="Times New Roman" w:hAnsi="Calibri" w:cs="Calibri"/>
                <w:b/>
                <w:bCs/>
                <w:lang w:eastAsia="en-PH"/>
              </w:rPr>
            </w:pPr>
            <w:r w:rsidRPr="00B05EB9">
              <w:rPr>
                <w:rFonts w:ascii="Calibri" w:eastAsia="Times New Roman" w:hAnsi="Calibri" w:cs="Calibri"/>
                <w:b/>
                <w:bCs/>
                <w:lang w:eastAsia="en-PH"/>
              </w:rPr>
              <w:t>Independent Legal Advice for Guarantors</w:t>
            </w:r>
          </w:p>
          <w:p w14:paraId="5730B027" w14:textId="3B233664" w:rsidR="00A53E12" w:rsidRDefault="00A53E12" w:rsidP="00A53E12">
            <w:pPr>
              <w:pStyle w:val="ListParagraph"/>
              <w:numPr>
                <w:ilvl w:val="1"/>
                <w:numId w:val="27"/>
              </w:numPr>
              <w:spacing w:after="0" w:line="240" w:lineRule="auto"/>
              <w:textAlignment w:val="baseline"/>
              <w:rPr>
                <w:rFonts w:ascii="Calibri" w:eastAsia="Times New Roman" w:hAnsi="Calibri" w:cs="Calibri"/>
                <w:lang w:eastAsia="en-PH"/>
              </w:rPr>
            </w:pPr>
            <w:r w:rsidRPr="00794B7B">
              <w:rPr>
                <w:rFonts w:ascii="Calibri" w:eastAsia="Times New Roman" w:hAnsi="Calibri" w:cs="Calibri"/>
                <w:lang w:eastAsia="en-PH"/>
              </w:rPr>
              <w:t xml:space="preserve">If dealing with a security guarantor, remember </w:t>
            </w:r>
            <w:r>
              <w:rPr>
                <w:rFonts w:ascii="Calibri" w:eastAsia="Times New Roman" w:hAnsi="Calibri" w:cs="Calibri"/>
                <w:lang w:eastAsia="en-PH"/>
              </w:rPr>
              <w:t xml:space="preserve">that </w:t>
            </w:r>
            <w:r w:rsidRPr="00794B7B">
              <w:rPr>
                <w:rFonts w:ascii="Calibri" w:eastAsia="Times New Roman" w:hAnsi="Calibri" w:cs="Calibri"/>
                <w:lang w:eastAsia="en-PH"/>
              </w:rPr>
              <w:t xml:space="preserve">they must obtain Independent Legal Advice (ILA) before </w:t>
            </w:r>
            <w:r>
              <w:rPr>
                <w:rFonts w:ascii="Calibri" w:eastAsia="Times New Roman" w:hAnsi="Calibri" w:cs="Calibri"/>
                <w:lang w:eastAsia="en-PH"/>
              </w:rPr>
              <w:t xml:space="preserve">providing </w:t>
            </w:r>
            <w:r w:rsidRPr="00794B7B">
              <w:rPr>
                <w:rFonts w:ascii="Calibri" w:eastAsia="Times New Roman" w:hAnsi="Calibri" w:cs="Calibri"/>
                <w:lang w:eastAsia="en-PH"/>
              </w:rPr>
              <w:t>a guarantee for a Westpac Home Loan</w:t>
            </w:r>
          </w:p>
          <w:p w14:paraId="22CCE30F" w14:textId="77777777" w:rsidR="00A53E12" w:rsidRDefault="00A53E12" w:rsidP="00A53E12">
            <w:pPr>
              <w:pStyle w:val="ListParagraph"/>
              <w:numPr>
                <w:ilvl w:val="0"/>
                <w:numId w:val="27"/>
              </w:numPr>
              <w:spacing w:after="0" w:line="240" w:lineRule="auto"/>
              <w:textAlignment w:val="baseline"/>
              <w:rPr>
                <w:rFonts w:ascii="Calibri" w:eastAsia="Times New Roman" w:hAnsi="Calibri" w:cs="Calibri"/>
                <w:b/>
                <w:bCs/>
                <w:lang w:eastAsia="en-PH"/>
              </w:rPr>
            </w:pPr>
            <w:r w:rsidRPr="000421D8">
              <w:rPr>
                <w:rFonts w:ascii="Calibri" w:eastAsia="Times New Roman" w:hAnsi="Calibri" w:cs="Calibri"/>
                <w:b/>
                <w:bCs/>
                <w:lang w:eastAsia="en-PH"/>
              </w:rPr>
              <w:t>Acknowledgements, Confirmations and Consents form in AOL</w:t>
            </w:r>
          </w:p>
          <w:p w14:paraId="60E8204C" w14:textId="77777777" w:rsidR="00A53E12" w:rsidRDefault="00A53E12" w:rsidP="00A53E12">
            <w:pPr>
              <w:pStyle w:val="ListParagraph"/>
              <w:numPr>
                <w:ilvl w:val="1"/>
                <w:numId w:val="27"/>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U</w:t>
            </w:r>
            <w:r w:rsidRPr="003A0476">
              <w:rPr>
                <w:rFonts w:ascii="Calibri" w:eastAsia="Times New Roman" w:hAnsi="Calibri" w:cs="Calibri"/>
                <w:lang w:eastAsia="en-PH"/>
              </w:rPr>
              <w:t xml:space="preserve">pdated the short form in ApplyOnline to capture all the acknowledgements, </w:t>
            </w:r>
            <w:r w:rsidRPr="003A0476">
              <w:rPr>
                <w:rFonts w:ascii="Calibri" w:eastAsia="Times New Roman" w:hAnsi="Calibri" w:cs="Calibri"/>
                <w:lang w:eastAsia="en-PH"/>
              </w:rPr>
              <w:t>declarations,</w:t>
            </w:r>
            <w:r w:rsidRPr="003A0476">
              <w:rPr>
                <w:rFonts w:ascii="Calibri" w:eastAsia="Times New Roman" w:hAnsi="Calibri" w:cs="Calibri"/>
                <w:lang w:eastAsia="en-PH"/>
              </w:rPr>
              <w:t xml:space="preserve"> and consents</w:t>
            </w:r>
          </w:p>
          <w:p w14:paraId="3A815AFA" w14:textId="6F460A45" w:rsidR="00A53E12" w:rsidRPr="000124F4" w:rsidRDefault="00A53E12" w:rsidP="00A53E12">
            <w:pPr>
              <w:rPr>
                <w:rFonts w:ascii="Calibri" w:eastAsia="Times New Roman" w:hAnsi="Calibri" w:cs="Calibri"/>
                <w:lang w:eastAsia="en-PH"/>
              </w:rPr>
            </w:pPr>
            <w:r w:rsidRPr="000124F4">
              <w:rPr>
                <w:rFonts w:ascii="Calibri" w:eastAsia="Times New Roman" w:hAnsi="Calibri" w:cs="Calibri"/>
                <w:lang w:eastAsia="en-PH"/>
              </w:rPr>
              <w:t xml:space="preserve">Click </w:t>
            </w:r>
            <w:hyperlink r:id="rId29" w:history="1">
              <w:r w:rsidRPr="000124F4">
                <w:rPr>
                  <w:rStyle w:val="Hyperlink"/>
                  <w:rFonts w:ascii="Calibri" w:eastAsia="Times New Roman" w:hAnsi="Calibri" w:cs="Calibri"/>
                  <w:lang w:eastAsia="en-PH"/>
                </w:rPr>
                <w:t>here</w:t>
              </w:r>
            </w:hyperlink>
            <w:r w:rsidRPr="000124F4">
              <w:rPr>
                <w:rFonts w:ascii="Calibri" w:eastAsia="Times New Roman" w:hAnsi="Calibri" w:cs="Calibri"/>
                <w:lang w:eastAsia="en-PH"/>
              </w:rPr>
              <w:t xml:space="preserve"> to find out more about </w:t>
            </w:r>
            <w:r>
              <w:rPr>
                <w:rFonts w:ascii="Calibri" w:eastAsia="Times New Roman" w:hAnsi="Calibri" w:cs="Calibri"/>
                <w:lang w:eastAsia="en-PH"/>
              </w:rPr>
              <w:t>Westpac</w:t>
            </w:r>
            <w:r w:rsidRPr="000124F4">
              <w:rPr>
                <w:rFonts w:ascii="Calibri" w:eastAsia="Times New Roman" w:hAnsi="Calibri" w:cs="Calibri"/>
                <w:lang w:eastAsia="en-PH"/>
              </w:rPr>
              <w:t xml:space="preserve"> update</w:t>
            </w:r>
            <w:r>
              <w:rPr>
                <w:rFonts w:ascii="Calibri" w:eastAsia="Times New Roman" w:hAnsi="Calibri" w:cs="Calibri"/>
                <w:lang w:eastAsia="en-PH"/>
              </w:rPr>
              <w:t>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13925"/>
    <w:multiLevelType w:val="hybridMultilevel"/>
    <w:tmpl w:val="032060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F93900"/>
    <w:multiLevelType w:val="hybridMultilevel"/>
    <w:tmpl w:val="E5EC38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6B3EB5"/>
    <w:multiLevelType w:val="hybridMultilevel"/>
    <w:tmpl w:val="B6402E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8A338A"/>
    <w:multiLevelType w:val="hybridMultilevel"/>
    <w:tmpl w:val="FEF478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C56F34"/>
    <w:multiLevelType w:val="hybridMultilevel"/>
    <w:tmpl w:val="E3D8815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DE6952"/>
    <w:multiLevelType w:val="hybridMultilevel"/>
    <w:tmpl w:val="94121E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7323AA6"/>
    <w:multiLevelType w:val="hybridMultilevel"/>
    <w:tmpl w:val="8A323E9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75B6960"/>
    <w:multiLevelType w:val="hybridMultilevel"/>
    <w:tmpl w:val="392467B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8"/>
  </w:num>
  <w:num w:numId="4">
    <w:abstractNumId w:val="4"/>
  </w:num>
  <w:num w:numId="5">
    <w:abstractNumId w:val="12"/>
  </w:num>
  <w:num w:numId="6">
    <w:abstractNumId w:val="20"/>
  </w:num>
  <w:num w:numId="7">
    <w:abstractNumId w:val="9"/>
  </w:num>
  <w:num w:numId="8">
    <w:abstractNumId w:val="21"/>
  </w:num>
  <w:num w:numId="9">
    <w:abstractNumId w:val="1"/>
  </w:num>
  <w:num w:numId="10">
    <w:abstractNumId w:val="14"/>
  </w:num>
  <w:num w:numId="11">
    <w:abstractNumId w:val="29"/>
  </w:num>
  <w:num w:numId="12">
    <w:abstractNumId w:val="17"/>
  </w:num>
  <w:num w:numId="13">
    <w:abstractNumId w:val="28"/>
  </w:num>
  <w:num w:numId="14">
    <w:abstractNumId w:val="22"/>
  </w:num>
  <w:num w:numId="15">
    <w:abstractNumId w:val="2"/>
  </w:num>
  <w:num w:numId="16">
    <w:abstractNumId w:val="26"/>
  </w:num>
  <w:num w:numId="17">
    <w:abstractNumId w:val="0"/>
  </w:num>
  <w:num w:numId="18">
    <w:abstractNumId w:val="3"/>
  </w:num>
  <w:num w:numId="19">
    <w:abstractNumId w:val="11"/>
  </w:num>
  <w:num w:numId="20">
    <w:abstractNumId w:val="8"/>
  </w:num>
  <w:num w:numId="21">
    <w:abstractNumId w:val="27"/>
  </w:num>
  <w:num w:numId="22">
    <w:abstractNumId w:val="5"/>
  </w:num>
  <w:num w:numId="23">
    <w:abstractNumId w:val="25"/>
  </w:num>
  <w:num w:numId="24">
    <w:abstractNumId w:val="15"/>
  </w:num>
  <w:num w:numId="25">
    <w:abstractNumId w:val="10"/>
  </w:num>
  <w:num w:numId="26">
    <w:abstractNumId w:val="24"/>
  </w:num>
  <w:num w:numId="27">
    <w:abstractNumId w:val="6"/>
  </w:num>
  <w:num w:numId="28">
    <w:abstractNumId w:val="23"/>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042C"/>
    <w:rsid w:val="000033BF"/>
    <w:rsid w:val="000033EF"/>
    <w:rsid w:val="00007D8E"/>
    <w:rsid w:val="00011369"/>
    <w:rsid w:val="000124F4"/>
    <w:rsid w:val="00016087"/>
    <w:rsid w:val="00020F78"/>
    <w:rsid w:val="00027D06"/>
    <w:rsid w:val="000321E4"/>
    <w:rsid w:val="00034C7A"/>
    <w:rsid w:val="00042047"/>
    <w:rsid w:val="000421D8"/>
    <w:rsid w:val="00047E50"/>
    <w:rsid w:val="00050127"/>
    <w:rsid w:val="000503FD"/>
    <w:rsid w:val="000541B4"/>
    <w:rsid w:val="00060C8B"/>
    <w:rsid w:val="00075B6C"/>
    <w:rsid w:val="00076499"/>
    <w:rsid w:val="000768FD"/>
    <w:rsid w:val="00080CE0"/>
    <w:rsid w:val="000851A7"/>
    <w:rsid w:val="000963E8"/>
    <w:rsid w:val="0009780D"/>
    <w:rsid w:val="000A43C1"/>
    <w:rsid w:val="000A48FB"/>
    <w:rsid w:val="000A5731"/>
    <w:rsid w:val="000A6098"/>
    <w:rsid w:val="000B274B"/>
    <w:rsid w:val="000B6E95"/>
    <w:rsid w:val="000C0513"/>
    <w:rsid w:val="000C10E3"/>
    <w:rsid w:val="000C1221"/>
    <w:rsid w:val="000C4A04"/>
    <w:rsid w:val="000D1071"/>
    <w:rsid w:val="000D5195"/>
    <w:rsid w:val="000D5D36"/>
    <w:rsid w:val="000F0B36"/>
    <w:rsid w:val="000F41E5"/>
    <w:rsid w:val="000F6BDD"/>
    <w:rsid w:val="00104649"/>
    <w:rsid w:val="00105C7D"/>
    <w:rsid w:val="0011106B"/>
    <w:rsid w:val="00115141"/>
    <w:rsid w:val="00122381"/>
    <w:rsid w:val="00122A5D"/>
    <w:rsid w:val="001267CE"/>
    <w:rsid w:val="001278C4"/>
    <w:rsid w:val="001306F6"/>
    <w:rsid w:val="00133399"/>
    <w:rsid w:val="0013372C"/>
    <w:rsid w:val="001417FD"/>
    <w:rsid w:val="001464B6"/>
    <w:rsid w:val="001521E0"/>
    <w:rsid w:val="001539BA"/>
    <w:rsid w:val="001561C6"/>
    <w:rsid w:val="001579BE"/>
    <w:rsid w:val="00160261"/>
    <w:rsid w:val="00162ABA"/>
    <w:rsid w:val="00181007"/>
    <w:rsid w:val="001814C7"/>
    <w:rsid w:val="0019024D"/>
    <w:rsid w:val="00193445"/>
    <w:rsid w:val="00197A72"/>
    <w:rsid w:val="001A583D"/>
    <w:rsid w:val="001B0610"/>
    <w:rsid w:val="001C30D8"/>
    <w:rsid w:val="001C56EB"/>
    <w:rsid w:val="001D4DDA"/>
    <w:rsid w:val="001D5747"/>
    <w:rsid w:val="001D584C"/>
    <w:rsid w:val="001E65B4"/>
    <w:rsid w:val="001E7B7A"/>
    <w:rsid w:val="001F08F9"/>
    <w:rsid w:val="001F63BB"/>
    <w:rsid w:val="002015A4"/>
    <w:rsid w:val="00202204"/>
    <w:rsid w:val="0020329A"/>
    <w:rsid w:val="00203D8D"/>
    <w:rsid w:val="00204E0B"/>
    <w:rsid w:val="00205D6B"/>
    <w:rsid w:val="00205EE5"/>
    <w:rsid w:val="0021230A"/>
    <w:rsid w:val="002306D6"/>
    <w:rsid w:val="002336EE"/>
    <w:rsid w:val="002375E8"/>
    <w:rsid w:val="002409B6"/>
    <w:rsid w:val="00243821"/>
    <w:rsid w:val="00243B7C"/>
    <w:rsid w:val="002475F7"/>
    <w:rsid w:val="0027307E"/>
    <w:rsid w:val="00287D2B"/>
    <w:rsid w:val="002900EF"/>
    <w:rsid w:val="002925BA"/>
    <w:rsid w:val="002927EF"/>
    <w:rsid w:val="00293815"/>
    <w:rsid w:val="002971CD"/>
    <w:rsid w:val="002976A7"/>
    <w:rsid w:val="002A235E"/>
    <w:rsid w:val="002B30B8"/>
    <w:rsid w:val="002C0B82"/>
    <w:rsid w:val="002C1911"/>
    <w:rsid w:val="002C4652"/>
    <w:rsid w:val="002D2946"/>
    <w:rsid w:val="002D4CE5"/>
    <w:rsid w:val="002E398B"/>
    <w:rsid w:val="002E3DC5"/>
    <w:rsid w:val="002E3F01"/>
    <w:rsid w:val="002F1E1A"/>
    <w:rsid w:val="002F7945"/>
    <w:rsid w:val="003013E8"/>
    <w:rsid w:val="00305DB4"/>
    <w:rsid w:val="003105E2"/>
    <w:rsid w:val="00316F1D"/>
    <w:rsid w:val="00325557"/>
    <w:rsid w:val="003263FD"/>
    <w:rsid w:val="0033140C"/>
    <w:rsid w:val="0033415C"/>
    <w:rsid w:val="0033522F"/>
    <w:rsid w:val="003359B7"/>
    <w:rsid w:val="0034509A"/>
    <w:rsid w:val="0035053F"/>
    <w:rsid w:val="00350839"/>
    <w:rsid w:val="00351749"/>
    <w:rsid w:val="00351E4D"/>
    <w:rsid w:val="00352271"/>
    <w:rsid w:val="00366500"/>
    <w:rsid w:val="003727F9"/>
    <w:rsid w:val="00374CDC"/>
    <w:rsid w:val="00377285"/>
    <w:rsid w:val="0038178D"/>
    <w:rsid w:val="00385999"/>
    <w:rsid w:val="00394B7B"/>
    <w:rsid w:val="003951B7"/>
    <w:rsid w:val="003A0476"/>
    <w:rsid w:val="003A1972"/>
    <w:rsid w:val="003A1D2C"/>
    <w:rsid w:val="003A2BC6"/>
    <w:rsid w:val="003A4290"/>
    <w:rsid w:val="003A4768"/>
    <w:rsid w:val="003A4B56"/>
    <w:rsid w:val="003A7688"/>
    <w:rsid w:val="003B5FC2"/>
    <w:rsid w:val="003B6BF7"/>
    <w:rsid w:val="003C6099"/>
    <w:rsid w:val="003C6141"/>
    <w:rsid w:val="003D459C"/>
    <w:rsid w:val="003D5C1C"/>
    <w:rsid w:val="003E2248"/>
    <w:rsid w:val="003E2F2D"/>
    <w:rsid w:val="003E315A"/>
    <w:rsid w:val="003E3564"/>
    <w:rsid w:val="003E6CDE"/>
    <w:rsid w:val="003E70B7"/>
    <w:rsid w:val="003F20EA"/>
    <w:rsid w:val="0041077F"/>
    <w:rsid w:val="00410840"/>
    <w:rsid w:val="004215FB"/>
    <w:rsid w:val="00426BE0"/>
    <w:rsid w:val="00426C38"/>
    <w:rsid w:val="00430EF8"/>
    <w:rsid w:val="00443611"/>
    <w:rsid w:val="00443FC2"/>
    <w:rsid w:val="00445DAE"/>
    <w:rsid w:val="00445F23"/>
    <w:rsid w:val="004478E8"/>
    <w:rsid w:val="00452B99"/>
    <w:rsid w:val="00456F2A"/>
    <w:rsid w:val="0046133C"/>
    <w:rsid w:val="00462ED3"/>
    <w:rsid w:val="004659E3"/>
    <w:rsid w:val="00473A5A"/>
    <w:rsid w:val="004835BB"/>
    <w:rsid w:val="00486655"/>
    <w:rsid w:val="004871FB"/>
    <w:rsid w:val="0049119C"/>
    <w:rsid w:val="00494444"/>
    <w:rsid w:val="004947AE"/>
    <w:rsid w:val="004966E7"/>
    <w:rsid w:val="004A18AF"/>
    <w:rsid w:val="004A2BDA"/>
    <w:rsid w:val="004A447A"/>
    <w:rsid w:val="004A61E5"/>
    <w:rsid w:val="004B1551"/>
    <w:rsid w:val="004B279B"/>
    <w:rsid w:val="004B3B0E"/>
    <w:rsid w:val="004B401B"/>
    <w:rsid w:val="004C54AE"/>
    <w:rsid w:val="004D48DD"/>
    <w:rsid w:val="004E6F20"/>
    <w:rsid w:val="004E7445"/>
    <w:rsid w:val="004E779C"/>
    <w:rsid w:val="004F13C1"/>
    <w:rsid w:val="004F78BD"/>
    <w:rsid w:val="00505AF2"/>
    <w:rsid w:val="00510B98"/>
    <w:rsid w:val="00516585"/>
    <w:rsid w:val="005169B1"/>
    <w:rsid w:val="005224D8"/>
    <w:rsid w:val="00527905"/>
    <w:rsid w:val="005308BD"/>
    <w:rsid w:val="005371DC"/>
    <w:rsid w:val="0054041F"/>
    <w:rsid w:val="00551FAD"/>
    <w:rsid w:val="005560B2"/>
    <w:rsid w:val="005575ED"/>
    <w:rsid w:val="005675DA"/>
    <w:rsid w:val="005677E9"/>
    <w:rsid w:val="00567DDB"/>
    <w:rsid w:val="00577361"/>
    <w:rsid w:val="00584E29"/>
    <w:rsid w:val="0058615E"/>
    <w:rsid w:val="00594D0B"/>
    <w:rsid w:val="005A1859"/>
    <w:rsid w:val="005A290F"/>
    <w:rsid w:val="005B6C27"/>
    <w:rsid w:val="005C6F74"/>
    <w:rsid w:val="005D3DEF"/>
    <w:rsid w:val="005D3EC3"/>
    <w:rsid w:val="005D7D0A"/>
    <w:rsid w:val="005E3D5E"/>
    <w:rsid w:val="005F7067"/>
    <w:rsid w:val="00610BA2"/>
    <w:rsid w:val="00611545"/>
    <w:rsid w:val="00613686"/>
    <w:rsid w:val="00615D98"/>
    <w:rsid w:val="00634830"/>
    <w:rsid w:val="00636304"/>
    <w:rsid w:val="00650819"/>
    <w:rsid w:val="00651BD7"/>
    <w:rsid w:val="006538AB"/>
    <w:rsid w:val="00653BA9"/>
    <w:rsid w:val="0065614E"/>
    <w:rsid w:val="00661759"/>
    <w:rsid w:val="00663306"/>
    <w:rsid w:val="0066495C"/>
    <w:rsid w:val="00664F13"/>
    <w:rsid w:val="00670708"/>
    <w:rsid w:val="006731E4"/>
    <w:rsid w:val="00676A41"/>
    <w:rsid w:val="00680D49"/>
    <w:rsid w:val="00683B49"/>
    <w:rsid w:val="006840E0"/>
    <w:rsid w:val="00691275"/>
    <w:rsid w:val="00692210"/>
    <w:rsid w:val="00695DAA"/>
    <w:rsid w:val="0069760A"/>
    <w:rsid w:val="006A194F"/>
    <w:rsid w:val="006A7102"/>
    <w:rsid w:val="006B27BA"/>
    <w:rsid w:val="006B7F01"/>
    <w:rsid w:val="006C2D30"/>
    <w:rsid w:val="006C65AA"/>
    <w:rsid w:val="006C6F2F"/>
    <w:rsid w:val="006C780A"/>
    <w:rsid w:val="006E687E"/>
    <w:rsid w:val="006F703A"/>
    <w:rsid w:val="00700195"/>
    <w:rsid w:val="00705720"/>
    <w:rsid w:val="007064E9"/>
    <w:rsid w:val="00710027"/>
    <w:rsid w:val="00710C98"/>
    <w:rsid w:val="00722E89"/>
    <w:rsid w:val="00723B07"/>
    <w:rsid w:val="00727F59"/>
    <w:rsid w:val="007309AD"/>
    <w:rsid w:val="0073156F"/>
    <w:rsid w:val="007366A0"/>
    <w:rsid w:val="007373AD"/>
    <w:rsid w:val="00737F74"/>
    <w:rsid w:val="00740D3B"/>
    <w:rsid w:val="00743E79"/>
    <w:rsid w:val="00761C36"/>
    <w:rsid w:val="0076430E"/>
    <w:rsid w:val="00765030"/>
    <w:rsid w:val="00771E27"/>
    <w:rsid w:val="00773D40"/>
    <w:rsid w:val="00775093"/>
    <w:rsid w:val="00785589"/>
    <w:rsid w:val="00794B7B"/>
    <w:rsid w:val="007A43E7"/>
    <w:rsid w:val="007C090D"/>
    <w:rsid w:val="007C21C5"/>
    <w:rsid w:val="007C5288"/>
    <w:rsid w:val="007D0CD3"/>
    <w:rsid w:val="007D5339"/>
    <w:rsid w:val="007D6A17"/>
    <w:rsid w:val="007D6D0D"/>
    <w:rsid w:val="007E0ACA"/>
    <w:rsid w:val="007E1E4C"/>
    <w:rsid w:val="007E21EF"/>
    <w:rsid w:val="007E7B49"/>
    <w:rsid w:val="007F369D"/>
    <w:rsid w:val="007F63CF"/>
    <w:rsid w:val="007F6477"/>
    <w:rsid w:val="008015CC"/>
    <w:rsid w:val="008023FA"/>
    <w:rsid w:val="008030F7"/>
    <w:rsid w:val="00804424"/>
    <w:rsid w:val="00805668"/>
    <w:rsid w:val="00810671"/>
    <w:rsid w:val="00812CA3"/>
    <w:rsid w:val="00826199"/>
    <w:rsid w:val="00827694"/>
    <w:rsid w:val="008623A6"/>
    <w:rsid w:val="008667BD"/>
    <w:rsid w:val="00872944"/>
    <w:rsid w:val="00874736"/>
    <w:rsid w:val="0087755E"/>
    <w:rsid w:val="00883584"/>
    <w:rsid w:val="00885A05"/>
    <w:rsid w:val="00894EA1"/>
    <w:rsid w:val="00895F65"/>
    <w:rsid w:val="008A002A"/>
    <w:rsid w:val="008A0863"/>
    <w:rsid w:val="008A0F0C"/>
    <w:rsid w:val="008A222A"/>
    <w:rsid w:val="008A31BC"/>
    <w:rsid w:val="008A4373"/>
    <w:rsid w:val="008A7E5E"/>
    <w:rsid w:val="008B0DB7"/>
    <w:rsid w:val="008D1135"/>
    <w:rsid w:val="008D515C"/>
    <w:rsid w:val="008D658F"/>
    <w:rsid w:val="008D77CD"/>
    <w:rsid w:val="008E1135"/>
    <w:rsid w:val="008F187E"/>
    <w:rsid w:val="008F3C01"/>
    <w:rsid w:val="009000B9"/>
    <w:rsid w:val="0090337D"/>
    <w:rsid w:val="00903B68"/>
    <w:rsid w:val="0092060B"/>
    <w:rsid w:val="009228A2"/>
    <w:rsid w:val="009244FB"/>
    <w:rsid w:val="00931BD5"/>
    <w:rsid w:val="00947D57"/>
    <w:rsid w:val="0097005D"/>
    <w:rsid w:val="0097058B"/>
    <w:rsid w:val="0097585D"/>
    <w:rsid w:val="0097770F"/>
    <w:rsid w:val="009801F0"/>
    <w:rsid w:val="00980CB2"/>
    <w:rsid w:val="00981554"/>
    <w:rsid w:val="009825EC"/>
    <w:rsid w:val="00983727"/>
    <w:rsid w:val="00984D9F"/>
    <w:rsid w:val="00986875"/>
    <w:rsid w:val="00987120"/>
    <w:rsid w:val="00987381"/>
    <w:rsid w:val="009952F0"/>
    <w:rsid w:val="009A5EE7"/>
    <w:rsid w:val="009A780F"/>
    <w:rsid w:val="009B48C2"/>
    <w:rsid w:val="009B61A7"/>
    <w:rsid w:val="009C02AB"/>
    <w:rsid w:val="009C3BCF"/>
    <w:rsid w:val="009C7659"/>
    <w:rsid w:val="009D4812"/>
    <w:rsid w:val="009D49C5"/>
    <w:rsid w:val="009D7456"/>
    <w:rsid w:val="009D7A7C"/>
    <w:rsid w:val="009E2E0A"/>
    <w:rsid w:val="009E4604"/>
    <w:rsid w:val="009E59DC"/>
    <w:rsid w:val="009E5BD4"/>
    <w:rsid w:val="009F11F5"/>
    <w:rsid w:val="00A00D5D"/>
    <w:rsid w:val="00A21306"/>
    <w:rsid w:val="00A233C4"/>
    <w:rsid w:val="00A30C73"/>
    <w:rsid w:val="00A454E1"/>
    <w:rsid w:val="00A501F0"/>
    <w:rsid w:val="00A506BC"/>
    <w:rsid w:val="00A511F9"/>
    <w:rsid w:val="00A52FFD"/>
    <w:rsid w:val="00A53E12"/>
    <w:rsid w:val="00A54937"/>
    <w:rsid w:val="00A55FFE"/>
    <w:rsid w:val="00A71092"/>
    <w:rsid w:val="00A727D6"/>
    <w:rsid w:val="00A75062"/>
    <w:rsid w:val="00A8256E"/>
    <w:rsid w:val="00A9144A"/>
    <w:rsid w:val="00A959E3"/>
    <w:rsid w:val="00A960DC"/>
    <w:rsid w:val="00AA5592"/>
    <w:rsid w:val="00AA7497"/>
    <w:rsid w:val="00AB7D42"/>
    <w:rsid w:val="00AC1451"/>
    <w:rsid w:val="00AC3368"/>
    <w:rsid w:val="00AC3F0E"/>
    <w:rsid w:val="00AD0629"/>
    <w:rsid w:val="00AE00C9"/>
    <w:rsid w:val="00AE258D"/>
    <w:rsid w:val="00AF0499"/>
    <w:rsid w:val="00AF2EC8"/>
    <w:rsid w:val="00AF3120"/>
    <w:rsid w:val="00AF4EAA"/>
    <w:rsid w:val="00AF51F6"/>
    <w:rsid w:val="00AF54B0"/>
    <w:rsid w:val="00B00AE6"/>
    <w:rsid w:val="00B02B26"/>
    <w:rsid w:val="00B0342C"/>
    <w:rsid w:val="00B0401A"/>
    <w:rsid w:val="00B05EA5"/>
    <w:rsid w:val="00B05EB9"/>
    <w:rsid w:val="00B203F4"/>
    <w:rsid w:val="00B233CB"/>
    <w:rsid w:val="00B24C00"/>
    <w:rsid w:val="00B308B7"/>
    <w:rsid w:val="00B341E7"/>
    <w:rsid w:val="00B37052"/>
    <w:rsid w:val="00B37724"/>
    <w:rsid w:val="00B40379"/>
    <w:rsid w:val="00B403B9"/>
    <w:rsid w:val="00B4050F"/>
    <w:rsid w:val="00B43436"/>
    <w:rsid w:val="00B43898"/>
    <w:rsid w:val="00B57EF8"/>
    <w:rsid w:val="00B62232"/>
    <w:rsid w:val="00B6480C"/>
    <w:rsid w:val="00B64B9B"/>
    <w:rsid w:val="00B64D52"/>
    <w:rsid w:val="00B67951"/>
    <w:rsid w:val="00B67960"/>
    <w:rsid w:val="00B712CE"/>
    <w:rsid w:val="00B715D2"/>
    <w:rsid w:val="00B72AD0"/>
    <w:rsid w:val="00B74646"/>
    <w:rsid w:val="00B8573F"/>
    <w:rsid w:val="00B94145"/>
    <w:rsid w:val="00B963F5"/>
    <w:rsid w:val="00BA49FF"/>
    <w:rsid w:val="00BB3CBC"/>
    <w:rsid w:val="00BB40D7"/>
    <w:rsid w:val="00BB7995"/>
    <w:rsid w:val="00BC6259"/>
    <w:rsid w:val="00BC753B"/>
    <w:rsid w:val="00BD1334"/>
    <w:rsid w:val="00BD45BA"/>
    <w:rsid w:val="00BD53CC"/>
    <w:rsid w:val="00BF05F7"/>
    <w:rsid w:val="00BF4A92"/>
    <w:rsid w:val="00BF7703"/>
    <w:rsid w:val="00BF7AD4"/>
    <w:rsid w:val="00C01558"/>
    <w:rsid w:val="00C04BBA"/>
    <w:rsid w:val="00C061A3"/>
    <w:rsid w:val="00C07ED6"/>
    <w:rsid w:val="00C152A6"/>
    <w:rsid w:val="00C2200A"/>
    <w:rsid w:val="00C23983"/>
    <w:rsid w:val="00C265D1"/>
    <w:rsid w:val="00C33670"/>
    <w:rsid w:val="00C3392E"/>
    <w:rsid w:val="00C35B4A"/>
    <w:rsid w:val="00C35C42"/>
    <w:rsid w:val="00C37473"/>
    <w:rsid w:val="00C46356"/>
    <w:rsid w:val="00C47569"/>
    <w:rsid w:val="00C531CA"/>
    <w:rsid w:val="00C5407D"/>
    <w:rsid w:val="00C547A4"/>
    <w:rsid w:val="00C61C28"/>
    <w:rsid w:val="00C637D6"/>
    <w:rsid w:val="00C66122"/>
    <w:rsid w:val="00C67229"/>
    <w:rsid w:val="00C67238"/>
    <w:rsid w:val="00C71A3C"/>
    <w:rsid w:val="00C76C02"/>
    <w:rsid w:val="00C81462"/>
    <w:rsid w:val="00C8680A"/>
    <w:rsid w:val="00C92514"/>
    <w:rsid w:val="00CB1BD6"/>
    <w:rsid w:val="00CB2790"/>
    <w:rsid w:val="00CB31BE"/>
    <w:rsid w:val="00CB3BCF"/>
    <w:rsid w:val="00CB62AF"/>
    <w:rsid w:val="00CC5313"/>
    <w:rsid w:val="00CD28E2"/>
    <w:rsid w:val="00CD49CD"/>
    <w:rsid w:val="00CD5AF6"/>
    <w:rsid w:val="00CE5EF7"/>
    <w:rsid w:val="00CF0192"/>
    <w:rsid w:val="00CF6B5D"/>
    <w:rsid w:val="00D04E56"/>
    <w:rsid w:val="00D05C81"/>
    <w:rsid w:val="00D119EC"/>
    <w:rsid w:val="00D1441E"/>
    <w:rsid w:val="00D21C0E"/>
    <w:rsid w:val="00D244C1"/>
    <w:rsid w:val="00D25D6B"/>
    <w:rsid w:val="00D27018"/>
    <w:rsid w:val="00D3715D"/>
    <w:rsid w:val="00D40EAD"/>
    <w:rsid w:val="00D41A50"/>
    <w:rsid w:val="00D45907"/>
    <w:rsid w:val="00D4671C"/>
    <w:rsid w:val="00D537F6"/>
    <w:rsid w:val="00D55617"/>
    <w:rsid w:val="00D60321"/>
    <w:rsid w:val="00D60A4B"/>
    <w:rsid w:val="00D64129"/>
    <w:rsid w:val="00D6711D"/>
    <w:rsid w:val="00D7232E"/>
    <w:rsid w:val="00D72AB4"/>
    <w:rsid w:val="00D83974"/>
    <w:rsid w:val="00D9137D"/>
    <w:rsid w:val="00DA5402"/>
    <w:rsid w:val="00DB0767"/>
    <w:rsid w:val="00DB370B"/>
    <w:rsid w:val="00DB69EF"/>
    <w:rsid w:val="00DC0B08"/>
    <w:rsid w:val="00DC5CF4"/>
    <w:rsid w:val="00DC615D"/>
    <w:rsid w:val="00DF10DA"/>
    <w:rsid w:val="00DF6B1B"/>
    <w:rsid w:val="00E010EC"/>
    <w:rsid w:val="00E016CD"/>
    <w:rsid w:val="00E05C1A"/>
    <w:rsid w:val="00E074C8"/>
    <w:rsid w:val="00E1077E"/>
    <w:rsid w:val="00E114BC"/>
    <w:rsid w:val="00E11BA9"/>
    <w:rsid w:val="00E12D49"/>
    <w:rsid w:val="00E20997"/>
    <w:rsid w:val="00E22C91"/>
    <w:rsid w:val="00E2528C"/>
    <w:rsid w:val="00E26A89"/>
    <w:rsid w:val="00E307F4"/>
    <w:rsid w:val="00E406D0"/>
    <w:rsid w:val="00E424D0"/>
    <w:rsid w:val="00E51237"/>
    <w:rsid w:val="00E51808"/>
    <w:rsid w:val="00E576D5"/>
    <w:rsid w:val="00E60058"/>
    <w:rsid w:val="00E60F26"/>
    <w:rsid w:val="00E62AF7"/>
    <w:rsid w:val="00E75FF8"/>
    <w:rsid w:val="00E85C48"/>
    <w:rsid w:val="00E924F2"/>
    <w:rsid w:val="00E9378B"/>
    <w:rsid w:val="00EA1444"/>
    <w:rsid w:val="00EA27F5"/>
    <w:rsid w:val="00EA2C4C"/>
    <w:rsid w:val="00EA6554"/>
    <w:rsid w:val="00EB05DA"/>
    <w:rsid w:val="00EB6BFC"/>
    <w:rsid w:val="00EB7A2C"/>
    <w:rsid w:val="00EB7E6D"/>
    <w:rsid w:val="00EC73E4"/>
    <w:rsid w:val="00ED079A"/>
    <w:rsid w:val="00ED0D4A"/>
    <w:rsid w:val="00ED2DF8"/>
    <w:rsid w:val="00ED519C"/>
    <w:rsid w:val="00ED7332"/>
    <w:rsid w:val="00EE23DF"/>
    <w:rsid w:val="00EE3384"/>
    <w:rsid w:val="00EE3A60"/>
    <w:rsid w:val="00EE4411"/>
    <w:rsid w:val="00EF324B"/>
    <w:rsid w:val="00F0059C"/>
    <w:rsid w:val="00F0262D"/>
    <w:rsid w:val="00F049F2"/>
    <w:rsid w:val="00F04E0C"/>
    <w:rsid w:val="00F064CF"/>
    <w:rsid w:val="00F11A28"/>
    <w:rsid w:val="00F123D9"/>
    <w:rsid w:val="00F141A9"/>
    <w:rsid w:val="00F24781"/>
    <w:rsid w:val="00F27330"/>
    <w:rsid w:val="00F31F49"/>
    <w:rsid w:val="00F349C1"/>
    <w:rsid w:val="00F35B00"/>
    <w:rsid w:val="00F35E3E"/>
    <w:rsid w:val="00F36273"/>
    <w:rsid w:val="00F36654"/>
    <w:rsid w:val="00F423C3"/>
    <w:rsid w:val="00F45953"/>
    <w:rsid w:val="00F46B19"/>
    <w:rsid w:val="00F51D41"/>
    <w:rsid w:val="00F54333"/>
    <w:rsid w:val="00F6250C"/>
    <w:rsid w:val="00F74C36"/>
    <w:rsid w:val="00F775B4"/>
    <w:rsid w:val="00F90B08"/>
    <w:rsid w:val="00F937FC"/>
    <w:rsid w:val="00F97346"/>
    <w:rsid w:val="00FA01AF"/>
    <w:rsid w:val="00FA5151"/>
    <w:rsid w:val="00FA6547"/>
    <w:rsid w:val="00FA6BD6"/>
    <w:rsid w:val="00FC65E1"/>
    <w:rsid w:val="00FD080B"/>
    <w:rsid w:val="00FD1834"/>
    <w:rsid w:val="00FD360F"/>
    <w:rsid w:val="00FE1431"/>
    <w:rsid w:val="00FE1A55"/>
    <w:rsid w:val="00FE2DA0"/>
    <w:rsid w:val="00FE4A77"/>
    <w:rsid w:val="00FE5E53"/>
    <w:rsid w:val="00FE629D"/>
    <w:rsid w:val="00FF3DC6"/>
    <w:rsid w:val="00FF4668"/>
    <w:rsid w:val="00FF5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351347258">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6491">
      <w:bodyDiv w:val="1"/>
      <w:marLeft w:val="0"/>
      <w:marRight w:val="0"/>
      <w:marTop w:val="0"/>
      <w:marBottom w:val="0"/>
      <w:divBdr>
        <w:top w:val="none" w:sz="0" w:space="0" w:color="auto"/>
        <w:left w:val="none" w:sz="0" w:space="0" w:color="auto"/>
        <w:bottom w:val="none" w:sz="0" w:space="0" w:color="auto"/>
        <w:right w:val="none" w:sz="0" w:space="0" w:color="auto"/>
      </w:divBdr>
    </w:div>
    <w:div w:id="1826897687">
      <w:bodyDiv w:val="1"/>
      <w:marLeft w:val="0"/>
      <w:marRight w:val="0"/>
      <w:marTop w:val="0"/>
      <w:marBottom w:val="0"/>
      <w:divBdr>
        <w:top w:val="none" w:sz="0" w:space="0" w:color="auto"/>
        <w:left w:val="none" w:sz="0" w:space="0" w:color="auto"/>
        <w:bottom w:val="none" w:sz="0" w:space="0" w:color="auto"/>
        <w:right w:val="none" w:sz="0" w:space="0" w:color="auto"/>
      </w:divBdr>
    </w:div>
    <w:div w:id="1844929389">
      <w:bodyDiv w:val="1"/>
      <w:marLeft w:val="0"/>
      <w:marRight w:val="0"/>
      <w:marTop w:val="0"/>
      <w:marBottom w:val="0"/>
      <w:divBdr>
        <w:top w:val="none" w:sz="0" w:space="0" w:color="auto"/>
        <w:left w:val="none" w:sz="0" w:space="0" w:color="auto"/>
        <w:bottom w:val="none" w:sz="0" w:space="0" w:color="auto"/>
        <w:right w:val="none" w:sz="0" w:space="0" w:color="auto"/>
      </w:divBdr>
    </w:div>
    <w:div w:id="20738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cation.ecomm.anz.com/ANZBrokerv2/2017369_20211012/article2?spMailingID=45774439&amp;spUserID=MTMyNjE2MzAxNzQ2MAS2&amp;spJobID=2101330173&amp;spReportId=MjEwMTMzMDE3MwS2" TargetMode="External"/><Relationship Id="rId13" Type="http://schemas.openxmlformats.org/officeDocument/2006/relationships/hyperlink" Target="https://ecomms.cba.com.au/rv/ff008389227754f4dcbf43b5164fada56b4f586b" TargetMode="External"/><Relationship Id="rId18" Type="http://schemas.openxmlformats.org/officeDocument/2006/relationships/hyperlink" Target="https://image.e.nabbroker.com.au/lib/fe88127373660d7471/m/4/7b2cb5c5-321e-4064-9d0b-102cfe3e5ec8.pdf" TargetMode="External"/><Relationship Id="rId26" Type="http://schemas.openxmlformats.org/officeDocument/2006/relationships/hyperlink" Target="https://view.mc.stgeorge.com.au/?qs=7a9fa7ce28937ff5c9a81bcafbeed6121589525bc22cd597f166296246a918b1ef7a62f2bd10a68937deed48f2b36dea7184d5c894b42f130440ad741a85cb926fcfd586e81d678fc055480a77b89a27" TargetMode="External"/><Relationship Id="rId3" Type="http://schemas.openxmlformats.org/officeDocument/2006/relationships/styles" Target="styles.xml"/><Relationship Id="rId21" Type="http://schemas.openxmlformats.org/officeDocument/2006/relationships/hyperlink" Target="https://view.e.nabbroker.com.au/?qs=cfa2d7fdee11ccd252d10de452c95e215989b70556d22576eb0b2ec232f41df4f1a55bc5d8327f8abd9c1af5e3776a424a0df22ca8b04a6b243c75c404d365437ca6d34abee321d6e02d99bd0a4f49c0" TargetMode="External"/><Relationship Id="rId7" Type="http://schemas.openxmlformats.org/officeDocument/2006/relationships/hyperlink" Target="http://communication.ecomm.anz.com/ANZBrokerv2/2017369_20211012/article1?spMailingID=45774439&amp;spUserID=MTMyNjE2MzAxNzQ2MAS2&amp;spJobID=2101330173&amp;spReportId=MjEwMTMzMDE3MwS2" TargetMode="External"/><Relationship Id="rId12" Type="http://schemas.openxmlformats.org/officeDocument/2006/relationships/hyperlink" Target="https://boqbroker.powerappsportals.com/" TargetMode="External"/><Relationship Id="rId17" Type="http://schemas.openxmlformats.org/officeDocument/2006/relationships/hyperlink" Target="https://image.e.nabbroker.com.au/lib/fe88127373660d7471/m/4/d9072572-de01-4dcf-90d8-79793680e6ff.pdf" TargetMode="External"/><Relationship Id="rId25" Type="http://schemas.openxmlformats.org/officeDocument/2006/relationships/hyperlink" Target="https://view.mc.bankofmelbourne.com.au/?qs=194ecbd3d4ec43dfd4437f0dd56be78f037caf82358b86525529883c85998168c756c23bfab67150b4e780e8b1bc7b3f7b5672a743d016cd64a47ba54f35144d29c5b78cb72b94c87498d957cafaa9a1" TargetMode="External"/><Relationship Id="rId2" Type="http://schemas.openxmlformats.org/officeDocument/2006/relationships/numbering" Target="numbering.xml"/><Relationship Id="rId16" Type="http://schemas.openxmlformats.org/officeDocument/2006/relationships/hyperlink" Target="https://image.e.nabbroker.com.au/lib/fe88127373660d7471/m/4/fa93aa57-d5ba-4e4e-9037-15eb4e45ea62.pdf" TargetMode="External"/><Relationship Id="rId20" Type="http://schemas.openxmlformats.org/officeDocument/2006/relationships/hyperlink" Target="https://image.e.nabbroker.com.au/lib/fe88127373660d7471/m/4/687cf7af-12f0-419c-982b-7cae9b2358cd.pdf" TargetMode="External"/><Relationship Id="rId29" Type="http://schemas.openxmlformats.org/officeDocument/2006/relationships/hyperlink" Target="https://image.mc.westpac.com.au/lib/fe8e13727c65007577/m/2/WBC+Broker+Notification_15Oct21.pdf" TargetMode="External"/><Relationship Id="rId1" Type="http://schemas.openxmlformats.org/officeDocument/2006/relationships/customXml" Target="../customXml/item1.xml"/><Relationship Id="rId6" Type="http://schemas.openxmlformats.org/officeDocument/2006/relationships/hyperlink" Target="https://app.vision6.com.au/v/7253/1779019191/email.html?k=NVtzW70JTafL6ty1UVqV1aTa43PvR7ytzKmlOXBkhZ0" TargetMode="External"/><Relationship Id="rId11" Type="http://schemas.openxmlformats.org/officeDocument/2006/relationships/hyperlink" Target="https://boqbroker.powerappsportals.com/" TargetMode="External"/><Relationship Id="rId24" Type="http://schemas.openxmlformats.org/officeDocument/2006/relationships/hyperlink" Target="https://view.mc.banksa.com.au/?qs=8af3d1324d7ef3b96764d6b6597c56311565497b01396eba00db301ff91484a8f72dd65bafb4a1a91587731c87ed8a80a5ffbcbfb904dce9fd5186896ef2085763e1e19435baec0ed5dedf8c2143116a" TargetMode="External"/><Relationship Id="rId5" Type="http://schemas.openxmlformats.org/officeDocument/2006/relationships/webSettings" Target="webSettings.xml"/><Relationship Id="rId15" Type="http://schemas.openxmlformats.org/officeDocument/2006/relationships/hyperlink" Target="https://view.communications.macquarie.com/?qs=7ddf01f2e2817607d7e51919bf6bff5dc942483118fa425184002f7e3f78b97a76981e25e4b5dda76df2995e1db2e08dc013a9bb6a2c368342c4b08e508f98ac9b95f8d02f2324ed5e54adebbef68256e84709acc744268a" TargetMode="External"/><Relationship Id="rId23" Type="http://schemas.openxmlformats.org/officeDocument/2006/relationships/hyperlink" Target="https://image.mc.banksa.com.au/lib/fe8c13727c65007571/m/1/9204672e-85f3-45b7-90e7-6f41ebb115cf.pdf" TargetMode="External"/><Relationship Id="rId28" Type="http://schemas.openxmlformats.org/officeDocument/2006/relationships/hyperlink" Target="https://vmabroker.microsoftcrmportals.com/" TargetMode="External"/><Relationship Id="rId10" Type="http://schemas.openxmlformats.org/officeDocument/2006/relationships/hyperlink" Target="http://communication.ecomm.anz.com/ANZBrokerv2/2017369_20211012/article4?spMailingID=45774439&amp;spUserID=MTMyNjE2MzAxNzQ2MAS2&amp;spJobID=2101330173&amp;spReportId=MjEwMTMzMDE3MwS2" TargetMode="External"/><Relationship Id="rId19" Type="http://schemas.openxmlformats.org/officeDocument/2006/relationships/hyperlink" Target="https://image.e.nabbroker.com.au/lib/fe88127373660d7471/m/4/bfe4ef29-6fbe-4dd4-b149-96e222180968.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mmunication.ecomm.anz.com/ANZBrokerv2/2017369_20211012/article3?spMailingID=45774439&amp;spUserID=MTMyNjE2MzAxNzQ2MAS2&amp;spJobID=2101330173&amp;spReportId=MjEwMTMzMDE3MwS2" TargetMode="External"/><Relationship Id="rId14" Type="http://schemas.openxmlformats.org/officeDocument/2006/relationships/hyperlink" Target="https://ecomms.cba.com.au/rv/ff00838c30c8f2107261303bb54482076f54d5b3" TargetMode="External"/><Relationship Id="rId22" Type="http://schemas.openxmlformats.org/officeDocument/2006/relationships/hyperlink" Target="https://image.mc.banksa.com.au/lib/fe8c13727c65007571/m/1/9204672e-85f3-45b7-90e7-6f41ebb115cf.pdf" TargetMode="External"/><Relationship Id="rId27" Type="http://schemas.openxmlformats.org/officeDocument/2006/relationships/hyperlink" Target="https://mcas-proxyweb.mcas.ms/certificate-checker?login=false&amp;originalUrl=https%3A%2F%2Fprotect-au.mimecast.com.mcas.ms%2Fs%2Fz3JBC1WLLZs61W0zCLwhEE%3Fdomain%3Dvmabroker.microsoftcrmportals.com%26McasTsid%3D20893&amp;McasCSRF=07e4a78cd607a22c6993212445d6a11d77e82e9d898a6a67eee408f552b30fd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415</cp:revision>
  <dcterms:created xsi:type="dcterms:W3CDTF">2021-09-13T01:12:00Z</dcterms:created>
  <dcterms:modified xsi:type="dcterms:W3CDTF">2021-10-15T05:01:00Z</dcterms:modified>
</cp:coreProperties>
</file>