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F3" w:rsidRDefault="008A2FCC">
      <w:pPr>
        <w:spacing w:line="360" w:lineRule="auto"/>
        <w:jc w:val="center"/>
        <w:rPr>
          <w:rFonts w:ascii="宋体" w:hAnsi="宋体"/>
          <w:b/>
          <w:bCs/>
          <w:kern w:val="0"/>
          <w:sz w:val="52"/>
          <w:szCs w:val="52"/>
        </w:rPr>
      </w:pPr>
      <w:r>
        <w:rPr>
          <w:rFonts w:ascii="宋体" w:hAnsi="宋体" w:hint="eastAsia"/>
          <w:b/>
          <w:bCs/>
          <w:kern w:val="0"/>
          <w:sz w:val="52"/>
          <w:szCs w:val="52"/>
        </w:rPr>
        <w:t>嘉联支付</w:t>
      </w:r>
      <w:r w:rsidR="00A310D1">
        <w:rPr>
          <w:rFonts w:ascii="宋体" w:hAnsi="宋体" w:hint="eastAsia"/>
          <w:b/>
          <w:bCs/>
          <w:kern w:val="0"/>
          <w:sz w:val="52"/>
          <w:szCs w:val="52"/>
        </w:rPr>
        <w:t>认证</w:t>
      </w:r>
      <w:r>
        <w:rPr>
          <w:rFonts w:ascii="宋体" w:hAnsi="宋体" w:hint="eastAsia"/>
          <w:b/>
          <w:bCs/>
          <w:kern w:val="0"/>
          <w:sz w:val="52"/>
          <w:szCs w:val="52"/>
        </w:rPr>
        <w:t>平台</w:t>
      </w:r>
      <w:r w:rsidR="004F00ED">
        <w:rPr>
          <w:rFonts w:ascii="宋体" w:hAnsi="宋体" w:hint="eastAsia"/>
          <w:b/>
          <w:bCs/>
          <w:kern w:val="0"/>
          <w:sz w:val="52"/>
          <w:szCs w:val="52"/>
        </w:rPr>
        <w:t>接口</w:t>
      </w:r>
      <w:r w:rsidR="00A310D1">
        <w:rPr>
          <w:rFonts w:ascii="宋体" w:hAnsi="宋体"/>
          <w:b/>
          <w:bCs/>
          <w:kern w:val="0"/>
          <w:sz w:val="52"/>
          <w:szCs w:val="52"/>
        </w:rPr>
        <w:t>文档</w:t>
      </w:r>
    </w:p>
    <w:p w:rsidR="00F235F3" w:rsidRDefault="00F235F3">
      <w:pPr>
        <w:spacing w:line="360" w:lineRule="auto"/>
        <w:rPr>
          <w:rFonts w:ascii="宋体"/>
          <w:color w:val="000000"/>
          <w:sz w:val="44"/>
          <w:szCs w:val="44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>
      <w:pPr>
        <w:spacing w:line="360" w:lineRule="auto"/>
        <w:rPr>
          <w:rFonts w:ascii="宋体"/>
        </w:rPr>
      </w:pPr>
    </w:p>
    <w:p w:rsidR="00F235F3" w:rsidRDefault="00F235F3"/>
    <w:p w:rsidR="00F235F3" w:rsidRPr="00E87A03" w:rsidRDefault="00315604">
      <w:pPr>
        <w:jc w:val="center"/>
        <w:rPr>
          <w:rFonts w:ascii="宋体" w:cs="宋体"/>
          <w:b/>
          <w:bCs/>
          <w:color w:val="0066FF"/>
          <w:kern w:val="0"/>
          <w:sz w:val="44"/>
          <w:szCs w:val="44"/>
        </w:rPr>
      </w:pPr>
      <w:r w:rsidRPr="00E87A03">
        <w:rPr>
          <w:rFonts w:ascii="宋体" w:hAnsi="宋体" w:cs="宋体" w:hint="eastAsia"/>
          <w:b/>
          <w:bCs/>
          <w:color w:val="0066FF"/>
          <w:kern w:val="0"/>
          <w:sz w:val="44"/>
          <w:szCs w:val="44"/>
          <w:lang w:val="zh-CN"/>
        </w:rPr>
        <w:t>长沙公信诚丰信息技术服务有限公司</w:t>
      </w:r>
    </w:p>
    <w:p w:rsidR="00F235F3" w:rsidRDefault="00F235F3">
      <w:pPr>
        <w:spacing w:line="360" w:lineRule="auto"/>
        <w:rPr>
          <w:rFonts w:ascii="宋体" w:hAnsi="宋体"/>
          <w:szCs w:val="21"/>
        </w:rPr>
      </w:pPr>
    </w:p>
    <w:p w:rsidR="000815E8" w:rsidRDefault="000815E8">
      <w:pPr>
        <w:spacing w:line="360" w:lineRule="auto"/>
        <w:rPr>
          <w:rFonts w:ascii="宋体"/>
        </w:rPr>
      </w:pPr>
    </w:p>
    <w:p w:rsidR="00F235F3" w:rsidRDefault="00A310D1">
      <w:pPr>
        <w:widowControl/>
        <w:jc w:val="left"/>
      </w:pPr>
      <w:r>
        <w:br w:type="page"/>
      </w:r>
    </w:p>
    <w:p w:rsidR="00F235F3" w:rsidRDefault="00A310D1">
      <w:pPr>
        <w:pStyle w:val="TOC1"/>
        <w:rPr>
          <w:lang w:val="zh-CN"/>
        </w:rPr>
      </w:pPr>
      <w:r>
        <w:rPr>
          <w:lang w:val="zh-CN"/>
        </w:rPr>
        <w:lastRenderedPageBreak/>
        <w:t>目录</w:t>
      </w:r>
    </w:p>
    <w:p w:rsidR="00F235F3" w:rsidRDefault="00A310D1">
      <w:pPr>
        <w:pStyle w:val="11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369839" w:history="1">
        <w:r>
          <w:rPr>
            <w:rStyle w:val="ab"/>
          </w:rPr>
          <w:t>二、</w:t>
        </w:r>
        <w:r>
          <w:rPr>
            <w:kern w:val="2"/>
            <w:sz w:val="21"/>
          </w:rPr>
          <w:tab/>
        </w:r>
        <w:r>
          <w:rPr>
            <w:rStyle w:val="ab"/>
          </w:rPr>
          <w:t>修订记录</w:t>
        </w:r>
        <w:r>
          <w:tab/>
        </w:r>
        <w:r>
          <w:fldChar w:fldCharType="begin"/>
        </w:r>
        <w:r>
          <w:instrText xml:space="preserve"> PAGEREF _Toc428369839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235F3" w:rsidRDefault="00565E25">
      <w:pPr>
        <w:pStyle w:val="11"/>
        <w:tabs>
          <w:tab w:val="left" w:pos="840"/>
          <w:tab w:val="right" w:leader="dot" w:pos="8296"/>
        </w:tabs>
        <w:rPr>
          <w:kern w:val="2"/>
          <w:sz w:val="21"/>
        </w:rPr>
      </w:pPr>
      <w:hyperlink w:anchor="_Toc428369840" w:history="1">
        <w:r w:rsidR="00A310D1">
          <w:rPr>
            <w:rStyle w:val="ab"/>
          </w:rPr>
          <w:t>三、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基本约定</w:t>
        </w:r>
        <w:r w:rsidR="00A310D1">
          <w:tab/>
        </w:r>
        <w:r w:rsidR="00A310D1">
          <w:fldChar w:fldCharType="begin"/>
        </w:r>
        <w:r w:rsidR="00A310D1">
          <w:instrText xml:space="preserve"> PAGEREF _Toc428369840 \h </w:instrText>
        </w:r>
        <w:r w:rsidR="00A310D1">
          <w:fldChar w:fldCharType="separate"/>
        </w:r>
        <w:r w:rsidR="00A310D1">
          <w:t>5</w:t>
        </w:r>
        <w:r w:rsidR="00A310D1">
          <w:fldChar w:fldCharType="end"/>
        </w:r>
      </w:hyperlink>
    </w:p>
    <w:p w:rsidR="00F235F3" w:rsidRDefault="00565E25">
      <w:pPr>
        <w:pStyle w:val="21"/>
        <w:tabs>
          <w:tab w:val="left" w:pos="630"/>
          <w:tab w:val="right" w:leader="dot" w:pos="8296"/>
        </w:tabs>
        <w:rPr>
          <w:kern w:val="2"/>
          <w:sz w:val="21"/>
        </w:rPr>
      </w:pPr>
      <w:hyperlink w:anchor="_Toc428369841" w:history="1">
        <w:r w:rsidR="00A310D1">
          <w:rPr>
            <w:rStyle w:val="ab"/>
          </w:rPr>
          <w:t>1.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安全</w:t>
        </w:r>
        <w:r w:rsidR="00A310D1">
          <w:tab/>
        </w:r>
        <w:r w:rsidR="00A310D1">
          <w:fldChar w:fldCharType="begin"/>
        </w:r>
        <w:r w:rsidR="00A310D1">
          <w:instrText xml:space="preserve"> PAGEREF _Toc428369841 \h </w:instrText>
        </w:r>
        <w:r w:rsidR="00A310D1">
          <w:fldChar w:fldCharType="separate"/>
        </w:r>
        <w:r w:rsidR="00A310D1">
          <w:t>5</w:t>
        </w:r>
        <w:r w:rsidR="00A310D1">
          <w:fldChar w:fldCharType="end"/>
        </w:r>
      </w:hyperlink>
    </w:p>
    <w:p w:rsidR="00F235F3" w:rsidRDefault="00565E25">
      <w:pPr>
        <w:pStyle w:val="21"/>
        <w:tabs>
          <w:tab w:val="left" w:pos="630"/>
          <w:tab w:val="right" w:leader="dot" w:pos="8296"/>
        </w:tabs>
        <w:rPr>
          <w:kern w:val="2"/>
          <w:sz w:val="21"/>
        </w:rPr>
      </w:pPr>
      <w:hyperlink w:anchor="_Toc428369842" w:history="1">
        <w:r w:rsidR="00A310D1">
          <w:rPr>
            <w:rStyle w:val="ab"/>
          </w:rPr>
          <w:t>2.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接口列表</w:t>
        </w:r>
        <w:r w:rsidR="00A310D1">
          <w:tab/>
        </w:r>
        <w:r w:rsidR="00A310D1">
          <w:fldChar w:fldCharType="begin"/>
        </w:r>
        <w:r w:rsidR="00A310D1">
          <w:instrText xml:space="preserve"> PAGEREF _Toc428369842 \h </w:instrText>
        </w:r>
        <w:r w:rsidR="00A310D1">
          <w:fldChar w:fldCharType="separate"/>
        </w:r>
        <w:r w:rsidR="00A310D1">
          <w:t>6</w:t>
        </w:r>
        <w:r w:rsidR="00A310D1">
          <w:fldChar w:fldCharType="end"/>
        </w:r>
      </w:hyperlink>
    </w:p>
    <w:p w:rsidR="00F235F3" w:rsidRDefault="00565E25">
      <w:pPr>
        <w:pStyle w:val="21"/>
        <w:tabs>
          <w:tab w:val="left" w:pos="630"/>
          <w:tab w:val="right" w:leader="dot" w:pos="8296"/>
        </w:tabs>
        <w:rPr>
          <w:kern w:val="2"/>
          <w:sz w:val="21"/>
        </w:rPr>
      </w:pPr>
      <w:hyperlink w:anchor="_Toc428369843" w:history="1">
        <w:r w:rsidR="00A310D1">
          <w:rPr>
            <w:rStyle w:val="ab"/>
          </w:rPr>
          <w:t>3.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认证材料格式</w:t>
        </w:r>
        <w:r w:rsidR="00A310D1">
          <w:tab/>
        </w:r>
        <w:r w:rsidR="00A310D1">
          <w:fldChar w:fldCharType="begin"/>
        </w:r>
        <w:r w:rsidR="00A310D1">
          <w:instrText xml:space="preserve"> PAGEREF _Toc428369843 \h </w:instrText>
        </w:r>
        <w:r w:rsidR="00A310D1">
          <w:fldChar w:fldCharType="separate"/>
        </w:r>
        <w:r w:rsidR="00A310D1">
          <w:t>7</w:t>
        </w:r>
        <w:r w:rsidR="00A310D1">
          <w:fldChar w:fldCharType="end"/>
        </w:r>
      </w:hyperlink>
    </w:p>
    <w:p w:rsidR="00F235F3" w:rsidRDefault="00565E25">
      <w:pPr>
        <w:pStyle w:val="11"/>
        <w:tabs>
          <w:tab w:val="left" w:pos="840"/>
          <w:tab w:val="right" w:leader="dot" w:pos="8296"/>
        </w:tabs>
        <w:rPr>
          <w:kern w:val="2"/>
          <w:sz w:val="21"/>
        </w:rPr>
      </w:pPr>
      <w:hyperlink w:anchor="_Toc428369844" w:history="1">
        <w:r w:rsidR="00A310D1">
          <w:rPr>
            <w:rStyle w:val="ab"/>
          </w:rPr>
          <w:t>四、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接口详情</w:t>
        </w:r>
        <w:r w:rsidR="00A310D1">
          <w:tab/>
        </w:r>
        <w:r w:rsidR="00A310D1">
          <w:fldChar w:fldCharType="begin"/>
        </w:r>
        <w:r w:rsidR="00A310D1">
          <w:instrText xml:space="preserve"> PAGEREF _Toc428369844 \h </w:instrText>
        </w:r>
        <w:r w:rsidR="00A310D1">
          <w:fldChar w:fldCharType="separate"/>
        </w:r>
        <w:r w:rsidR="00A310D1">
          <w:t>7</w:t>
        </w:r>
        <w:r w:rsidR="00A310D1">
          <w:fldChar w:fldCharType="end"/>
        </w:r>
      </w:hyperlink>
    </w:p>
    <w:p w:rsidR="00F235F3" w:rsidRDefault="00565E25">
      <w:pPr>
        <w:pStyle w:val="21"/>
        <w:tabs>
          <w:tab w:val="left" w:pos="630"/>
          <w:tab w:val="right" w:leader="dot" w:pos="8296"/>
        </w:tabs>
        <w:rPr>
          <w:kern w:val="2"/>
          <w:sz w:val="21"/>
        </w:rPr>
      </w:pPr>
      <w:hyperlink w:anchor="_Toc428369847" w:history="1">
        <w:r w:rsidR="0062334E">
          <w:rPr>
            <w:rStyle w:val="ab"/>
            <w:rFonts w:hint="eastAsia"/>
          </w:rPr>
          <w:t>1</w:t>
        </w:r>
        <w:r w:rsidR="00A310D1">
          <w:rPr>
            <w:rStyle w:val="ab"/>
          </w:rPr>
          <w:t>.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提交认证材料接口</w:t>
        </w:r>
        <w:r w:rsidR="004B7F64">
          <w:rPr>
            <w:rStyle w:val="ab"/>
            <w:rFonts w:hint="eastAsia"/>
          </w:rPr>
          <w:t>（数据输入）</w:t>
        </w:r>
        <w:r w:rsidR="00A310D1">
          <w:tab/>
        </w:r>
        <w:r w:rsidR="00A310D1">
          <w:fldChar w:fldCharType="begin"/>
        </w:r>
        <w:r w:rsidR="00A310D1">
          <w:instrText xml:space="preserve"> PAGEREF _Toc428369847 \h </w:instrText>
        </w:r>
        <w:r w:rsidR="00A310D1">
          <w:fldChar w:fldCharType="separate"/>
        </w:r>
        <w:r w:rsidR="00A310D1">
          <w:t>9</w:t>
        </w:r>
        <w:r w:rsidR="00A310D1">
          <w:fldChar w:fldCharType="end"/>
        </w:r>
      </w:hyperlink>
    </w:p>
    <w:p w:rsidR="00F235F3" w:rsidRDefault="00565E25">
      <w:pPr>
        <w:pStyle w:val="21"/>
        <w:tabs>
          <w:tab w:val="left" w:pos="630"/>
          <w:tab w:val="right" w:leader="dot" w:pos="8296"/>
        </w:tabs>
        <w:rPr>
          <w:kern w:val="2"/>
          <w:sz w:val="21"/>
        </w:rPr>
      </w:pPr>
      <w:hyperlink w:anchor="_Toc428369848" w:history="1">
        <w:r w:rsidR="0062334E">
          <w:rPr>
            <w:rStyle w:val="ab"/>
            <w:rFonts w:hint="eastAsia"/>
          </w:rPr>
          <w:t>2</w:t>
        </w:r>
        <w:r w:rsidR="00A310D1">
          <w:rPr>
            <w:rStyle w:val="ab"/>
          </w:rPr>
          <w:t>.</w:t>
        </w:r>
        <w:r w:rsidR="00A310D1">
          <w:rPr>
            <w:kern w:val="2"/>
            <w:sz w:val="21"/>
          </w:rPr>
          <w:tab/>
        </w:r>
        <w:r w:rsidR="004B7F64">
          <w:rPr>
            <w:rStyle w:val="ab"/>
            <w:rFonts w:hint="eastAsia"/>
          </w:rPr>
          <w:t>返回认证结果</w:t>
        </w:r>
        <w:r w:rsidR="00A310D1">
          <w:rPr>
            <w:rStyle w:val="ab"/>
          </w:rPr>
          <w:t>接口</w:t>
        </w:r>
        <w:r w:rsidR="004B7F64">
          <w:rPr>
            <w:rStyle w:val="ab"/>
            <w:rFonts w:hint="eastAsia"/>
          </w:rPr>
          <w:t>（结果输出）</w:t>
        </w:r>
        <w:r w:rsidR="00A310D1">
          <w:tab/>
        </w:r>
        <w:r w:rsidR="00A310D1">
          <w:fldChar w:fldCharType="begin"/>
        </w:r>
        <w:r w:rsidR="00A310D1">
          <w:instrText xml:space="preserve"> PAGEREF _Toc428369848 \h </w:instrText>
        </w:r>
        <w:r w:rsidR="00A310D1">
          <w:fldChar w:fldCharType="separate"/>
        </w:r>
        <w:r w:rsidR="00A310D1">
          <w:t>10</w:t>
        </w:r>
        <w:r w:rsidR="00A310D1">
          <w:fldChar w:fldCharType="end"/>
        </w:r>
      </w:hyperlink>
    </w:p>
    <w:p w:rsidR="00F235F3" w:rsidRDefault="00565E25">
      <w:pPr>
        <w:pStyle w:val="11"/>
        <w:tabs>
          <w:tab w:val="left" w:pos="840"/>
          <w:tab w:val="right" w:leader="dot" w:pos="8296"/>
        </w:tabs>
        <w:rPr>
          <w:kern w:val="2"/>
          <w:sz w:val="21"/>
        </w:rPr>
      </w:pPr>
      <w:hyperlink w:anchor="_Toc428369857" w:history="1">
        <w:r w:rsidR="00A310D1">
          <w:rPr>
            <w:rStyle w:val="ab"/>
          </w:rPr>
          <w:t>五、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代码表</w:t>
        </w:r>
        <w:r w:rsidR="00A310D1">
          <w:tab/>
        </w:r>
        <w:r w:rsidR="00A310D1">
          <w:fldChar w:fldCharType="begin"/>
        </w:r>
        <w:r w:rsidR="00A310D1">
          <w:instrText xml:space="preserve"> PAGEREF _Toc428369857 \h </w:instrText>
        </w:r>
        <w:r w:rsidR="00A310D1">
          <w:fldChar w:fldCharType="separate"/>
        </w:r>
        <w:r w:rsidR="00A310D1">
          <w:t>19</w:t>
        </w:r>
        <w:r w:rsidR="00A310D1">
          <w:fldChar w:fldCharType="end"/>
        </w:r>
      </w:hyperlink>
    </w:p>
    <w:p w:rsidR="00F235F3" w:rsidRDefault="00565E25">
      <w:pPr>
        <w:pStyle w:val="21"/>
        <w:tabs>
          <w:tab w:val="left" w:pos="630"/>
          <w:tab w:val="right" w:leader="dot" w:pos="8296"/>
        </w:tabs>
        <w:rPr>
          <w:kern w:val="2"/>
          <w:sz w:val="21"/>
        </w:rPr>
      </w:pPr>
      <w:hyperlink w:anchor="_Toc428369858" w:history="1">
        <w:r w:rsidR="00A310D1">
          <w:rPr>
            <w:rStyle w:val="ab"/>
          </w:rPr>
          <w:t>1.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认证材料编码</w:t>
        </w:r>
        <w:r w:rsidR="00A310D1">
          <w:tab/>
        </w:r>
        <w:r w:rsidR="00A310D1">
          <w:fldChar w:fldCharType="begin"/>
        </w:r>
        <w:r w:rsidR="00A310D1">
          <w:instrText xml:space="preserve"> PAGEREF _Toc428369858 \h </w:instrText>
        </w:r>
        <w:r w:rsidR="00A310D1">
          <w:fldChar w:fldCharType="separate"/>
        </w:r>
        <w:r w:rsidR="00A310D1">
          <w:t>19</w:t>
        </w:r>
        <w:r w:rsidR="00A310D1">
          <w:fldChar w:fldCharType="end"/>
        </w:r>
      </w:hyperlink>
    </w:p>
    <w:p w:rsidR="00F235F3" w:rsidRDefault="00565E25">
      <w:pPr>
        <w:pStyle w:val="21"/>
        <w:tabs>
          <w:tab w:val="left" w:pos="630"/>
          <w:tab w:val="right" w:leader="dot" w:pos="8296"/>
        </w:tabs>
        <w:rPr>
          <w:kern w:val="2"/>
          <w:sz w:val="21"/>
        </w:rPr>
      </w:pPr>
      <w:hyperlink w:anchor="_Toc428369859" w:history="1">
        <w:r w:rsidR="00A310D1">
          <w:rPr>
            <w:rStyle w:val="ab"/>
          </w:rPr>
          <w:t>2.</w:t>
        </w:r>
        <w:r w:rsidR="00A310D1">
          <w:rPr>
            <w:kern w:val="2"/>
            <w:sz w:val="21"/>
          </w:rPr>
          <w:tab/>
        </w:r>
        <w:r w:rsidR="00A310D1">
          <w:rPr>
            <w:rStyle w:val="ab"/>
          </w:rPr>
          <w:t>错误码</w:t>
        </w:r>
        <w:r w:rsidR="00A310D1">
          <w:tab/>
        </w:r>
        <w:r w:rsidR="00A310D1">
          <w:fldChar w:fldCharType="begin"/>
        </w:r>
        <w:r w:rsidR="00A310D1">
          <w:instrText xml:space="preserve"> PAGEREF _Toc428369859 \h </w:instrText>
        </w:r>
        <w:r w:rsidR="00A310D1">
          <w:fldChar w:fldCharType="separate"/>
        </w:r>
        <w:r w:rsidR="00A310D1">
          <w:t>19</w:t>
        </w:r>
        <w:r w:rsidR="00A310D1">
          <w:fldChar w:fldCharType="end"/>
        </w:r>
      </w:hyperlink>
    </w:p>
    <w:p w:rsidR="00F235F3" w:rsidRDefault="00A310D1">
      <w:r>
        <w:rPr>
          <w:b/>
          <w:bCs/>
          <w:lang w:val="zh-CN"/>
        </w:rPr>
        <w:fldChar w:fldCharType="end"/>
      </w:r>
    </w:p>
    <w:p w:rsidR="00F235F3" w:rsidRDefault="00F235F3">
      <w:pPr>
        <w:widowControl/>
        <w:jc w:val="left"/>
      </w:pPr>
    </w:p>
    <w:p w:rsidR="00F235F3" w:rsidRDefault="00A310D1">
      <w:pPr>
        <w:widowControl/>
        <w:jc w:val="left"/>
      </w:pPr>
      <w:r>
        <w:br w:type="page"/>
      </w:r>
    </w:p>
    <w:p w:rsidR="00F235F3" w:rsidRDefault="00F235F3">
      <w:pPr>
        <w:widowControl/>
        <w:jc w:val="left"/>
      </w:pPr>
    </w:p>
    <w:p w:rsidR="00F235F3" w:rsidRDefault="00A310D1">
      <w:pPr>
        <w:pStyle w:val="1"/>
      </w:pPr>
      <w:bookmarkStart w:id="0" w:name="_Toc406508478"/>
      <w:bookmarkStart w:id="1" w:name="_Toc417921433"/>
      <w:bookmarkStart w:id="2" w:name="_Toc428369839"/>
      <w:r>
        <w:rPr>
          <w:rFonts w:hint="eastAsia"/>
        </w:rPr>
        <w:t>修订记录</w:t>
      </w:r>
      <w:bookmarkEnd w:id="0"/>
      <w:bookmarkEnd w:id="1"/>
      <w:bookmarkEnd w:id="2"/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850"/>
        <w:gridCol w:w="4111"/>
        <w:gridCol w:w="1780"/>
      </w:tblGrid>
      <w:tr w:rsidR="00F235F3" w:rsidTr="00BA26A0">
        <w:tc>
          <w:tcPr>
            <w:tcW w:w="1447" w:type="dxa"/>
            <w:shd w:val="clear" w:color="auto" w:fill="8DB3E2"/>
          </w:tcPr>
          <w:p w:rsidR="00F235F3" w:rsidRDefault="00A310D1" w:rsidP="00BA26A0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日期</w:t>
            </w:r>
          </w:p>
        </w:tc>
        <w:tc>
          <w:tcPr>
            <w:tcW w:w="850" w:type="dxa"/>
            <w:shd w:val="clear" w:color="auto" w:fill="8DB3E2"/>
          </w:tcPr>
          <w:p w:rsidR="00F235F3" w:rsidRDefault="00A310D1" w:rsidP="00BA26A0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版本</w:t>
            </w:r>
          </w:p>
        </w:tc>
        <w:tc>
          <w:tcPr>
            <w:tcW w:w="4111" w:type="dxa"/>
            <w:shd w:val="clear" w:color="auto" w:fill="8DB3E2"/>
            <w:vAlign w:val="center"/>
          </w:tcPr>
          <w:p w:rsidR="00F235F3" w:rsidRDefault="00A310D1">
            <w:pPr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变更描述</w:t>
            </w:r>
          </w:p>
        </w:tc>
        <w:tc>
          <w:tcPr>
            <w:tcW w:w="1780" w:type="dxa"/>
            <w:shd w:val="clear" w:color="auto" w:fill="8DB3E2"/>
          </w:tcPr>
          <w:p w:rsidR="00F235F3" w:rsidRDefault="00A310D1" w:rsidP="00BA26A0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修订人</w:t>
            </w:r>
          </w:p>
        </w:tc>
      </w:tr>
      <w:tr w:rsidR="00F235F3" w:rsidTr="00BA26A0">
        <w:trPr>
          <w:trHeight w:val="487"/>
        </w:trPr>
        <w:tc>
          <w:tcPr>
            <w:tcW w:w="1447" w:type="dxa"/>
            <w:shd w:val="clear" w:color="auto" w:fill="FFFFFF"/>
          </w:tcPr>
          <w:p w:rsidR="00F235F3" w:rsidRDefault="00A310D1" w:rsidP="009C4D6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201</w:t>
            </w:r>
            <w:r w:rsidR="00BA26A0">
              <w:rPr>
                <w:rFonts w:ascii="微软雅黑" w:hAnsi="微软雅黑" w:hint="eastAsia"/>
                <w:color w:val="000000"/>
                <w:szCs w:val="21"/>
              </w:rPr>
              <w:t>6-01-27</w:t>
            </w:r>
          </w:p>
        </w:tc>
        <w:tc>
          <w:tcPr>
            <w:tcW w:w="850" w:type="dxa"/>
            <w:shd w:val="clear" w:color="auto" w:fill="FFFFFF"/>
          </w:tcPr>
          <w:p w:rsidR="00F235F3" w:rsidRDefault="00126325" w:rsidP="009C4D6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1.2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F235F3" w:rsidRDefault="00126325" w:rsidP="00BA26A0"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接口</w:t>
            </w:r>
            <w:r w:rsidR="00A310D1">
              <w:rPr>
                <w:rFonts w:ascii="微软雅黑" w:hAnsi="微软雅黑" w:hint="eastAsia"/>
                <w:color w:val="000000"/>
                <w:szCs w:val="21"/>
              </w:rPr>
              <w:t>汇总</w:t>
            </w:r>
          </w:p>
        </w:tc>
        <w:tc>
          <w:tcPr>
            <w:tcW w:w="1780" w:type="dxa"/>
            <w:shd w:val="clear" w:color="auto" w:fill="FFFFFF"/>
          </w:tcPr>
          <w:p w:rsidR="00F235F3" w:rsidRDefault="00126325" w:rsidP="009C4D6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angjilei</w:t>
            </w:r>
          </w:p>
        </w:tc>
      </w:tr>
      <w:tr w:rsidR="00FC56B2" w:rsidTr="00461140">
        <w:trPr>
          <w:trHeight w:val="487"/>
        </w:trPr>
        <w:tc>
          <w:tcPr>
            <w:tcW w:w="1447" w:type="dxa"/>
            <w:shd w:val="clear" w:color="auto" w:fill="FFFFFF"/>
          </w:tcPr>
          <w:p w:rsidR="00FC56B2" w:rsidRDefault="00FC56B2" w:rsidP="00461140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2016-01-2</w:t>
            </w:r>
            <w:r>
              <w:rPr>
                <w:rFonts w:ascii="微软雅黑" w:hAnsi="微软雅黑"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shd w:val="clear" w:color="auto" w:fill="FFFFFF"/>
          </w:tcPr>
          <w:p w:rsidR="00FC56B2" w:rsidRDefault="00FC56B2" w:rsidP="00461140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FC56B2" w:rsidRDefault="00FC56B2" w:rsidP="00FC56B2"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修改返回结果</w:t>
            </w:r>
            <w:r>
              <w:rPr>
                <w:rFonts w:ascii="微软雅黑" w:hAnsi="微软雅黑" w:hint="eastAsia"/>
                <w:color w:val="000000"/>
                <w:szCs w:val="21"/>
              </w:rPr>
              <w:t>接口</w:t>
            </w:r>
            <w:bookmarkStart w:id="3" w:name="_GoBack"/>
            <w:bookmarkEnd w:id="3"/>
          </w:p>
        </w:tc>
        <w:tc>
          <w:tcPr>
            <w:tcW w:w="1780" w:type="dxa"/>
            <w:shd w:val="clear" w:color="auto" w:fill="FFFFFF"/>
          </w:tcPr>
          <w:p w:rsidR="00FC56B2" w:rsidRDefault="00FC56B2" w:rsidP="00461140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angjilei</w:t>
            </w:r>
          </w:p>
        </w:tc>
      </w:tr>
      <w:tr w:rsidR="00F235F3" w:rsidTr="00BA26A0">
        <w:trPr>
          <w:trHeight w:val="407"/>
        </w:trPr>
        <w:tc>
          <w:tcPr>
            <w:tcW w:w="1447" w:type="dxa"/>
            <w:shd w:val="clear" w:color="auto" w:fill="FFFFFF"/>
          </w:tcPr>
          <w:p w:rsidR="00F235F3" w:rsidRDefault="00F235F3" w:rsidP="009C4D6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:rsidR="00F235F3" w:rsidRDefault="00F235F3" w:rsidP="009C4D6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4111" w:type="dxa"/>
            <w:shd w:val="clear" w:color="auto" w:fill="FFFFFF"/>
            <w:vAlign w:val="center"/>
          </w:tcPr>
          <w:p w:rsidR="00F235F3" w:rsidRDefault="00F235F3" w:rsidP="009C4D64">
            <w:pPr>
              <w:jc w:val="center"/>
              <w:rPr>
                <w:rFonts w:ascii="微软雅黑" w:hAnsi="微软雅黑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780" w:type="dxa"/>
            <w:shd w:val="clear" w:color="auto" w:fill="FFFFFF"/>
          </w:tcPr>
          <w:p w:rsidR="00F235F3" w:rsidRDefault="00F235F3" w:rsidP="009C4D6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F235F3" w:rsidRDefault="00F235F3"/>
    <w:p w:rsidR="00F235F3" w:rsidRDefault="00F235F3"/>
    <w:p w:rsidR="00F235F3" w:rsidRDefault="00F235F3"/>
    <w:p w:rsidR="00F235F3" w:rsidRDefault="00A310D1">
      <w:pPr>
        <w:widowControl/>
        <w:jc w:val="left"/>
      </w:pPr>
      <w:r>
        <w:br w:type="page"/>
      </w:r>
    </w:p>
    <w:p w:rsidR="00F235F3" w:rsidRDefault="00A310D1">
      <w:pPr>
        <w:pStyle w:val="1"/>
      </w:pPr>
      <w:bookmarkStart w:id="4" w:name="_Toc428369840"/>
      <w:r>
        <w:rPr>
          <w:rFonts w:hint="eastAsia"/>
        </w:rPr>
        <w:lastRenderedPageBreak/>
        <w:t>基本约定</w:t>
      </w:r>
      <w:bookmarkEnd w:id="4"/>
    </w:p>
    <w:p w:rsidR="00F235F3" w:rsidRDefault="00A310D1">
      <w:pPr>
        <w:pStyle w:val="2"/>
      </w:pPr>
      <w:bookmarkStart w:id="5" w:name="_Toc428369841"/>
      <w:r>
        <w:rPr>
          <w:rFonts w:hint="eastAsia"/>
        </w:rPr>
        <w:t>安全</w:t>
      </w:r>
      <w:bookmarkEnd w:id="5"/>
    </w:p>
    <w:p w:rsidR="00F235F3" w:rsidRPr="00E16E65" w:rsidRDefault="00A310D1">
      <w:pPr>
        <w:pStyle w:val="12"/>
        <w:numPr>
          <w:ilvl w:val="0"/>
          <w:numId w:val="3"/>
        </w:numPr>
        <w:ind w:firstLineChars="0"/>
        <w:rPr>
          <w:sz w:val="24"/>
          <w:szCs w:val="24"/>
        </w:rPr>
      </w:pPr>
      <w:r w:rsidRPr="00E16E65">
        <w:rPr>
          <w:rFonts w:hint="eastAsia"/>
          <w:sz w:val="24"/>
          <w:szCs w:val="24"/>
        </w:rPr>
        <w:t>所有接口通过</w:t>
      </w:r>
      <w:r w:rsidRPr="00E16E65">
        <w:rPr>
          <w:rFonts w:hint="eastAsia"/>
          <w:sz w:val="24"/>
          <w:szCs w:val="24"/>
        </w:rPr>
        <w:t>HTTPS</w:t>
      </w:r>
      <w:r w:rsidRPr="00E16E65">
        <w:rPr>
          <w:rFonts w:hint="eastAsia"/>
          <w:sz w:val="24"/>
          <w:szCs w:val="24"/>
        </w:rPr>
        <w:t>协议调用</w:t>
      </w:r>
      <w:r w:rsidR="00C10416">
        <w:rPr>
          <w:rFonts w:hint="eastAsia"/>
          <w:sz w:val="24"/>
          <w:szCs w:val="24"/>
        </w:rPr>
        <w:t>（联调测试可以使用</w:t>
      </w:r>
      <w:r w:rsidR="00C10416">
        <w:rPr>
          <w:rFonts w:hint="eastAsia"/>
          <w:sz w:val="24"/>
          <w:szCs w:val="24"/>
        </w:rPr>
        <w:t>HTTP</w:t>
      </w:r>
      <w:r w:rsidR="00C10416">
        <w:rPr>
          <w:rFonts w:hint="eastAsia"/>
          <w:sz w:val="24"/>
          <w:szCs w:val="24"/>
        </w:rPr>
        <w:t>协议）</w:t>
      </w:r>
      <w:r w:rsidRPr="00E16E65">
        <w:rPr>
          <w:rFonts w:hint="eastAsia"/>
          <w:sz w:val="24"/>
          <w:szCs w:val="24"/>
        </w:rPr>
        <w:t>，以</w:t>
      </w:r>
      <w:r w:rsidRPr="00E16E65">
        <w:rPr>
          <w:rFonts w:hint="eastAsia"/>
          <w:sz w:val="24"/>
          <w:szCs w:val="24"/>
        </w:rPr>
        <w:t>JSON</w:t>
      </w:r>
      <w:r w:rsidRPr="00E16E65">
        <w:rPr>
          <w:rFonts w:hint="eastAsia"/>
          <w:sz w:val="24"/>
          <w:szCs w:val="24"/>
        </w:rPr>
        <w:t>格式请求和返回参数，</w:t>
      </w:r>
    </w:p>
    <w:p w:rsidR="00F235F3" w:rsidRPr="00E16E65" w:rsidRDefault="00F235F3">
      <w:pPr>
        <w:pStyle w:val="12"/>
        <w:ind w:left="420" w:firstLineChars="0" w:firstLine="0"/>
        <w:rPr>
          <w:sz w:val="24"/>
          <w:szCs w:val="24"/>
        </w:rPr>
      </w:pPr>
    </w:p>
    <w:p w:rsidR="00F235F3" w:rsidRPr="00E16E65" w:rsidRDefault="0031515F">
      <w:pPr>
        <w:pStyle w:val="12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嘉联</w:t>
      </w:r>
      <w:r w:rsidR="00A310D1" w:rsidRPr="00E16E65">
        <w:rPr>
          <w:sz w:val="24"/>
          <w:szCs w:val="24"/>
        </w:rPr>
        <w:t>提供给供应商</w:t>
      </w:r>
      <w:r w:rsidR="00A310D1" w:rsidRPr="00E16E65">
        <w:rPr>
          <w:sz w:val="24"/>
          <w:szCs w:val="24"/>
        </w:rPr>
        <w:t>appid</w:t>
      </w:r>
      <w:r w:rsidR="00A310D1" w:rsidRPr="00E16E65">
        <w:rPr>
          <w:sz w:val="24"/>
          <w:szCs w:val="24"/>
        </w:rPr>
        <w:t>、</w:t>
      </w:r>
      <w:r w:rsidR="00A310D1" w:rsidRPr="00E16E65">
        <w:rPr>
          <w:sz w:val="24"/>
          <w:szCs w:val="24"/>
        </w:rPr>
        <w:t>secret</w:t>
      </w:r>
      <w:r w:rsidR="00A310D1" w:rsidRPr="00E16E65">
        <w:rPr>
          <w:sz w:val="24"/>
          <w:szCs w:val="24"/>
        </w:rPr>
        <w:t>、</w:t>
      </w:r>
      <w:r w:rsidR="00A310D1" w:rsidRPr="00E16E65">
        <w:rPr>
          <w:sz w:val="24"/>
          <w:szCs w:val="24"/>
        </w:rPr>
        <w:t>key</w:t>
      </w:r>
      <w:r w:rsidR="00A310D1" w:rsidRPr="00E16E65">
        <w:rPr>
          <w:sz w:val="24"/>
          <w:szCs w:val="24"/>
        </w:rPr>
        <w:t>、访问</w:t>
      </w:r>
      <w:r w:rsidR="00A310D1" w:rsidRPr="00E16E65">
        <w:rPr>
          <w:sz w:val="24"/>
          <w:szCs w:val="24"/>
        </w:rPr>
        <w:t>IP</w:t>
      </w:r>
      <w:r w:rsidR="00A310D1" w:rsidRPr="00E16E65">
        <w:rPr>
          <w:rFonts w:hint="eastAsia"/>
          <w:sz w:val="24"/>
          <w:szCs w:val="24"/>
        </w:rPr>
        <w:t>，</w:t>
      </w:r>
      <w:r w:rsidR="00A310D1" w:rsidRPr="00E16E65">
        <w:rPr>
          <w:sz w:val="24"/>
          <w:szCs w:val="24"/>
        </w:rPr>
        <w:t>供应商提供自己的访问</w:t>
      </w:r>
      <w:r w:rsidR="00A310D1" w:rsidRPr="00E16E65">
        <w:rPr>
          <w:sz w:val="24"/>
          <w:szCs w:val="24"/>
        </w:rPr>
        <w:t>IP</w:t>
      </w:r>
      <w:r w:rsidR="00A310D1" w:rsidRPr="00E16E65">
        <w:rPr>
          <w:rFonts w:hint="eastAsia"/>
          <w:sz w:val="24"/>
          <w:szCs w:val="24"/>
        </w:rPr>
        <w:t>。</w:t>
      </w:r>
      <w:r w:rsidR="00A310D1" w:rsidRPr="00E16E65">
        <w:rPr>
          <w:sz w:val="24"/>
          <w:szCs w:val="24"/>
        </w:rPr>
        <w:br/>
      </w:r>
    </w:p>
    <w:p w:rsidR="00F235F3" w:rsidRPr="00E16E65" w:rsidRDefault="00A310D1">
      <w:pPr>
        <w:pStyle w:val="12"/>
        <w:numPr>
          <w:ilvl w:val="0"/>
          <w:numId w:val="3"/>
        </w:numPr>
        <w:ind w:firstLineChars="0"/>
        <w:rPr>
          <w:sz w:val="24"/>
          <w:szCs w:val="24"/>
        </w:rPr>
      </w:pPr>
      <w:r w:rsidRPr="00E16E65">
        <w:rPr>
          <w:sz w:val="24"/>
          <w:szCs w:val="24"/>
        </w:rPr>
        <w:t>供应商访问</w:t>
      </w:r>
      <w:r w:rsidR="0031515F">
        <w:rPr>
          <w:rFonts w:hint="eastAsia"/>
          <w:sz w:val="24"/>
          <w:szCs w:val="24"/>
        </w:rPr>
        <w:t>嘉联</w:t>
      </w:r>
      <w:r w:rsidRPr="00E16E65">
        <w:rPr>
          <w:sz w:val="24"/>
          <w:szCs w:val="24"/>
        </w:rPr>
        <w:t>：供应商访问</w:t>
      </w:r>
      <w:r w:rsidR="00212338">
        <w:rPr>
          <w:rFonts w:hint="eastAsia"/>
          <w:sz w:val="24"/>
          <w:szCs w:val="24"/>
        </w:rPr>
        <w:t>嘉联</w:t>
      </w:r>
      <w:r w:rsidRPr="00E16E65">
        <w:rPr>
          <w:sz w:val="24"/>
          <w:szCs w:val="24"/>
        </w:rPr>
        <w:t>的接口时，需要先调用『</w:t>
      </w:r>
      <w:r w:rsidRPr="00E16E65">
        <w:rPr>
          <w:sz w:val="24"/>
          <w:szCs w:val="24"/>
        </w:rPr>
        <w:t>token</w:t>
      </w:r>
      <w:r w:rsidRPr="00E16E65">
        <w:rPr>
          <w:sz w:val="24"/>
          <w:szCs w:val="24"/>
        </w:rPr>
        <w:t>获取接口』获得</w:t>
      </w:r>
      <w:r w:rsidRPr="00E16E65">
        <w:rPr>
          <w:sz w:val="24"/>
          <w:szCs w:val="24"/>
        </w:rPr>
        <w:t>token</w:t>
      </w:r>
      <w:r w:rsidRPr="00E16E65">
        <w:rPr>
          <w:sz w:val="24"/>
          <w:szCs w:val="24"/>
        </w:rPr>
        <w:t>，再使用</w:t>
      </w:r>
      <w:r w:rsidRPr="00E16E65">
        <w:rPr>
          <w:sz w:val="24"/>
          <w:szCs w:val="24"/>
        </w:rPr>
        <w:t>token</w:t>
      </w:r>
      <w:r w:rsidRPr="00E16E65">
        <w:rPr>
          <w:sz w:val="24"/>
          <w:szCs w:val="24"/>
        </w:rPr>
        <w:t>调用</w:t>
      </w:r>
      <w:r w:rsidR="00E165A4">
        <w:rPr>
          <w:rFonts w:hint="eastAsia"/>
          <w:sz w:val="24"/>
          <w:szCs w:val="24"/>
        </w:rPr>
        <w:t>其它</w:t>
      </w:r>
      <w:r w:rsidRPr="00E16E65">
        <w:rPr>
          <w:sz w:val="24"/>
          <w:szCs w:val="24"/>
        </w:rPr>
        <w:t>业务接口</w:t>
      </w:r>
      <w:r w:rsidRPr="00E16E65">
        <w:rPr>
          <w:rFonts w:hint="eastAsia"/>
          <w:sz w:val="24"/>
          <w:szCs w:val="24"/>
        </w:rPr>
        <w:t>。</w:t>
      </w:r>
      <w:r w:rsidRPr="00E16E65">
        <w:rPr>
          <w:sz w:val="24"/>
          <w:szCs w:val="24"/>
        </w:rPr>
        <w:t xml:space="preserve"> </w:t>
      </w:r>
      <w:r w:rsidRPr="00E16E65">
        <w:rPr>
          <w:sz w:val="24"/>
          <w:szCs w:val="24"/>
        </w:rPr>
        <w:br/>
      </w:r>
    </w:p>
    <w:p w:rsidR="00F235F3" w:rsidRPr="00E16E65" w:rsidRDefault="0093311D">
      <w:pPr>
        <w:pStyle w:val="12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嘉联</w:t>
      </w:r>
      <w:r w:rsidR="00A310D1" w:rsidRPr="00E16E65">
        <w:rPr>
          <w:rFonts w:hint="eastAsia"/>
          <w:sz w:val="24"/>
          <w:szCs w:val="24"/>
        </w:rPr>
        <w:t>访问供应商</w:t>
      </w:r>
      <w:r w:rsidR="00A310D1" w:rsidRPr="00E16E65">
        <w:rPr>
          <w:sz w:val="24"/>
          <w:szCs w:val="24"/>
        </w:rPr>
        <w:t>：通过</w:t>
      </w:r>
      <w:r w:rsidR="00A310D1" w:rsidRPr="00E16E65">
        <w:rPr>
          <w:rFonts w:hint="eastAsia"/>
          <w:sz w:val="24"/>
          <w:szCs w:val="24"/>
        </w:rPr>
        <w:t>签名的方式进行鉴权</w:t>
      </w:r>
    </w:p>
    <w:p w:rsidR="00F235F3" w:rsidRPr="00E16E65" w:rsidRDefault="00A310D1">
      <w:pPr>
        <w:pStyle w:val="12"/>
        <w:ind w:left="420" w:firstLineChars="0" w:firstLine="0"/>
        <w:rPr>
          <w:sz w:val="24"/>
          <w:szCs w:val="24"/>
        </w:rPr>
      </w:pPr>
      <w:r w:rsidRPr="00E16E65">
        <w:rPr>
          <w:sz w:val="24"/>
          <w:szCs w:val="24"/>
        </w:rPr>
        <w:t>sign = sha1(data + secret + timestamp);</w:t>
      </w:r>
    </w:p>
    <w:p w:rsidR="00F235F3" w:rsidRPr="00E16E65" w:rsidRDefault="00F235F3">
      <w:pPr>
        <w:rPr>
          <w:sz w:val="24"/>
          <w:szCs w:val="24"/>
        </w:rPr>
      </w:pPr>
    </w:p>
    <w:p w:rsidR="00F235F3" w:rsidRPr="00E16E65" w:rsidRDefault="00A310D1">
      <w:pPr>
        <w:pStyle w:val="12"/>
        <w:numPr>
          <w:ilvl w:val="0"/>
          <w:numId w:val="3"/>
        </w:numPr>
        <w:ind w:firstLineChars="0"/>
        <w:rPr>
          <w:sz w:val="24"/>
          <w:szCs w:val="24"/>
        </w:rPr>
      </w:pPr>
      <w:r w:rsidRPr="00E16E65">
        <w:rPr>
          <w:sz w:val="24"/>
          <w:szCs w:val="24"/>
        </w:rPr>
        <w:t>业务接口中参数和返回</w:t>
      </w:r>
      <w:r w:rsidRPr="00E16E65">
        <w:rPr>
          <w:rFonts w:hint="eastAsia"/>
          <w:sz w:val="24"/>
          <w:szCs w:val="24"/>
        </w:rPr>
        <w:t>的</w:t>
      </w:r>
      <w:r w:rsidRPr="00E16E65">
        <w:rPr>
          <w:rFonts w:hint="eastAsia"/>
          <w:sz w:val="24"/>
          <w:szCs w:val="24"/>
        </w:rPr>
        <w:t>JSON</w:t>
      </w:r>
      <w:r w:rsidRPr="00E16E65">
        <w:rPr>
          <w:rFonts w:hint="eastAsia"/>
          <w:sz w:val="24"/>
          <w:szCs w:val="24"/>
        </w:rPr>
        <w:t>字符串</w:t>
      </w:r>
      <w:r w:rsidRPr="00E16E65">
        <w:rPr>
          <w:sz w:val="24"/>
          <w:szCs w:val="24"/>
        </w:rPr>
        <w:t>都需要进行</w:t>
      </w:r>
      <w:r w:rsidRPr="00E16E65">
        <w:rPr>
          <w:sz w:val="24"/>
          <w:szCs w:val="24"/>
        </w:rPr>
        <w:t>AES</w:t>
      </w:r>
      <w:r w:rsidRPr="00E16E65">
        <w:rPr>
          <w:sz w:val="24"/>
          <w:szCs w:val="24"/>
        </w:rPr>
        <w:t>加密，密钥为</w:t>
      </w:r>
      <w:r w:rsidRPr="00E16E65">
        <w:rPr>
          <w:sz w:val="24"/>
          <w:szCs w:val="24"/>
        </w:rPr>
        <w:t>key</w:t>
      </w:r>
      <w:r w:rsidRPr="00E16E65">
        <w:rPr>
          <w:sz w:val="24"/>
          <w:szCs w:val="24"/>
        </w:rPr>
        <w:t>。</w:t>
      </w:r>
    </w:p>
    <w:p w:rsidR="00F235F3" w:rsidRPr="00E16E65" w:rsidRDefault="00F235F3">
      <w:pPr>
        <w:pStyle w:val="12"/>
        <w:ind w:left="420" w:firstLineChars="0" w:firstLine="0"/>
        <w:rPr>
          <w:sz w:val="24"/>
          <w:szCs w:val="24"/>
        </w:rPr>
      </w:pPr>
    </w:p>
    <w:p w:rsidR="00F235F3" w:rsidRPr="00E16E65" w:rsidRDefault="00A310D1" w:rsidP="00A310D1">
      <w:pPr>
        <w:pStyle w:val="12"/>
        <w:numPr>
          <w:ilvl w:val="0"/>
          <w:numId w:val="3"/>
        </w:numPr>
        <w:ind w:firstLineChars="0"/>
        <w:rPr>
          <w:sz w:val="24"/>
          <w:szCs w:val="24"/>
        </w:rPr>
      </w:pPr>
      <w:r w:rsidRPr="00E16E65">
        <w:rPr>
          <w:sz w:val="24"/>
          <w:szCs w:val="24"/>
        </w:rPr>
        <w:t>IP</w:t>
      </w:r>
      <w:r w:rsidRPr="00E16E65">
        <w:rPr>
          <w:sz w:val="24"/>
          <w:szCs w:val="24"/>
        </w:rPr>
        <w:t>限制为白名单模式。</w:t>
      </w:r>
      <w:r w:rsidRPr="00E16E65">
        <w:rPr>
          <w:rFonts w:ascii="Cambria" w:eastAsia="微软雅黑" w:hAnsi="Cambria"/>
          <w:sz w:val="24"/>
          <w:szCs w:val="24"/>
        </w:rPr>
        <w:br w:type="page"/>
      </w:r>
    </w:p>
    <w:p w:rsidR="00F235F3" w:rsidRDefault="00A310D1">
      <w:pPr>
        <w:pStyle w:val="2"/>
      </w:pPr>
      <w:bookmarkStart w:id="6" w:name="_Toc428369842"/>
      <w:r>
        <w:rPr>
          <w:rFonts w:hint="eastAsia"/>
        </w:rPr>
        <w:lastRenderedPageBreak/>
        <w:t>接口列表</w:t>
      </w:r>
      <w:bookmarkEnd w:id="6"/>
    </w:p>
    <w:p w:rsidR="00E72741" w:rsidRDefault="00A310D1">
      <w:pPr>
        <w:pStyle w:val="12"/>
        <w:widowControl/>
        <w:ind w:left="360" w:firstLineChars="0" w:firstLine="0"/>
        <w:jc w:val="left"/>
        <w:rPr>
          <w:rFonts w:ascii="Cambria" w:eastAsia="微软雅黑" w:hAnsi="Cambria"/>
          <w:sz w:val="24"/>
          <w:szCs w:val="24"/>
        </w:rPr>
      </w:pPr>
      <w:r>
        <w:rPr>
          <w:rFonts w:ascii="Cambria" w:eastAsia="微软雅黑" w:hAnsi="Cambria"/>
          <w:b/>
          <w:sz w:val="24"/>
          <w:szCs w:val="24"/>
        </w:rPr>
        <w:t>供应商提供：</w:t>
      </w:r>
      <w:r>
        <w:rPr>
          <w:rFonts w:ascii="Cambria" w:eastAsia="微软雅黑" w:hAnsi="Cambria"/>
          <w:sz w:val="24"/>
          <w:szCs w:val="24"/>
        </w:rPr>
        <w:br/>
      </w:r>
      <w:r w:rsidRPr="00E16E65">
        <w:rPr>
          <w:rFonts w:ascii="Cambria" w:eastAsia="微软雅黑" w:hAnsi="Cambria"/>
          <w:b/>
          <w:sz w:val="24"/>
          <w:szCs w:val="24"/>
        </w:rPr>
        <w:t>1.</w:t>
      </w:r>
      <w:r w:rsidR="004B19C3" w:rsidRPr="004B19C3">
        <w:rPr>
          <w:rFonts w:hint="eastAsia"/>
        </w:rPr>
        <w:t xml:space="preserve"> </w:t>
      </w:r>
      <w:r w:rsidR="004B19C3" w:rsidRPr="004B19C3">
        <w:rPr>
          <w:rFonts w:ascii="Cambria" w:eastAsia="微软雅黑" w:hAnsi="Cambria" w:hint="eastAsia"/>
          <w:b/>
          <w:sz w:val="24"/>
          <w:szCs w:val="24"/>
        </w:rPr>
        <w:t>提交认证材料接口（数据输入）</w:t>
      </w:r>
      <w:r w:rsidRPr="00E16E65">
        <w:rPr>
          <w:rFonts w:ascii="Cambria" w:eastAsia="微软雅黑" w:hAnsi="Cambria"/>
          <w:b/>
          <w:sz w:val="24"/>
          <w:szCs w:val="24"/>
        </w:rPr>
        <w:t xml:space="preserve"> POST</w:t>
      </w:r>
      <w:r w:rsidRPr="00E16E65">
        <w:rPr>
          <w:rFonts w:ascii="Cambria" w:eastAsia="微软雅黑" w:hAnsi="Cambria"/>
          <w:b/>
          <w:sz w:val="24"/>
          <w:szCs w:val="24"/>
        </w:rPr>
        <w:br/>
      </w:r>
      <w:r w:rsidR="004B19C3">
        <w:rPr>
          <w:rFonts w:hint="eastAsia"/>
          <w:sz w:val="21"/>
          <w:szCs w:val="21"/>
        </w:rPr>
        <w:t>嘉联</w:t>
      </w:r>
      <w:r w:rsidRPr="004B19C3">
        <w:rPr>
          <w:sz w:val="21"/>
          <w:szCs w:val="21"/>
        </w:rPr>
        <w:t>调用来推送认证单据</w:t>
      </w:r>
      <w:r w:rsidR="007B3F75">
        <w:rPr>
          <w:rFonts w:hint="eastAsia"/>
          <w:sz w:val="21"/>
          <w:szCs w:val="21"/>
        </w:rPr>
        <w:t>到供应商</w:t>
      </w:r>
      <w:r w:rsidRPr="004B19C3">
        <w:rPr>
          <w:sz w:val="21"/>
          <w:szCs w:val="21"/>
        </w:rPr>
        <w:t>，每次推送一个</w:t>
      </w:r>
      <w:r w:rsidRPr="004B19C3">
        <w:rPr>
          <w:sz w:val="21"/>
          <w:szCs w:val="21"/>
        </w:rPr>
        <w:br/>
      </w:r>
      <w:r w:rsidR="005F339F">
        <w:rPr>
          <w:rFonts w:ascii="Cambria" w:eastAsia="微软雅黑" w:hAnsi="Cambria" w:hint="eastAsia"/>
          <w:b/>
          <w:sz w:val="24"/>
          <w:szCs w:val="24"/>
        </w:rPr>
        <w:t>嘉联</w:t>
      </w:r>
      <w:r w:rsidR="005F339F">
        <w:rPr>
          <w:rFonts w:ascii="Cambria" w:eastAsia="微软雅黑" w:hAnsi="Cambria"/>
          <w:b/>
          <w:sz w:val="24"/>
          <w:szCs w:val="24"/>
        </w:rPr>
        <w:t>提供：</w:t>
      </w:r>
      <w:r w:rsidR="005F339F">
        <w:rPr>
          <w:rFonts w:ascii="Cambria" w:eastAsia="微软雅黑" w:hAnsi="Cambria"/>
          <w:sz w:val="24"/>
          <w:szCs w:val="24"/>
        </w:rPr>
        <w:br/>
      </w:r>
      <w:r w:rsidR="00166CCC">
        <w:rPr>
          <w:rFonts w:ascii="Cambria" w:eastAsia="微软雅黑" w:hAnsi="Cambria" w:hint="eastAsia"/>
          <w:b/>
          <w:sz w:val="24"/>
          <w:szCs w:val="24"/>
        </w:rPr>
        <w:t>2</w:t>
      </w:r>
      <w:r w:rsidR="005F339F" w:rsidRPr="00E16E65">
        <w:rPr>
          <w:rFonts w:ascii="Cambria" w:eastAsia="微软雅黑" w:hAnsi="Cambria"/>
          <w:b/>
          <w:sz w:val="24"/>
          <w:szCs w:val="24"/>
        </w:rPr>
        <w:t>.</w:t>
      </w:r>
      <w:r w:rsidR="005F339F" w:rsidRPr="004B19C3">
        <w:rPr>
          <w:rFonts w:hint="eastAsia"/>
        </w:rPr>
        <w:t xml:space="preserve"> </w:t>
      </w:r>
      <w:r w:rsidR="00FC4A98" w:rsidRPr="00FC4A98">
        <w:rPr>
          <w:rFonts w:ascii="微软雅黑" w:eastAsia="微软雅黑" w:hAnsi="微软雅黑" w:hint="eastAsia"/>
          <w:b/>
          <w:sz w:val="24"/>
          <w:szCs w:val="24"/>
        </w:rPr>
        <w:t>返回认证结果接口（结果输出）</w:t>
      </w:r>
      <w:r w:rsidR="005F339F" w:rsidRPr="00FC4A98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5F339F" w:rsidRPr="00E16E65">
        <w:rPr>
          <w:rFonts w:ascii="Cambria" w:eastAsia="微软雅黑" w:hAnsi="Cambria"/>
          <w:b/>
          <w:sz w:val="24"/>
          <w:szCs w:val="24"/>
        </w:rPr>
        <w:t>POST</w:t>
      </w:r>
      <w:r w:rsidR="005F339F" w:rsidRPr="00E16E65">
        <w:rPr>
          <w:rFonts w:ascii="Cambria" w:eastAsia="微软雅黑" w:hAnsi="Cambria"/>
          <w:b/>
          <w:sz w:val="24"/>
          <w:szCs w:val="24"/>
        </w:rPr>
        <w:br/>
      </w:r>
      <w:r w:rsidR="00B37FB8">
        <w:rPr>
          <w:rFonts w:hint="eastAsia"/>
          <w:sz w:val="21"/>
          <w:szCs w:val="21"/>
        </w:rPr>
        <w:t>供应商</w:t>
      </w:r>
      <w:r w:rsidR="00B37FB8" w:rsidRPr="00B37FB8">
        <w:rPr>
          <w:rFonts w:hint="eastAsia"/>
          <w:sz w:val="21"/>
          <w:szCs w:val="21"/>
        </w:rPr>
        <w:t>调用，用于推送已经完成认证的单据到嘉联，每次推送一个</w:t>
      </w:r>
      <w:r w:rsidR="005F339F" w:rsidRPr="004B19C3">
        <w:rPr>
          <w:sz w:val="21"/>
          <w:szCs w:val="21"/>
        </w:rPr>
        <w:br/>
      </w:r>
    </w:p>
    <w:p w:rsidR="00E22A68" w:rsidRDefault="00E22A68">
      <w:pPr>
        <w:pStyle w:val="12"/>
        <w:widowControl/>
        <w:ind w:left="360" w:firstLineChars="0" w:firstLine="0"/>
        <w:jc w:val="left"/>
        <w:rPr>
          <w:rFonts w:ascii="Cambria" w:eastAsia="微软雅黑" w:hAnsi="Cambria"/>
          <w:sz w:val="24"/>
          <w:szCs w:val="24"/>
        </w:rPr>
      </w:pPr>
    </w:p>
    <w:p w:rsidR="00EE6DF4" w:rsidRDefault="00EE6DF4">
      <w:pPr>
        <w:pStyle w:val="12"/>
        <w:widowControl/>
        <w:ind w:left="360" w:firstLineChars="0" w:firstLine="0"/>
        <w:jc w:val="left"/>
        <w:rPr>
          <w:rFonts w:ascii="Cambria" w:eastAsia="微软雅黑" w:hAnsi="Cambria"/>
          <w:sz w:val="24"/>
          <w:szCs w:val="24"/>
        </w:rPr>
      </w:pPr>
    </w:p>
    <w:p w:rsidR="00E22A68" w:rsidRDefault="00E22A68" w:rsidP="00E22A68">
      <w:pPr>
        <w:pStyle w:val="2"/>
      </w:pPr>
      <w:r>
        <w:rPr>
          <w:rFonts w:hint="eastAsia"/>
        </w:rPr>
        <w:t>认证材料格式</w:t>
      </w:r>
    </w:p>
    <w:p w:rsidR="00E22A68" w:rsidRPr="00734DF6" w:rsidRDefault="00E22A68" w:rsidP="00EE6DF4">
      <w:pPr>
        <w:adjustRightInd w:val="0"/>
        <w:snapToGrid w:val="0"/>
        <w:rPr>
          <w:rFonts w:ascii="微软雅黑" w:eastAsia="微软雅黑" w:hAnsi="微软雅黑"/>
          <w:b/>
          <w:sz w:val="21"/>
          <w:szCs w:val="21"/>
        </w:rPr>
      </w:pPr>
      <w:r w:rsidRPr="00734DF6">
        <w:rPr>
          <w:rFonts w:ascii="微软雅黑" w:eastAsia="微软雅黑" w:hAnsi="微软雅黑" w:hint="eastAsia"/>
          <w:b/>
          <w:sz w:val="21"/>
          <w:szCs w:val="21"/>
        </w:rPr>
        <w:t>认证材料以json格式传输。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600"/>
      </w:tblGrid>
      <w:tr w:rsidR="00E22A68" w:rsidRPr="00EE6DF4" w:rsidTr="008E7500">
        <w:trPr>
          <w:jc w:val="center"/>
        </w:trPr>
        <w:tc>
          <w:tcPr>
            <w:tcW w:w="1696" w:type="dxa"/>
            <w:shd w:val="clear" w:color="auto" w:fill="00B0F0"/>
          </w:tcPr>
          <w:p w:rsidR="00E22A68" w:rsidRPr="00EE6DF4" w:rsidRDefault="00E22A68" w:rsidP="00EE6DF4">
            <w:pPr>
              <w:adjustRightInd w:val="0"/>
              <w:snapToGrid w:val="0"/>
              <w:rPr>
                <w:rFonts w:ascii="微软雅黑" w:eastAsia="微软雅黑" w:hAnsi="微软雅黑"/>
                <w:color w:val="FFFFFF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color w:val="FFFFFF"/>
                <w:sz w:val="21"/>
                <w:szCs w:val="21"/>
              </w:rPr>
              <w:t>字段</w:t>
            </w:r>
          </w:p>
        </w:tc>
        <w:tc>
          <w:tcPr>
            <w:tcW w:w="6600" w:type="dxa"/>
            <w:shd w:val="clear" w:color="auto" w:fill="00B0F0"/>
          </w:tcPr>
          <w:p w:rsidR="00E22A68" w:rsidRPr="00EE6DF4" w:rsidRDefault="00E22A68" w:rsidP="00EE6DF4">
            <w:pPr>
              <w:adjustRightInd w:val="0"/>
              <w:snapToGrid w:val="0"/>
              <w:rPr>
                <w:rFonts w:ascii="微软雅黑" w:eastAsia="微软雅黑" w:hAnsi="微软雅黑"/>
                <w:color w:val="FFFFFF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color w:val="FFFFFF"/>
                <w:sz w:val="21"/>
                <w:szCs w:val="21"/>
              </w:rPr>
              <w:t>说明</w:t>
            </w:r>
          </w:p>
        </w:tc>
      </w:tr>
      <w:tr w:rsidR="00E22A68" w:rsidRPr="00EE6DF4" w:rsidTr="008E7500">
        <w:trPr>
          <w:jc w:val="center"/>
        </w:trPr>
        <w:tc>
          <w:tcPr>
            <w:tcW w:w="1696" w:type="dxa"/>
            <w:vAlign w:val="center"/>
          </w:tcPr>
          <w:p w:rsidR="00E22A68" w:rsidRPr="00EE6DF4" w:rsidRDefault="003B1B47" w:rsidP="00EE6DF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img-type</w:t>
            </w:r>
          </w:p>
        </w:tc>
        <w:tc>
          <w:tcPr>
            <w:tcW w:w="6600" w:type="dxa"/>
          </w:tcPr>
          <w:p w:rsidR="00E22A68" w:rsidRPr="00EE6DF4" w:rsidRDefault="003B1B47" w:rsidP="00EE6DF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材料类型，用ID表示</w:t>
            </w:r>
            <w:r w:rsidR="00E22A68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工商营业执照、租赁合同、法人代表身份证件、特约商户受理银行卡业务协议书</w:t>
            </w:r>
            <w:r w:rsidRPr="00EE6DF4">
              <w:rPr>
                <w:rFonts w:ascii="微软雅黑" w:eastAsia="微软雅黑" w:hAnsi="微软雅黑"/>
                <w:sz w:val="21"/>
                <w:szCs w:val="21"/>
              </w:rPr>
              <w:t>……</w:t>
            </w: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等</w:t>
            </w:r>
            <w:r w:rsidRPr="00EE6DF4">
              <w:rPr>
                <w:rFonts w:ascii="微软雅黑" w:eastAsia="微软雅黑" w:hAnsi="微软雅黑"/>
                <w:sz w:val="21"/>
                <w:szCs w:val="21"/>
              </w:rPr>
              <w:t>）</w:t>
            </w:r>
            <w:r w:rsidR="00E22A68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E22A68" w:rsidRPr="00EE6DF4" w:rsidTr="008E7500">
        <w:trPr>
          <w:jc w:val="center"/>
        </w:trPr>
        <w:tc>
          <w:tcPr>
            <w:tcW w:w="1696" w:type="dxa"/>
            <w:vAlign w:val="center"/>
          </w:tcPr>
          <w:p w:rsidR="00E22A68" w:rsidRPr="00EE6DF4" w:rsidRDefault="00C10A94" w:rsidP="00EE6DF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/>
                <w:sz w:val="21"/>
                <w:szCs w:val="21"/>
              </w:rPr>
              <w:t>img-url</w:t>
            </w:r>
          </w:p>
        </w:tc>
        <w:tc>
          <w:tcPr>
            <w:tcW w:w="6600" w:type="dxa"/>
          </w:tcPr>
          <w:p w:rsidR="00E22A68" w:rsidRPr="00EE6DF4" w:rsidRDefault="00C10A94" w:rsidP="00EE6DF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材料</w:t>
            </w:r>
            <w:r w:rsidRPr="00EE6DF4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地址，由嘉联提供文件服务，供应商按照地址进行提取</w:t>
            </w:r>
            <w:r w:rsidR="00E22A68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E22A68" w:rsidRPr="00EE6DF4" w:rsidTr="008E7500">
        <w:trPr>
          <w:jc w:val="center"/>
        </w:trPr>
        <w:tc>
          <w:tcPr>
            <w:tcW w:w="1696" w:type="dxa"/>
            <w:vAlign w:val="center"/>
          </w:tcPr>
          <w:p w:rsidR="00E22A68" w:rsidRPr="00EE6DF4" w:rsidRDefault="005A61E8" w:rsidP="00EE6DF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/>
                <w:sz w:val="21"/>
                <w:szCs w:val="21"/>
              </w:rPr>
              <w:t>img-params</w:t>
            </w:r>
          </w:p>
        </w:tc>
        <w:tc>
          <w:tcPr>
            <w:tcW w:w="6600" w:type="dxa"/>
          </w:tcPr>
          <w:p w:rsidR="00E22A68" w:rsidRPr="00EE6DF4" w:rsidRDefault="005A61E8" w:rsidP="00EE6DF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材料可能带有的附加参数</w:t>
            </w:r>
            <w:r w:rsidR="00E22A68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JSON格式</w:t>
            </w:r>
            <w:r w:rsidR="00E22A68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）；</w:t>
            </w:r>
          </w:p>
        </w:tc>
      </w:tr>
    </w:tbl>
    <w:p w:rsidR="00D44FA4" w:rsidRPr="00EE6DF4" w:rsidRDefault="00D44FA4" w:rsidP="00EE6DF4">
      <w:pPr>
        <w:pStyle w:val="12"/>
        <w:widowControl/>
        <w:adjustRightInd w:val="0"/>
        <w:snapToGrid w:val="0"/>
        <w:ind w:firstLineChars="0" w:firstLine="0"/>
        <w:jc w:val="left"/>
        <w:rPr>
          <w:rFonts w:ascii="微软雅黑" w:eastAsia="微软雅黑" w:hAnsi="微软雅黑"/>
          <w:sz w:val="21"/>
          <w:szCs w:val="21"/>
        </w:rPr>
      </w:pPr>
    </w:p>
    <w:p w:rsidR="00D44FA4" w:rsidRPr="00734DF6" w:rsidRDefault="00D44FA4" w:rsidP="00EE6DF4">
      <w:pPr>
        <w:pStyle w:val="12"/>
        <w:widowControl/>
        <w:adjustRightInd w:val="0"/>
        <w:snapToGrid w:val="0"/>
        <w:ind w:firstLineChars="0" w:firstLine="0"/>
        <w:jc w:val="left"/>
        <w:rPr>
          <w:rFonts w:ascii="微软雅黑" w:eastAsia="微软雅黑" w:hAnsi="微软雅黑"/>
          <w:b/>
          <w:sz w:val="21"/>
          <w:szCs w:val="21"/>
        </w:rPr>
      </w:pPr>
      <w:r w:rsidRPr="00734DF6">
        <w:rPr>
          <w:rFonts w:ascii="微软雅黑" w:eastAsia="微软雅黑" w:hAnsi="微软雅黑" w:hint="eastAsia"/>
          <w:b/>
          <w:sz w:val="21"/>
          <w:szCs w:val="21"/>
        </w:rPr>
        <w:t>附加参数</w:t>
      </w:r>
      <w:r w:rsidRPr="00734DF6">
        <w:rPr>
          <w:rFonts w:ascii="微软雅黑" w:eastAsia="微软雅黑" w:hAnsi="微软雅黑"/>
          <w:b/>
          <w:sz w:val="21"/>
          <w:szCs w:val="21"/>
        </w:rPr>
        <w:t>img-params</w:t>
      </w:r>
      <w:r w:rsidR="00E340AE" w:rsidRPr="00734DF6">
        <w:rPr>
          <w:rFonts w:ascii="微软雅黑" w:eastAsia="微软雅黑" w:hAnsi="微软雅黑" w:hint="eastAsia"/>
          <w:b/>
          <w:sz w:val="21"/>
          <w:szCs w:val="21"/>
        </w:rPr>
        <w:t>：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600"/>
      </w:tblGrid>
      <w:tr w:rsidR="00D44FA4" w:rsidRPr="00EE6DF4" w:rsidTr="008E7500">
        <w:trPr>
          <w:jc w:val="center"/>
        </w:trPr>
        <w:tc>
          <w:tcPr>
            <w:tcW w:w="1696" w:type="dxa"/>
            <w:shd w:val="clear" w:color="auto" w:fill="00B0F0"/>
          </w:tcPr>
          <w:p w:rsidR="00D44FA4" w:rsidRPr="00EE6DF4" w:rsidRDefault="00D44FA4" w:rsidP="00EE6DF4">
            <w:pPr>
              <w:adjustRightInd w:val="0"/>
              <w:snapToGrid w:val="0"/>
              <w:rPr>
                <w:rFonts w:ascii="微软雅黑" w:eastAsia="微软雅黑" w:hAnsi="微软雅黑"/>
                <w:color w:val="FFFFFF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color w:val="FFFFFF"/>
                <w:sz w:val="21"/>
                <w:szCs w:val="21"/>
              </w:rPr>
              <w:t>字段</w:t>
            </w:r>
          </w:p>
        </w:tc>
        <w:tc>
          <w:tcPr>
            <w:tcW w:w="6600" w:type="dxa"/>
            <w:shd w:val="clear" w:color="auto" w:fill="00B0F0"/>
          </w:tcPr>
          <w:p w:rsidR="00D44FA4" w:rsidRPr="00EE6DF4" w:rsidRDefault="00D44FA4" w:rsidP="00EE6DF4">
            <w:pPr>
              <w:adjustRightInd w:val="0"/>
              <w:snapToGrid w:val="0"/>
              <w:rPr>
                <w:rFonts w:ascii="微软雅黑" w:eastAsia="微软雅黑" w:hAnsi="微软雅黑"/>
                <w:color w:val="FFFFFF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color w:val="FFFFFF"/>
                <w:sz w:val="21"/>
                <w:szCs w:val="21"/>
              </w:rPr>
              <w:t>说明</w:t>
            </w:r>
          </w:p>
        </w:tc>
      </w:tr>
      <w:tr w:rsidR="00D44FA4" w:rsidRPr="00EE6DF4" w:rsidTr="008E7500">
        <w:trPr>
          <w:jc w:val="center"/>
        </w:trPr>
        <w:tc>
          <w:tcPr>
            <w:tcW w:w="1696" w:type="dxa"/>
            <w:vAlign w:val="center"/>
          </w:tcPr>
          <w:p w:rsidR="00D44FA4" w:rsidRPr="00EE6DF4" w:rsidRDefault="00E340AE" w:rsidP="00EE6DF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/>
                <w:sz w:val="21"/>
                <w:szCs w:val="21"/>
              </w:rPr>
              <w:t>field-name</w:t>
            </w:r>
          </w:p>
        </w:tc>
        <w:tc>
          <w:tcPr>
            <w:tcW w:w="6600" w:type="dxa"/>
          </w:tcPr>
          <w:p w:rsidR="00D44FA4" w:rsidRPr="00EE6DF4" w:rsidRDefault="009E4CEC" w:rsidP="00EE6DF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  <w:r w:rsidR="00D44FA4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如：“name</w:t>
            </w:r>
            <w:r w:rsidRPr="00EE6DF4">
              <w:rPr>
                <w:rFonts w:ascii="微软雅黑" w:eastAsia="微软雅黑" w:hAnsi="微软雅黑"/>
                <w:sz w:val="21"/>
                <w:szCs w:val="21"/>
              </w:rPr>
              <w:t>”</w:t>
            </w:r>
            <w:r w:rsidR="00D44FA4" w:rsidRPr="00EE6DF4">
              <w:rPr>
                <w:rFonts w:ascii="微软雅黑" w:eastAsia="微软雅黑" w:hAnsi="微软雅黑"/>
                <w:sz w:val="21"/>
                <w:szCs w:val="21"/>
              </w:rPr>
              <w:t>）</w:t>
            </w:r>
            <w:r w:rsidR="00D44FA4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D44FA4" w:rsidRPr="00EE6DF4" w:rsidTr="008E7500">
        <w:trPr>
          <w:jc w:val="center"/>
        </w:trPr>
        <w:tc>
          <w:tcPr>
            <w:tcW w:w="1696" w:type="dxa"/>
            <w:vAlign w:val="center"/>
          </w:tcPr>
          <w:p w:rsidR="00D44FA4" w:rsidRPr="00EE6DF4" w:rsidRDefault="00E340AE" w:rsidP="00EE6DF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/>
                <w:sz w:val="21"/>
                <w:szCs w:val="21"/>
              </w:rPr>
              <w:t>field-value</w:t>
            </w:r>
          </w:p>
        </w:tc>
        <w:tc>
          <w:tcPr>
            <w:tcW w:w="6600" w:type="dxa"/>
          </w:tcPr>
          <w:p w:rsidR="00D44FA4" w:rsidRPr="00EE6DF4" w:rsidRDefault="009E4CEC" w:rsidP="00EE6DF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字段值（如：</w:t>
            </w:r>
            <w:r w:rsidR="00E01BD6" w:rsidRPr="00EE6DF4">
              <w:rPr>
                <w:rFonts w:ascii="微软雅黑" w:eastAsia="微软雅黑" w:hAnsi="微软雅黑"/>
                <w:sz w:val="21"/>
                <w:szCs w:val="21"/>
              </w:rPr>
              <w:t>”</w:t>
            </w: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张三</w:t>
            </w:r>
            <w:r w:rsidRPr="00EE6DF4">
              <w:rPr>
                <w:rFonts w:ascii="微软雅黑" w:eastAsia="微软雅黑" w:hAnsi="微软雅黑"/>
                <w:sz w:val="21"/>
                <w:szCs w:val="21"/>
              </w:rPr>
              <w:t>”</w:t>
            </w:r>
            <w:r w:rsidRPr="00EE6DF4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  <w:r w:rsidR="00D44FA4" w:rsidRPr="00EE6DF4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</w:tbl>
    <w:p w:rsidR="00F235F3" w:rsidRDefault="00E72741" w:rsidP="00E22A68">
      <w:pPr>
        <w:widowControl/>
        <w:jc w:val="left"/>
      </w:pPr>
      <w:r>
        <w:rPr>
          <w:rFonts w:ascii="Cambria" w:eastAsia="微软雅黑" w:hAnsi="Cambria"/>
          <w:sz w:val="24"/>
          <w:szCs w:val="24"/>
        </w:rPr>
        <w:br w:type="page"/>
      </w:r>
    </w:p>
    <w:p w:rsidR="00F235F3" w:rsidRDefault="00A310D1">
      <w:pPr>
        <w:pStyle w:val="1"/>
      </w:pPr>
      <w:bookmarkStart w:id="7" w:name="_Toc428369844"/>
      <w:r>
        <w:rPr>
          <w:rFonts w:hint="eastAsia"/>
        </w:rPr>
        <w:lastRenderedPageBreak/>
        <w:t>接口详情</w:t>
      </w:r>
      <w:bookmarkEnd w:id="7"/>
    </w:p>
    <w:p w:rsidR="00F235F3" w:rsidRDefault="00E17597" w:rsidP="00E17597">
      <w:pPr>
        <w:pStyle w:val="2"/>
        <w:numPr>
          <w:ilvl w:val="0"/>
          <w:numId w:val="0"/>
        </w:numPr>
        <w:ind w:left="420" w:hanging="420"/>
      </w:pPr>
      <w:bookmarkStart w:id="8" w:name="_Toc428369847"/>
      <w:r>
        <w:rPr>
          <w:rFonts w:hint="eastAsia"/>
        </w:rPr>
        <w:t>1</w:t>
      </w:r>
      <w:r>
        <w:rPr>
          <w:rFonts w:hint="eastAsia"/>
        </w:rPr>
        <w:t>提交认证材料接口</w:t>
      </w:r>
      <w:bookmarkEnd w:id="8"/>
      <w:r w:rsidR="00604A20">
        <w:rPr>
          <w:rFonts w:hint="eastAsia"/>
        </w:rPr>
        <w:t>（数据输入）</w:t>
      </w:r>
      <w:r w:rsidR="000E5FB1" w:rsidRPr="000E5FB1">
        <w:rPr>
          <w:rFonts w:hint="eastAsia"/>
          <w:color w:val="FF0000"/>
        </w:rPr>
        <w:t>（初稿）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951"/>
      </w:tblGrid>
      <w:tr w:rsidR="00F235F3" w:rsidRPr="00396C31">
        <w:trPr>
          <w:jc w:val="center"/>
        </w:trPr>
        <w:tc>
          <w:tcPr>
            <w:tcW w:w="1345" w:type="dxa"/>
            <w:shd w:val="clear" w:color="auto" w:fill="00B0F0"/>
          </w:tcPr>
          <w:p w:rsidR="00F235F3" w:rsidRPr="00396C31" w:rsidRDefault="00F235F3" w:rsidP="00396C31">
            <w:pPr>
              <w:adjustRightInd w:val="0"/>
              <w:snapToGrid w:val="0"/>
              <w:rPr>
                <w:rFonts w:ascii="微软雅黑" w:eastAsia="微软雅黑" w:hAnsi="微软雅黑"/>
                <w:color w:val="FFFFFF"/>
                <w:sz w:val="21"/>
                <w:szCs w:val="21"/>
              </w:rPr>
            </w:pPr>
          </w:p>
        </w:tc>
        <w:tc>
          <w:tcPr>
            <w:tcW w:w="6951" w:type="dxa"/>
            <w:shd w:val="clear" w:color="auto" w:fill="00B0F0"/>
          </w:tcPr>
          <w:p w:rsidR="00F235F3" w:rsidRPr="00396C31" w:rsidRDefault="00F235F3" w:rsidP="00396C31">
            <w:pPr>
              <w:adjustRightInd w:val="0"/>
              <w:snapToGrid w:val="0"/>
              <w:rPr>
                <w:rFonts w:ascii="微软雅黑" w:eastAsia="微软雅黑" w:hAnsi="微软雅黑"/>
                <w:color w:val="FFFFFF"/>
                <w:sz w:val="21"/>
                <w:szCs w:val="21"/>
              </w:rPr>
            </w:pPr>
          </w:p>
        </w:tc>
      </w:tr>
      <w:tr w:rsidR="00F235F3" w:rsidRPr="00396C31">
        <w:trPr>
          <w:jc w:val="center"/>
        </w:trPr>
        <w:tc>
          <w:tcPr>
            <w:tcW w:w="1345" w:type="dxa"/>
          </w:tcPr>
          <w:p w:rsidR="00F235F3" w:rsidRPr="00396C31" w:rsidRDefault="00A310D1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请求方式</w:t>
            </w:r>
          </w:p>
        </w:tc>
        <w:tc>
          <w:tcPr>
            <w:tcW w:w="6951" w:type="dxa"/>
          </w:tcPr>
          <w:p w:rsidR="00F235F3" w:rsidRPr="00396C31" w:rsidRDefault="00A310D1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POST</w:t>
            </w:r>
          </w:p>
        </w:tc>
      </w:tr>
      <w:tr w:rsidR="00F235F3" w:rsidRPr="00396C31">
        <w:trPr>
          <w:jc w:val="center"/>
        </w:trPr>
        <w:tc>
          <w:tcPr>
            <w:tcW w:w="1345" w:type="dxa"/>
          </w:tcPr>
          <w:p w:rsidR="00F235F3" w:rsidRPr="00396C31" w:rsidRDefault="00A310D1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/>
                <w:sz w:val="21"/>
                <w:szCs w:val="21"/>
              </w:rPr>
              <w:t>URL</w:t>
            </w:r>
          </w:p>
        </w:tc>
        <w:tc>
          <w:tcPr>
            <w:tcW w:w="6951" w:type="dxa"/>
          </w:tcPr>
          <w:p w:rsidR="00F235F3" w:rsidRPr="00396C31" w:rsidRDefault="00502008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/>
                <w:sz w:val="21"/>
                <w:szCs w:val="21"/>
              </w:rPr>
              <w:t>http://api.csgxcf.com:8000/</w:t>
            </w:r>
            <w:r w:rsidR="000D3B17" w:rsidRPr="00396C31">
              <w:rPr>
                <w:rFonts w:ascii="微软雅黑" w:eastAsia="微软雅黑" w:hAnsi="微软雅黑"/>
                <w:sz w:val="21"/>
                <w:szCs w:val="21"/>
              </w:rPr>
              <w:t>jlpayapis</w:t>
            </w: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/cert/submit</w:t>
            </w:r>
          </w:p>
          <w:p w:rsidR="00502008" w:rsidRPr="00396C31" w:rsidRDefault="00502008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或</w:t>
            </w:r>
          </w:p>
          <w:p w:rsidR="00502008" w:rsidRPr="00396C31" w:rsidRDefault="009A238A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/>
                <w:sz w:val="21"/>
                <w:szCs w:val="21"/>
              </w:rPr>
              <w:t>https://api.csgxcf.com:8043/</w:t>
            </w:r>
            <w:r w:rsidR="000D3B17" w:rsidRPr="00396C31">
              <w:rPr>
                <w:rFonts w:ascii="微软雅黑" w:eastAsia="微软雅黑" w:hAnsi="微软雅黑"/>
                <w:sz w:val="21"/>
                <w:szCs w:val="21"/>
              </w:rPr>
              <w:t xml:space="preserve"> jlpayapis</w:t>
            </w: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/cert/submit</w:t>
            </w:r>
          </w:p>
        </w:tc>
      </w:tr>
      <w:tr w:rsidR="00F235F3" w:rsidRPr="00396C31">
        <w:trPr>
          <w:jc w:val="center"/>
        </w:trPr>
        <w:tc>
          <w:tcPr>
            <w:tcW w:w="1345" w:type="dxa"/>
          </w:tcPr>
          <w:p w:rsidR="00F235F3" w:rsidRPr="00396C31" w:rsidRDefault="00A310D1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请求体</w:t>
            </w:r>
          </w:p>
        </w:tc>
        <w:tc>
          <w:tcPr>
            <w:tcW w:w="6951" w:type="dxa"/>
          </w:tcPr>
          <w:p w:rsidR="00F235F3" w:rsidRPr="00D73BAB" w:rsidRDefault="00A310D1" w:rsidP="00D73BAB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F235F3" w:rsidRPr="00D73BAB" w:rsidRDefault="00A310D1" w:rsidP="00D73BAB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hint="eastAsia"/>
                <w:sz w:val="21"/>
                <w:szCs w:val="21"/>
              </w:rPr>
              <w:t>"timestamp": "当前时间戳</w:t>
            </w:r>
            <w:r w:rsidR="00181DC8" w:rsidRPr="00D73BAB">
              <w:rPr>
                <w:rFonts w:ascii="微软雅黑" w:eastAsia="微软雅黑" w:hAnsi="微软雅黑" w:hint="eastAsia"/>
                <w:sz w:val="21"/>
                <w:szCs w:val="21"/>
              </w:rPr>
              <w:t>（秒：</w:t>
            </w:r>
            <w:r w:rsidR="00181DC8" w:rsidRPr="00D73BAB">
              <w:rPr>
                <w:rFonts w:ascii="微软雅黑" w:eastAsia="微软雅黑" w:hAnsi="微软雅黑"/>
                <w:sz w:val="21"/>
                <w:szCs w:val="21"/>
              </w:rPr>
              <w:t>1453800092</w:t>
            </w:r>
            <w:r w:rsidR="008F3BE1">
              <w:rPr>
                <w:rFonts w:ascii="微软雅黑" w:eastAsia="微软雅黑" w:hAnsi="微软雅黑" w:hint="eastAsia"/>
                <w:sz w:val="21"/>
                <w:szCs w:val="21"/>
              </w:rPr>
              <w:t>602</w:t>
            </w:r>
            <w:r w:rsidR="00181DC8" w:rsidRPr="00D73BAB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  <w:r w:rsidRPr="00D73BA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F235F3" w:rsidRPr="00D73BAB" w:rsidRDefault="00A310D1" w:rsidP="00D73BAB">
            <w:pPr>
              <w:pStyle w:val="12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hint="eastAsia"/>
                <w:sz w:val="21"/>
                <w:szCs w:val="21"/>
              </w:rPr>
              <w:t>"sign":"数字签名",</w:t>
            </w:r>
            <w:r w:rsidRPr="00D73BAB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  <w:p w:rsidR="00F235F3" w:rsidRPr="00D73BAB" w:rsidRDefault="00A310D1" w:rsidP="00D73BAB">
            <w:pPr>
              <w:pStyle w:val="12"/>
              <w:widowControl/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/>
                <w:sz w:val="21"/>
                <w:szCs w:val="21"/>
              </w:rPr>
              <w:t>"data":</w:t>
            </w:r>
            <w:r w:rsidR="00181DC8" w:rsidRPr="00D73BAB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D73BAB">
              <w:rPr>
                <w:rFonts w:ascii="微软雅黑" w:eastAsia="微软雅黑" w:hAnsi="微软雅黑"/>
                <w:sz w:val="21"/>
                <w:szCs w:val="21"/>
              </w:rPr>
              <w:t>//</w:t>
            </w:r>
            <w:r w:rsidRPr="00D73BAB">
              <w:rPr>
                <w:rFonts w:ascii="微软雅黑" w:eastAsia="微软雅黑" w:hAnsi="微软雅黑" w:hint="eastAsia"/>
                <w:sz w:val="21"/>
                <w:szCs w:val="21"/>
              </w:rPr>
              <w:t>原始</w:t>
            </w:r>
            <w:r w:rsidRPr="00D73BAB">
              <w:rPr>
                <w:rFonts w:ascii="微软雅黑" w:eastAsia="微软雅黑" w:hAnsi="微软雅黑"/>
                <w:sz w:val="21"/>
                <w:szCs w:val="21"/>
              </w:rPr>
              <w:t>json字符串经过AES加密后的密文</w:t>
            </w:r>
          </w:p>
          <w:p w:rsidR="00F235F3" w:rsidRPr="00D73BAB" w:rsidRDefault="00A310D1" w:rsidP="00D73BAB">
            <w:pPr>
              <w:pStyle w:val="12"/>
              <w:widowControl/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"flow_id"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65327532,</w:t>
            </w:r>
            <w:r w:rsidR="007438F7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7438F7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//流水号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"task_id"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667474374,</w:t>
            </w:r>
            <w:r w:rsidR="007438F7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7438F7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//任务ID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"party_id"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12432423,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"party_name"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"youwepwe"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BE0F85" w:rsidRPr="00D73BAB" w:rsidRDefault="00BE0F85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</w:t>
            </w:r>
            <w:r w:rsidRPr="00D73BAB">
              <w:rPr>
                <w:rFonts w:ascii="微软雅黑" w:eastAsia="微软雅黑" w:hAnsi="微软雅黑" w:cs="Consolas" w:hint="eastAsia"/>
                <w:color w:val="2A00FF"/>
                <w:kern w:val="0"/>
                <w:sz w:val="21"/>
                <w:szCs w:val="21"/>
              </w:rPr>
              <w:t>customer_type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":"</w:t>
            </w:r>
            <w:r w:rsidRPr="00D73BAB">
              <w:rPr>
                <w:rFonts w:ascii="微软雅黑" w:eastAsia="微软雅黑" w:hAnsi="微软雅黑" w:cs="Consolas" w:hint="eastAsia"/>
                <w:color w:val="2A00FF"/>
                <w:kern w:val="0"/>
                <w:sz w:val="21"/>
                <w:szCs w:val="21"/>
              </w:rPr>
              <w:t>1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</w:t>
            </w:r>
            <w:r w:rsidR="00D73BAB"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,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 xml:space="preserve"> </w:t>
            </w:r>
            <w:r w:rsidRPr="00D73BAB">
              <w:rPr>
                <w:rFonts w:ascii="微软雅黑" w:eastAsia="微软雅黑" w:hAnsi="微软雅黑" w:cs="Consolas" w:hint="eastAsia"/>
                <w:kern w:val="0"/>
                <w:sz w:val="21"/>
                <w:szCs w:val="21"/>
              </w:rPr>
              <w:t xml:space="preserve">// </w:t>
            </w:r>
            <w:r w:rsidR="00A65302" w:rsidRPr="00D73BAB">
              <w:rPr>
                <w:rFonts w:ascii="微软雅黑" w:eastAsia="微软雅黑" w:hAnsi="微软雅黑" w:cs="Consolas" w:hint="eastAsia"/>
                <w:kern w:val="0"/>
                <w:sz w:val="21"/>
                <w:szCs w:val="21"/>
              </w:rPr>
              <w:t xml:space="preserve">商户类型 </w:t>
            </w:r>
            <w:r w:rsidRPr="00D73BAB">
              <w:rPr>
                <w:rFonts w:ascii="微软雅黑" w:eastAsia="微软雅黑" w:hAnsi="微软雅黑" w:cs="Consolas" w:hint="eastAsia"/>
                <w:kern w:val="0"/>
                <w:sz w:val="21"/>
                <w:szCs w:val="21"/>
              </w:rPr>
              <w:t>1-企业</w:t>
            </w:r>
            <w:r w:rsidR="00A65302" w:rsidRPr="00D73BAB">
              <w:rPr>
                <w:rFonts w:ascii="微软雅黑" w:eastAsia="微软雅黑" w:hAnsi="微软雅黑" w:cs="Consolas" w:hint="eastAsia"/>
                <w:kern w:val="0"/>
                <w:sz w:val="21"/>
                <w:szCs w:val="21"/>
              </w:rPr>
              <w:t>;</w:t>
            </w:r>
            <w:r w:rsidR="00A65302" w:rsidRPr="00D73BAB"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  <w:t xml:space="preserve"> </w:t>
            </w:r>
            <w:r w:rsidRPr="00D73BAB">
              <w:rPr>
                <w:rFonts w:ascii="微软雅黑" w:eastAsia="微软雅黑" w:hAnsi="微软雅黑" w:cs="Consolas" w:hint="eastAsia"/>
                <w:kern w:val="0"/>
                <w:sz w:val="21"/>
                <w:szCs w:val="21"/>
              </w:rPr>
              <w:t>2-小微</w:t>
            </w:r>
          </w:p>
          <w:p w:rsidR="007438F7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7438F7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"party_certs"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 </w:t>
            </w:r>
            <w:r w:rsidR="007438F7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//</w:t>
            </w:r>
            <w:r w:rsidR="007438F7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认证材料列表</w:t>
            </w:r>
          </w:p>
          <w:p w:rsidR="002F0A89" w:rsidRPr="00D73BAB" w:rsidRDefault="007438F7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2F0A89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7438F7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"img_type"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"31"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  <w:r w:rsidR="00C41F06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C41F06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</w:t>
            </w:r>
            <w:r w:rsidR="00C41F06" w:rsidRPr="00D73BAB">
              <w:rPr>
                <w:rFonts w:ascii="微软雅黑" w:eastAsia="微软雅黑" w:hAnsi="微软雅黑" w:hint="eastAsia"/>
                <w:sz w:val="21"/>
                <w:szCs w:val="21"/>
              </w:rPr>
              <w:t>工商营业执照ID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7438F7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"img_url"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"http://abc/x1.rar"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7438F7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"img_params"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[]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}, 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"img_type"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"35"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//</w:t>
            </w:r>
            <w:r w:rsidR="00496B4F" w:rsidRPr="00D73BAB">
              <w:rPr>
                <w:rFonts w:ascii="微软雅黑" w:eastAsia="微软雅黑" w:hAnsi="微软雅黑" w:hint="eastAsia"/>
                <w:sz w:val="21"/>
                <w:szCs w:val="21"/>
              </w:rPr>
              <w:t>法人代表身份证件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"img_url"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"http://abc/x3.rar"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496B4F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"img_params"</w:t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</w:t>
            </w:r>
          </w:p>
          <w:p w:rsidR="002F0A89" w:rsidRPr="00D73BAB" w:rsidRDefault="00496B4F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2F0A89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"field_name"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"name"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"field_value"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"张三"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}, 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"field_name"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"code"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"field_value"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"374053074573074345745"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 ]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496B4F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}, 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"img_type"</w:t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: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"39"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A00D7B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</w:t>
            </w:r>
            <w:r w:rsidR="00A00D7B" w:rsidRPr="00D73BAB">
              <w:rPr>
                <w:rFonts w:ascii="微软雅黑" w:eastAsia="微软雅黑" w:hAnsi="微软雅黑" w:hint="eastAsia"/>
                <w:sz w:val="21"/>
                <w:szCs w:val="21"/>
              </w:rPr>
              <w:t>特约商户受理银行卡业务协议书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lastRenderedPageBreak/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"img_url"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"http://abc/x5.rar"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A00D7B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"img_params"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</w:t>
            </w:r>
          </w:p>
          <w:p w:rsidR="002F0A89" w:rsidRPr="00D73BAB" w:rsidRDefault="00A00D7B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2F0A89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"field_name"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"name"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"field_value"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"王五"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  <w:t>}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]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}, 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"img_type"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"38"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  <w:r w:rsidR="00B71178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B71178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</w:t>
            </w:r>
            <w:r w:rsidR="00B71178" w:rsidRPr="00D73BAB">
              <w:rPr>
                <w:rFonts w:ascii="微软雅黑" w:eastAsia="微软雅黑" w:hAnsi="微软雅黑" w:hint="eastAsia"/>
                <w:sz w:val="21"/>
                <w:szCs w:val="21"/>
              </w:rPr>
              <w:t>商户信息登记表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"img_url"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"http://abc/x6.rar"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"img_params"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[]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}, 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"img_type"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"33"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  <w:r w:rsidR="00B71178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B71178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</w:t>
            </w:r>
            <w:r w:rsidR="00B71178" w:rsidRPr="00D73BAB">
              <w:rPr>
                <w:rFonts w:ascii="微软雅黑" w:eastAsia="微软雅黑" w:hAnsi="微软雅黑" w:hint="eastAsia"/>
                <w:sz w:val="21"/>
                <w:szCs w:val="21"/>
              </w:rPr>
              <w:t>商户经营门头照片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"img_url"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"http://abc/x7.rar"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"img_params"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[]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}, 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"img_type"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"32"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  <w:r w:rsidR="00B71178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B71178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</w:t>
            </w:r>
            <w:r w:rsidR="00B71178" w:rsidRPr="00D73BAB">
              <w:rPr>
                <w:rFonts w:ascii="微软雅黑" w:eastAsia="微软雅黑" w:hAnsi="微软雅黑" w:hint="eastAsia"/>
                <w:sz w:val="21"/>
                <w:szCs w:val="21"/>
              </w:rPr>
              <w:t>商户经营地址外景照片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"img_url"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"http://abc/x8.rar"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"img_params"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[]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}, {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"img_type"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"34"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  <w:r w:rsidR="00B71178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="00B71178"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//</w:t>
            </w:r>
            <w:r w:rsidR="00B71178" w:rsidRPr="00D73BAB">
              <w:rPr>
                <w:rFonts w:ascii="微软雅黑" w:eastAsia="微软雅黑" w:hAnsi="微软雅黑" w:hint="eastAsia"/>
                <w:sz w:val="21"/>
                <w:szCs w:val="21"/>
              </w:rPr>
              <w:t>商户经营实体产品照片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"img_url"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</w:t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"http://abc/x9.rar"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Pr="00D73BAB">
              <w:rPr>
                <w:rFonts w:ascii="微软雅黑" w:eastAsia="微软雅黑" w:hAnsi="微软雅黑" w:cs="Consolas"/>
                <w:color w:val="2A00FF"/>
                <w:kern w:val="0"/>
                <w:sz w:val="21"/>
                <w:szCs w:val="21"/>
              </w:rPr>
              <w:t>"img_params"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 xml:space="preserve"> : []</w:t>
            </w:r>
          </w:p>
          <w:p w:rsidR="002F0A89" w:rsidRPr="00D73BAB" w:rsidRDefault="002F0A89" w:rsidP="00D73BA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A00D7B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ab/>
            </w:r>
            <w:r w:rsidR="00B71178"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</w:t>
            </w: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]</w:t>
            </w:r>
          </w:p>
          <w:p w:rsidR="002F0A89" w:rsidRPr="00D73BAB" w:rsidRDefault="002F0A89" w:rsidP="00D73BAB">
            <w:pPr>
              <w:pStyle w:val="12"/>
              <w:widowControl/>
              <w:adjustRightInd w:val="0"/>
              <w:snapToGrid w:val="0"/>
              <w:ind w:firstLineChars="190" w:firstLine="399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/>
                <w:color w:val="000000"/>
                <w:kern w:val="0"/>
                <w:sz w:val="21"/>
                <w:szCs w:val="21"/>
              </w:rPr>
              <w:t>}</w:t>
            </w:r>
          </w:p>
          <w:p w:rsidR="00F235F3" w:rsidRPr="00396C31" w:rsidRDefault="00B71178" w:rsidP="00D73BAB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cs="Consolas" w:hint="eastAsia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F235F3" w:rsidRPr="00396C31">
        <w:trPr>
          <w:jc w:val="center"/>
        </w:trPr>
        <w:tc>
          <w:tcPr>
            <w:tcW w:w="1345" w:type="dxa"/>
          </w:tcPr>
          <w:p w:rsidR="00F235F3" w:rsidRPr="00396C31" w:rsidRDefault="00A310D1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返回体</w:t>
            </w:r>
          </w:p>
        </w:tc>
        <w:tc>
          <w:tcPr>
            <w:tcW w:w="6951" w:type="dxa"/>
          </w:tcPr>
          <w:p w:rsidR="00F235F3" w:rsidRPr="00396C31" w:rsidRDefault="00A310D1" w:rsidP="00D73BAB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F235F3" w:rsidRPr="00396C31" w:rsidRDefault="00A310D1" w:rsidP="00D73BAB">
            <w:pPr>
              <w:pStyle w:val="12"/>
              <w:widowControl/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 xml:space="preserve">"error_code": "0为正确码，非0为错误码", </w:t>
            </w:r>
          </w:p>
          <w:p w:rsidR="00F235F3" w:rsidRPr="00396C31" w:rsidRDefault="00A310D1" w:rsidP="00D73BAB">
            <w:pPr>
              <w:pStyle w:val="12"/>
              <w:widowControl/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"error_message": "返回码说明"</w:t>
            </w:r>
          </w:p>
          <w:p w:rsidR="00F235F3" w:rsidRPr="00396C31" w:rsidRDefault="00A310D1" w:rsidP="00D73BAB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F235F3" w:rsidRPr="00396C31">
        <w:trPr>
          <w:jc w:val="center"/>
        </w:trPr>
        <w:tc>
          <w:tcPr>
            <w:tcW w:w="1345" w:type="dxa"/>
          </w:tcPr>
          <w:p w:rsidR="00F235F3" w:rsidRPr="00396C31" w:rsidRDefault="00A310D1" w:rsidP="00396C3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6951" w:type="dxa"/>
          </w:tcPr>
          <w:p w:rsidR="003D14D5" w:rsidRDefault="00A310D1" w:rsidP="003D14D5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 xml:space="preserve">sign = sha1(data + secret + timestamp); </w:t>
            </w:r>
          </w:p>
          <w:p w:rsidR="00F235F3" w:rsidRPr="00396C31" w:rsidRDefault="00A310D1" w:rsidP="003D14D5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data是data对应的原始json字符串经过</w:t>
            </w:r>
            <w:r w:rsidRPr="00396C31">
              <w:rPr>
                <w:rFonts w:ascii="微软雅黑" w:eastAsia="微软雅黑" w:hAnsi="微软雅黑"/>
                <w:sz w:val="21"/>
                <w:szCs w:val="21"/>
              </w:rPr>
              <w:t>AES</w:t>
            </w: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加密后的密文</w:t>
            </w:r>
          </w:p>
          <w:p w:rsidR="00F235F3" w:rsidRPr="00396C31" w:rsidRDefault="00A310D1" w:rsidP="003D14D5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secret是</w:t>
            </w:r>
            <w:r w:rsidR="003D14D5">
              <w:rPr>
                <w:rFonts w:ascii="微软雅黑" w:eastAsia="微软雅黑" w:hAnsi="微软雅黑" w:hint="eastAsia"/>
                <w:sz w:val="21"/>
                <w:szCs w:val="21"/>
              </w:rPr>
              <w:t>嘉联</w:t>
            </w:r>
            <w:r w:rsidRPr="00396C31">
              <w:rPr>
                <w:rFonts w:ascii="微软雅黑" w:eastAsia="微软雅黑" w:hAnsi="微软雅黑" w:hint="eastAsia"/>
                <w:sz w:val="21"/>
                <w:szCs w:val="21"/>
              </w:rPr>
              <w:t>分配的APPID对应密钥</w:t>
            </w:r>
          </w:p>
          <w:p w:rsidR="00F235F3" w:rsidRPr="00396C31" w:rsidRDefault="00F235F3" w:rsidP="00396C31">
            <w:pPr>
              <w:pStyle w:val="12"/>
              <w:widowControl/>
              <w:adjustRightInd w:val="0"/>
              <w:snapToGrid w:val="0"/>
              <w:ind w:left="36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F235F3" w:rsidRDefault="00F235F3"/>
    <w:p w:rsidR="00F235F3" w:rsidRDefault="00B2295A" w:rsidP="00B2295A">
      <w:pPr>
        <w:pStyle w:val="2"/>
        <w:numPr>
          <w:ilvl w:val="0"/>
          <w:numId w:val="0"/>
        </w:numPr>
      </w:pPr>
      <w:bookmarkStart w:id="9" w:name="_Toc428369848"/>
      <w:r>
        <w:rPr>
          <w:rFonts w:hint="eastAsia"/>
          <w:highlight w:val="lightGray"/>
        </w:rPr>
        <w:lastRenderedPageBreak/>
        <w:t>2</w:t>
      </w:r>
      <w:r w:rsidR="004A7356">
        <w:rPr>
          <w:rFonts w:hint="eastAsia"/>
        </w:rPr>
        <w:t>返回认证结果</w:t>
      </w:r>
      <w:r w:rsidR="00A310D1">
        <w:rPr>
          <w:rFonts w:hint="eastAsia"/>
        </w:rPr>
        <w:t>接口</w:t>
      </w:r>
      <w:bookmarkEnd w:id="9"/>
      <w:r w:rsidR="004A7356">
        <w:rPr>
          <w:rFonts w:hint="eastAsia"/>
        </w:rPr>
        <w:t>（结果输出）</w:t>
      </w:r>
      <w:r w:rsidR="000E5FB1" w:rsidRPr="003C776A">
        <w:rPr>
          <w:rFonts w:hint="eastAsia"/>
          <w:color w:val="FF0000"/>
        </w:rPr>
        <w:t>（由嘉联提供）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6957"/>
      </w:tblGrid>
      <w:tr w:rsidR="00F235F3">
        <w:trPr>
          <w:jc w:val="center"/>
        </w:trPr>
        <w:tc>
          <w:tcPr>
            <w:tcW w:w="1339" w:type="dxa"/>
            <w:shd w:val="clear" w:color="auto" w:fill="00B0F0"/>
          </w:tcPr>
          <w:p w:rsidR="00F235F3" w:rsidRDefault="00F235F3">
            <w:pPr>
              <w:rPr>
                <w:rFonts w:ascii="微软雅黑" w:eastAsia="微软雅黑" w:hAnsi="微软雅黑"/>
                <w:color w:val="FFFFFF"/>
                <w:sz w:val="24"/>
                <w:szCs w:val="24"/>
              </w:rPr>
            </w:pPr>
          </w:p>
        </w:tc>
        <w:tc>
          <w:tcPr>
            <w:tcW w:w="6957" w:type="dxa"/>
            <w:shd w:val="clear" w:color="auto" w:fill="00B0F0"/>
          </w:tcPr>
          <w:p w:rsidR="00F235F3" w:rsidRDefault="00F235F3">
            <w:pPr>
              <w:rPr>
                <w:rFonts w:ascii="微软雅黑" w:eastAsia="微软雅黑" w:hAnsi="微软雅黑"/>
                <w:color w:val="FFFFFF"/>
                <w:sz w:val="24"/>
                <w:szCs w:val="24"/>
              </w:rPr>
            </w:pPr>
          </w:p>
        </w:tc>
      </w:tr>
      <w:tr w:rsidR="00F235F3">
        <w:trPr>
          <w:jc w:val="center"/>
        </w:trPr>
        <w:tc>
          <w:tcPr>
            <w:tcW w:w="1339" w:type="dxa"/>
          </w:tcPr>
          <w:p w:rsidR="00F235F3" w:rsidRPr="000E5FB1" w:rsidRDefault="00A310D1" w:rsidP="000E5FB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>请求方式</w:t>
            </w:r>
          </w:p>
        </w:tc>
        <w:tc>
          <w:tcPr>
            <w:tcW w:w="6957" w:type="dxa"/>
          </w:tcPr>
          <w:p w:rsidR="00F235F3" w:rsidRPr="000E5FB1" w:rsidRDefault="00A310D1" w:rsidP="000E5FB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>POST</w:t>
            </w:r>
          </w:p>
        </w:tc>
      </w:tr>
      <w:tr w:rsidR="00F235F3">
        <w:trPr>
          <w:jc w:val="center"/>
        </w:trPr>
        <w:tc>
          <w:tcPr>
            <w:tcW w:w="1339" w:type="dxa"/>
          </w:tcPr>
          <w:p w:rsidR="00F235F3" w:rsidRPr="000E5FB1" w:rsidRDefault="00A310D1" w:rsidP="000E5FB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/>
                <w:sz w:val="21"/>
                <w:szCs w:val="21"/>
              </w:rPr>
              <w:t>URL</w:t>
            </w:r>
          </w:p>
        </w:tc>
        <w:tc>
          <w:tcPr>
            <w:tcW w:w="6957" w:type="dxa"/>
          </w:tcPr>
          <w:p w:rsidR="009A238A" w:rsidRPr="000E5FB1" w:rsidRDefault="009A238A" w:rsidP="000E5FB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235F3">
        <w:trPr>
          <w:jc w:val="center"/>
        </w:trPr>
        <w:tc>
          <w:tcPr>
            <w:tcW w:w="1339" w:type="dxa"/>
          </w:tcPr>
          <w:p w:rsidR="00F235F3" w:rsidRPr="000E5FB1" w:rsidRDefault="00A310D1" w:rsidP="000E5FB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>请求体</w:t>
            </w:r>
          </w:p>
        </w:tc>
        <w:tc>
          <w:tcPr>
            <w:tcW w:w="6957" w:type="dxa"/>
          </w:tcPr>
          <w:p w:rsidR="00E33089" w:rsidRPr="00D73BAB" w:rsidRDefault="00E33089" w:rsidP="00E33089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E33089" w:rsidRPr="00D73BAB" w:rsidRDefault="00E33089" w:rsidP="00E33089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hint="eastAsia"/>
                <w:sz w:val="21"/>
                <w:szCs w:val="21"/>
              </w:rPr>
              <w:t>"timestamp": "当前时间戳（秒：</w:t>
            </w:r>
            <w:r w:rsidRPr="00D73BAB">
              <w:rPr>
                <w:rFonts w:ascii="微软雅黑" w:eastAsia="微软雅黑" w:hAnsi="微软雅黑"/>
                <w:sz w:val="21"/>
                <w:szCs w:val="21"/>
              </w:rPr>
              <w:t>1453800092</w:t>
            </w:r>
            <w:r w:rsidR="008F3BE1">
              <w:rPr>
                <w:rFonts w:ascii="微软雅黑" w:eastAsia="微软雅黑" w:hAnsi="微软雅黑" w:hint="eastAsia"/>
                <w:sz w:val="21"/>
                <w:szCs w:val="21"/>
              </w:rPr>
              <w:t>206</w:t>
            </w:r>
            <w:r w:rsidRPr="00D73BAB">
              <w:rPr>
                <w:rFonts w:ascii="微软雅黑" w:eastAsia="微软雅黑" w:hAnsi="微软雅黑" w:hint="eastAsia"/>
                <w:sz w:val="21"/>
                <w:szCs w:val="21"/>
              </w:rPr>
              <w:t>）",</w:t>
            </w:r>
          </w:p>
          <w:p w:rsidR="00E33089" w:rsidRPr="00D73BAB" w:rsidRDefault="00E33089" w:rsidP="00E33089">
            <w:pPr>
              <w:pStyle w:val="12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 w:hint="eastAsia"/>
                <w:sz w:val="21"/>
                <w:szCs w:val="21"/>
              </w:rPr>
              <w:t>"sign":"数字签名",</w:t>
            </w:r>
            <w:r w:rsidRPr="00D73BAB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  <w:p w:rsidR="00E33089" w:rsidRPr="00D73BAB" w:rsidRDefault="00E33089" w:rsidP="00E33089">
            <w:pPr>
              <w:pStyle w:val="12"/>
              <w:widowControl/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D73BAB">
              <w:rPr>
                <w:rFonts w:ascii="微软雅黑" w:eastAsia="微软雅黑" w:hAnsi="微软雅黑"/>
                <w:sz w:val="21"/>
                <w:szCs w:val="21"/>
              </w:rPr>
              <w:t xml:space="preserve">"data": </w:t>
            </w:r>
            <w:r w:rsidRPr="008F3BE1">
              <w:rPr>
                <w:rFonts w:ascii="微软雅黑" w:eastAsia="微软雅黑" w:hAnsi="微软雅黑"/>
                <w:b/>
                <w:sz w:val="21"/>
                <w:szCs w:val="21"/>
              </w:rPr>
              <w:t>//</w:t>
            </w:r>
            <w:r w:rsidRPr="008F3BE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原始</w:t>
            </w:r>
            <w:r w:rsidRPr="008F3BE1">
              <w:rPr>
                <w:rFonts w:ascii="微软雅黑" w:eastAsia="微软雅黑" w:hAnsi="微软雅黑"/>
                <w:b/>
                <w:sz w:val="21"/>
                <w:szCs w:val="21"/>
              </w:rPr>
              <w:t>json字符串经过AES加密后的密文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ind w:firstLineChars="200" w:firstLine="44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"flow_id"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65327532,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"task_id"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667474374,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"party_id"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12432423,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"party_name"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"youwepwe"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"customer_type"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"1"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"party_certs"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[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"img_type"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"31"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//营业执照复印件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"img_url"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"http://abc/x1.rar"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"img_params"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[],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"img_return"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"img_result"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"0"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//结果：0=通过，1=不通过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"validate_img"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"http://d.jpg"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//确认图片,是否需要？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"return_items"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[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"business_name"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//字段名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"field_value"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"商户名称"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//字段值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"legal_person_idcard_num"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"field_value"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"法人证件号码"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"business_scope"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"field_value"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</w:t>
            </w:r>
            <w:r w:rsidRPr="00E33089">
              <w:rPr>
                <w:rFonts w:ascii="微软雅黑" w:eastAsia="微软雅黑" w:hAnsi="微软雅黑" w:cs="Consolas" w:hint="eastAsia"/>
                <w:color w:val="2A00FF"/>
                <w:kern w:val="0"/>
                <w:sz w:val="22"/>
              </w:rPr>
              <w:t>经营范围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"registered_id"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9E77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 w:hint="eastAsia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"field_value"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"营业执照号码"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"registered_address"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lastRenderedPageBreak/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"field_value"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"营业执照地址"</w:t>
            </w:r>
          </w:p>
          <w:p w:rsidR="009E7792" w:rsidRPr="00E33089" w:rsidRDefault="00AB4912" w:rsidP="009E77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 w:hint="eastAsia"/>
                <w:color w:val="FF0000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="009E7792"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}, {</w:t>
            </w:r>
            <w:r w:rsidR="009E7792" w:rsidRPr="00E33089">
              <w:rPr>
                <w:rFonts w:ascii="微软雅黑" w:eastAsia="微软雅黑" w:hAnsi="微软雅黑" w:cs="Consolas"/>
                <w:color w:val="FF0000"/>
                <w:kern w:val="0"/>
                <w:sz w:val="22"/>
              </w:rPr>
              <w:t xml:space="preserve"> (</w:t>
            </w:r>
            <w:r w:rsidR="009E7792" w:rsidRPr="00E33089">
              <w:rPr>
                <w:rFonts w:ascii="微软雅黑" w:eastAsia="微软雅黑" w:hAnsi="微软雅黑" w:cs="Consolas" w:hint="eastAsia"/>
                <w:color w:val="FF0000"/>
                <w:kern w:val="0"/>
                <w:sz w:val="22"/>
              </w:rPr>
              <w:t>其它</w:t>
            </w:r>
            <w:r w:rsidR="009E7792">
              <w:rPr>
                <w:rFonts w:ascii="微软雅黑" w:eastAsia="微软雅黑" w:hAnsi="微软雅黑" w:cs="Consolas" w:hint="eastAsia"/>
                <w:color w:val="FF0000"/>
                <w:kern w:val="0"/>
                <w:sz w:val="22"/>
              </w:rPr>
              <w:t>字段</w:t>
            </w:r>
            <w:r w:rsidR="009E7792" w:rsidRPr="00E33089">
              <w:rPr>
                <w:rFonts w:ascii="微软雅黑" w:eastAsia="微软雅黑" w:hAnsi="微软雅黑" w:cs="Consolas" w:hint="eastAsia"/>
                <w:color w:val="FF0000"/>
                <w:kern w:val="0"/>
                <w:sz w:val="22"/>
              </w:rPr>
              <w:t>省略。。。)</w:t>
            </w:r>
          </w:p>
          <w:p w:rsidR="00AB4912" w:rsidRPr="00E33089" w:rsidRDefault="007262F3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</w:t>
            </w:r>
            <w:r w:rsidR="00AB4912"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]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"img_type"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"35"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//法人身份证复印件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"img_url"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"http://abc/x3.rar"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"img_params"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[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"field_value"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"张三"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"field_name"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"code"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"field_value"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"374053074573074345745"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 ],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"img_return"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"img_result"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"1"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//结果：0=通过，1=不通过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"img_desc"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"照片问题"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//审核备注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"return_items"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[]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 w:hint="eastAsia"/>
                <w:color w:val="FF0000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  <w:r w:rsidR="00E33089" w:rsidRPr="00E33089">
              <w:rPr>
                <w:rFonts w:ascii="微软雅黑" w:eastAsia="微软雅黑" w:hAnsi="微软雅黑" w:cs="Consolas"/>
                <w:color w:val="FF0000"/>
                <w:kern w:val="0"/>
                <w:sz w:val="22"/>
              </w:rPr>
              <w:t xml:space="preserve"> </w:t>
            </w:r>
            <w:r w:rsidR="007262F3" w:rsidRPr="00E33089">
              <w:rPr>
                <w:rFonts w:ascii="微软雅黑" w:eastAsia="微软雅黑" w:hAnsi="微软雅黑" w:cs="Consolas"/>
                <w:color w:val="FF0000"/>
                <w:kern w:val="0"/>
                <w:sz w:val="22"/>
              </w:rPr>
              <w:t>(</w:t>
            </w:r>
            <w:r w:rsidR="007262F3" w:rsidRPr="00E33089">
              <w:rPr>
                <w:rFonts w:ascii="微软雅黑" w:eastAsia="微软雅黑" w:hAnsi="微软雅黑" w:cs="Consolas" w:hint="eastAsia"/>
                <w:color w:val="FF0000"/>
                <w:kern w:val="0"/>
                <w:sz w:val="22"/>
              </w:rPr>
              <w:t>其它类型</w:t>
            </w:r>
            <w:r w:rsidR="007262F3" w:rsidRPr="00E33089">
              <w:rPr>
                <w:rFonts w:ascii="微软雅黑" w:eastAsia="微软雅黑" w:hAnsi="微软雅黑" w:cs="Consolas" w:hint="eastAsia"/>
                <w:color w:val="FF0000"/>
                <w:kern w:val="0"/>
                <w:sz w:val="22"/>
              </w:rPr>
              <w:t>省略。。。)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},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"img_type"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"33"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//商户经营门头照片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"img_url"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"http://abc/x7.rar"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"img_params"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[],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"img_return"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{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"img_result"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"1"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  <w:r w:rsidRPr="00E33089">
              <w:rPr>
                <w:rFonts w:ascii="微软雅黑" w:eastAsia="微软雅黑" w:hAnsi="微软雅黑" w:cs="Consolas"/>
                <w:color w:val="3F7F5F"/>
                <w:kern w:val="0"/>
                <w:sz w:val="22"/>
              </w:rPr>
              <w:t>//结果：0=通过，1=不通过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"img_desc"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</w:t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"信息不一致"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,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2A00FF"/>
                <w:kern w:val="0"/>
                <w:sz w:val="22"/>
              </w:rPr>
              <w:t>"return_items"</w:t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 xml:space="preserve"> : []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</w: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</w:t>
            </w:r>
          </w:p>
          <w:p w:rsidR="00AB4912" w:rsidRPr="00E33089" w:rsidRDefault="00AB4912" w:rsidP="00E330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nsolas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ab/>
              <w:t>} ]</w:t>
            </w:r>
          </w:p>
          <w:p w:rsidR="00F235F3" w:rsidRDefault="00AB4912" w:rsidP="009E7792">
            <w:pPr>
              <w:pStyle w:val="12"/>
              <w:widowControl/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</w:pPr>
            <w:r w:rsidRPr="00E33089"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}</w:t>
            </w:r>
          </w:p>
          <w:p w:rsidR="001306AB" w:rsidRPr="000E5FB1" w:rsidRDefault="001306AB" w:rsidP="00E33089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  <w:sz w:val="22"/>
              </w:rPr>
              <w:t>}</w:t>
            </w:r>
          </w:p>
        </w:tc>
      </w:tr>
      <w:tr w:rsidR="00F235F3">
        <w:trPr>
          <w:jc w:val="center"/>
        </w:trPr>
        <w:tc>
          <w:tcPr>
            <w:tcW w:w="1339" w:type="dxa"/>
          </w:tcPr>
          <w:p w:rsidR="00F235F3" w:rsidRPr="000E5FB1" w:rsidRDefault="00A310D1" w:rsidP="000E5FB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返回体</w:t>
            </w:r>
          </w:p>
        </w:tc>
        <w:tc>
          <w:tcPr>
            <w:tcW w:w="6957" w:type="dxa"/>
          </w:tcPr>
          <w:p w:rsidR="00F235F3" w:rsidRPr="000E5FB1" w:rsidRDefault="00A310D1" w:rsidP="000E5FB1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F235F3" w:rsidRPr="000E5FB1" w:rsidRDefault="00A310D1" w:rsidP="000E5FB1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 xml:space="preserve">"error_code": "0为正确码，非0为错误码", </w:t>
            </w:r>
          </w:p>
          <w:p w:rsidR="00F235F3" w:rsidRPr="000E5FB1" w:rsidRDefault="00A310D1" w:rsidP="000E5FB1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>"error_message": "返回码说明"</w:t>
            </w:r>
          </w:p>
          <w:p w:rsidR="00F235F3" w:rsidRPr="000E5FB1" w:rsidRDefault="00A310D1" w:rsidP="000E5FB1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F235F3">
        <w:trPr>
          <w:jc w:val="center"/>
        </w:trPr>
        <w:tc>
          <w:tcPr>
            <w:tcW w:w="1339" w:type="dxa"/>
          </w:tcPr>
          <w:p w:rsidR="00F235F3" w:rsidRPr="000E5FB1" w:rsidRDefault="00A310D1" w:rsidP="000E5FB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6957" w:type="dxa"/>
          </w:tcPr>
          <w:p w:rsidR="000E5FB1" w:rsidRPr="000E5FB1" w:rsidRDefault="00A310D1" w:rsidP="000E5FB1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 xml:space="preserve">sign = sha1(data + secret + timestamp); </w:t>
            </w:r>
          </w:p>
          <w:p w:rsidR="00F235F3" w:rsidRPr="000E5FB1" w:rsidRDefault="00A310D1" w:rsidP="000E5FB1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data是data对应的原始json字符串经过</w:t>
            </w:r>
            <w:r w:rsidRPr="000E5FB1">
              <w:rPr>
                <w:rFonts w:ascii="微软雅黑" w:eastAsia="微软雅黑" w:hAnsi="微软雅黑"/>
                <w:sz w:val="21"/>
                <w:szCs w:val="21"/>
              </w:rPr>
              <w:t>AES</w:t>
            </w: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>加密后的密文</w:t>
            </w:r>
          </w:p>
          <w:p w:rsidR="00F235F3" w:rsidRPr="000E5FB1" w:rsidRDefault="00A310D1" w:rsidP="00E33089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0E5FB1">
              <w:rPr>
                <w:rFonts w:ascii="微软雅黑" w:eastAsia="微软雅黑" w:hAnsi="微软雅黑" w:hint="eastAsia"/>
                <w:sz w:val="21"/>
                <w:szCs w:val="21"/>
              </w:rPr>
              <w:t>secret是分配的APPID对应密钥</w:t>
            </w:r>
          </w:p>
        </w:tc>
      </w:tr>
    </w:tbl>
    <w:p w:rsidR="00C00D61" w:rsidRDefault="00C00D61" w:rsidP="00C00D61">
      <w:pPr>
        <w:pStyle w:val="2"/>
        <w:numPr>
          <w:ilvl w:val="0"/>
          <w:numId w:val="0"/>
        </w:numPr>
        <w:ind w:left="420" w:hanging="420"/>
      </w:pPr>
      <w:bookmarkStart w:id="10" w:name="_Toc428369845"/>
      <w:r>
        <w:rPr>
          <w:rFonts w:hint="eastAsia"/>
        </w:rPr>
        <w:lastRenderedPageBreak/>
        <w:t>3</w:t>
      </w:r>
      <w:r>
        <w:t>T</w:t>
      </w:r>
      <w:r>
        <w:rPr>
          <w:rFonts w:hint="eastAsia"/>
        </w:rPr>
        <w:t>oken</w:t>
      </w:r>
      <w:r>
        <w:rPr>
          <w:rFonts w:hint="eastAsia"/>
        </w:rPr>
        <w:t>获取接口</w:t>
      </w:r>
      <w:bookmarkEnd w:id="10"/>
      <w:r w:rsidR="00EE22EA">
        <w:rPr>
          <w:rFonts w:hint="eastAsia"/>
        </w:rPr>
        <w:t>（建议）</w:t>
      </w:r>
      <w:r w:rsidR="0061584C" w:rsidRPr="003C776A">
        <w:rPr>
          <w:rFonts w:hint="eastAsia"/>
          <w:color w:val="FF0000"/>
        </w:rPr>
        <w:t>（由嘉联提供）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6954"/>
      </w:tblGrid>
      <w:tr w:rsidR="00C00D61" w:rsidTr="00834C9E">
        <w:trPr>
          <w:jc w:val="center"/>
        </w:trPr>
        <w:tc>
          <w:tcPr>
            <w:tcW w:w="1342" w:type="dxa"/>
            <w:shd w:val="clear" w:color="auto" w:fill="00B0F0"/>
          </w:tcPr>
          <w:p w:rsidR="00C00D61" w:rsidRDefault="00C00D61" w:rsidP="00834C9E">
            <w:pPr>
              <w:rPr>
                <w:rFonts w:ascii="微软雅黑" w:eastAsia="微软雅黑" w:hAnsi="微软雅黑"/>
                <w:color w:val="FFFFFF"/>
                <w:sz w:val="24"/>
                <w:szCs w:val="24"/>
              </w:rPr>
            </w:pPr>
          </w:p>
        </w:tc>
        <w:tc>
          <w:tcPr>
            <w:tcW w:w="6954" w:type="dxa"/>
            <w:shd w:val="clear" w:color="auto" w:fill="00B0F0"/>
          </w:tcPr>
          <w:p w:rsidR="00C00D61" w:rsidRDefault="00C00D61" w:rsidP="00834C9E">
            <w:pPr>
              <w:rPr>
                <w:rFonts w:ascii="微软雅黑" w:eastAsia="微软雅黑" w:hAnsi="微软雅黑"/>
                <w:color w:val="FFFFFF"/>
                <w:sz w:val="24"/>
                <w:szCs w:val="24"/>
              </w:rPr>
            </w:pPr>
          </w:p>
        </w:tc>
      </w:tr>
      <w:tr w:rsidR="00C00D61" w:rsidTr="00834C9E">
        <w:trPr>
          <w:jc w:val="center"/>
        </w:trPr>
        <w:tc>
          <w:tcPr>
            <w:tcW w:w="1342" w:type="dxa"/>
          </w:tcPr>
          <w:p w:rsidR="00C00D61" w:rsidRPr="0041278E" w:rsidRDefault="00C00D61" w:rsidP="00C23F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 w:hint="eastAsia"/>
                <w:sz w:val="21"/>
                <w:szCs w:val="21"/>
              </w:rPr>
              <w:t>请求方式</w:t>
            </w:r>
          </w:p>
        </w:tc>
        <w:tc>
          <w:tcPr>
            <w:tcW w:w="6954" w:type="dxa"/>
          </w:tcPr>
          <w:p w:rsidR="00C00D61" w:rsidRPr="0041278E" w:rsidRDefault="00C00D61" w:rsidP="00C23F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GET</w:t>
            </w:r>
          </w:p>
        </w:tc>
      </w:tr>
      <w:tr w:rsidR="00C00D61" w:rsidTr="00834C9E">
        <w:trPr>
          <w:jc w:val="center"/>
        </w:trPr>
        <w:tc>
          <w:tcPr>
            <w:tcW w:w="1342" w:type="dxa"/>
          </w:tcPr>
          <w:p w:rsidR="00C00D61" w:rsidRPr="0041278E" w:rsidRDefault="00C00D61" w:rsidP="00C23F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URL</w:t>
            </w:r>
          </w:p>
        </w:tc>
        <w:tc>
          <w:tcPr>
            <w:tcW w:w="6954" w:type="dxa"/>
          </w:tcPr>
          <w:p w:rsidR="00C00D61" w:rsidRPr="0041278E" w:rsidRDefault="00C00D61" w:rsidP="00C23F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0D61" w:rsidTr="00834C9E">
        <w:trPr>
          <w:jc w:val="center"/>
        </w:trPr>
        <w:tc>
          <w:tcPr>
            <w:tcW w:w="1342" w:type="dxa"/>
          </w:tcPr>
          <w:p w:rsidR="00C00D61" w:rsidRPr="0041278E" w:rsidRDefault="00C00D61" w:rsidP="00C23F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 w:hint="eastAsia"/>
                <w:sz w:val="21"/>
                <w:szCs w:val="21"/>
              </w:rPr>
              <w:t>请求参数</w:t>
            </w:r>
          </w:p>
        </w:tc>
        <w:tc>
          <w:tcPr>
            <w:tcW w:w="6954" w:type="dxa"/>
          </w:tcPr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 xml:space="preserve">"appid": "分配的唯一APPID", 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"timestamp": "当前时间戳",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"sign": "数据签名"</w:t>
            </w:r>
          </w:p>
        </w:tc>
      </w:tr>
      <w:tr w:rsidR="00C00D61" w:rsidTr="00834C9E">
        <w:trPr>
          <w:jc w:val="center"/>
        </w:trPr>
        <w:tc>
          <w:tcPr>
            <w:tcW w:w="1342" w:type="dxa"/>
          </w:tcPr>
          <w:p w:rsidR="00C00D61" w:rsidRPr="0041278E" w:rsidRDefault="00C00D61" w:rsidP="00C23F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 w:hint="eastAsia"/>
                <w:sz w:val="21"/>
                <w:szCs w:val="21"/>
              </w:rPr>
              <w:t>返回体</w:t>
            </w:r>
          </w:p>
        </w:tc>
        <w:tc>
          <w:tcPr>
            <w:tcW w:w="6954" w:type="dxa"/>
          </w:tcPr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"error_code": "0为正确码，非0为错误码",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"error_message": "返回码说明",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"access_token":"ACCESS_TOKEN值",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175" w:firstLine="368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"expires_in":"ACCESS_TOKEN过期时间：7200秒"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C00D61" w:rsidTr="00834C9E">
        <w:trPr>
          <w:jc w:val="center"/>
        </w:trPr>
        <w:tc>
          <w:tcPr>
            <w:tcW w:w="1342" w:type="dxa"/>
          </w:tcPr>
          <w:p w:rsidR="00C00D61" w:rsidRPr="0041278E" w:rsidRDefault="00C00D61" w:rsidP="00C23F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6954" w:type="dxa"/>
          </w:tcPr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sign = sha1(appid + secret + timestamp);</w:t>
            </w:r>
          </w:p>
          <w:p w:rsidR="00C00D61" w:rsidRPr="0041278E" w:rsidRDefault="00C00D61" w:rsidP="0041278E">
            <w:pPr>
              <w:pStyle w:val="12"/>
              <w:widowControl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1278E">
              <w:rPr>
                <w:rFonts w:ascii="微软雅黑" w:eastAsia="微软雅黑" w:hAnsi="微软雅黑"/>
                <w:sz w:val="21"/>
                <w:szCs w:val="21"/>
              </w:rPr>
              <w:t>secret是</w:t>
            </w:r>
            <w:r w:rsidR="0041278E" w:rsidRPr="0041278E">
              <w:rPr>
                <w:rFonts w:ascii="微软雅黑" w:eastAsia="微软雅黑" w:hAnsi="微软雅黑" w:hint="eastAsia"/>
                <w:sz w:val="21"/>
                <w:szCs w:val="21"/>
              </w:rPr>
              <w:t>嘉联分配</w:t>
            </w:r>
            <w:r w:rsidRPr="0041278E">
              <w:rPr>
                <w:rFonts w:ascii="微软雅黑" w:eastAsia="微软雅黑" w:hAnsi="微软雅黑"/>
                <w:sz w:val="21"/>
                <w:szCs w:val="21"/>
              </w:rPr>
              <w:t>分配的APPID对应密钥</w:t>
            </w:r>
          </w:p>
        </w:tc>
      </w:tr>
    </w:tbl>
    <w:p w:rsidR="00B6254F" w:rsidRDefault="00B6254F">
      <w:pPr>
        <w:widowControl/>
        <w:jc w:val="left"/>
        <w:rPr>
          <w:rFonts w:ascii="Cambria" w:eastAsia="微软雅黑" w:hAnsi="Cambria"/>
        </w:rPr>
      </w:pPr>
      <w:r>
        <w:rPr>
          <w:rFonts w:ascii="Cambria" w:eastAsia="微软雅黑" w:hAnsi="Cambria"/>
        </w:rPr>
        <w:br w:type="page"/>
      </w:r>
    </w:p>
    <w:p w:rsidR="00F235F3" w:rsidRDefault="00A310D1">
      <w:pPr>
        <w:pStyle w:val="1"/>
      </w:pPr>
      <w:bookmarkStart w:id="11" w:name="_Toc428369857"/>
      <w:r>
        <w:rPr>
          <w:rFonts w:hint="eastAsia"/>
        </w:rPr>
        <w:lastRenderedPageBreak/>
        <w:t>代码表</w:t>
      </w:r>
      <w:bookmarkEnd w:id="11"/>
    </w:p>
    <w:p w:rsidR="00F235F3" w:rsidRDefault="00A310D1">
      <w:pPr>
        <w:pStyle w:val="2"/>
        <w:numPr>
          <w:ilvl w:val="0"/>
          <w:numId w:val="5"/>
        </w:numPr>
      </w:pPr>
      <w:bookmarkStart w:id="12" w:name="_Toc428369858"/>
      <w:r>
        <w:rPr>
          <w:rFonts w:hint="eastAsia"/>
        </w:rPr>
        <w:t>认证材料编码</w:t>
      </w:r>
      <w:bookmarkEnd w:id="12"/>
    </w:p>
    <w:p w:rsidR="00F235F3" w:rsidRPr="00E22A68" w:rsidRDefault="00301E63">
      <w:pPr>
        <w:rPr>
          <w:b/>
          <w:sz w:val="24"/>
          <w:szCs w:val="24"/>
        </w:rPr>
      </w:pPr>
      <w:r w:rsidRPr="00E22A68">
        <w:rPr>
          <w:rFonts w:hint="eastAsia"/>
          <w:b/>
          <w:sz w:val="24"/>
          <w:szCs w:val="24"/>
        </w:rPr>
        <w:t>参考文档“</w:t>
      </w:r>
      <w:r w:rsidR="006461A5">
        <w:rPr>
          <w:rFonts w:hint="eastAsia"/>
          <w:b/>
          <w:sz w:val="24"/>
          <w:szCs w:val="24"/>
        </w:rPr>
        <w:t>嘉联支付字段</w:t>
      </w:r>
      <w:r w:rsidRPr="00E22A68">
        <w:rPr>
          <w:rFonts w:hint="eastAsia"/>
          <w:b/>
          <w:sz w:val="24"/>
          <w:szCs w:val="24"/>
        </w:rPr>
        <w:t>编码”。</w:t>
      </w:r>
    </w:p>
    <w:p w:rsidR="00F235F3" w:rsidRDefault="00A310D1">
      <w:pPr>
        <w:pStyle w:val="2"/>
      </w:pPr>
      <w:bookmarkStart w:id="13" w:name="_Toc428369859"/>
      <w:r>
        <w:rPr>
          <w:rFonts w:hint="eastAsia"/>
        </w:rPr>
        <w:t>返回码</w:t>
      </w:r>
      <w:bookmarkEnd w:id="1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54"/>
      </w:tblGrid>
      <w:tr w:rsidR="00F235F3">
        <w:trPr>
          <w:jc w:val="center"/>
        </w:trPr>
        <w:tc>
          <w:tcPr>
            <w:tcW w:w="1242" w:type="dxa"/>
            <w:shd w:val="clear" w:color="auto" w:fill="00B0F0"/>
          </w:tcPr>
          <w:p w:rsidR="00F235F3" w:rsidRDefault="00A310D1">
            <w:pPr>
              <w:rPr>
                <w:rFonts w:ascii="微软雅黑" w:eastAsia="微软雅黑" w:hAnsi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/>
                <w:sz w:val="24"/>
                <w:szCs w:val="24"/>
              </w:rPr>
              <w:t>返回码</w:t>
            </w:r>
          </w:p>
        </w:tc>
        <w:tc>
          <w:tcPr>
            <w:tcW w:w="7054" w:type="dxa"/>
            <w:shd w:val="clear" w:color="auto" w:fill="00B0F0"/>
          </w:tcPr>
          <w:p w:rsidR="00F235F3" w:rsidRDefault="00A310D1">
            <w:pPr>
              <w:rPr>
                <w:rFonts w:ascii="微软雅黑" w:eastAsia="微软雅黑" w:hAnsi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/>
                <w:sz w:val="24"/>
                <w:szCs w:val="24"/>
              </w:rPr>
              <w:t>说明</w:t>
            </w:r>
          </w:p>
        </w:tc>
      </w:tr>
      <w:tr w:rsidR="00F235F3">
        <w:trPr>
          <w:jc w:val="center"/>
        </w:trPr>
        <w:tc>
          <w:tcPr>
            <w:tcW w:w="1242" w:type="dxa"/>
            <w:vAlign w:val="center"/>
          </w:tcPr>
          <w:p w:rsidR="00F235F3" w:rsidRPr="003B781C" w:rsidRDefault="00A310D1" w:rsidP="003B78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/>
                <w:sz w:val="21"/>
                <w:szCs w:val="21"/>
              </w:rPr>
              <w:t xml:space="preserve">-1 </w:t>
            </w:r>
          </w:p>
        </w:tc>
        <w:tc>
          <w:tcPr>
            <w:tcW w:w="7054" w:type="dxa"/>
            <w:vAlign w:val="center"/>
          </w:tcPr>
          <w:p w:rsidR="00F235F3" w:rsidRPr="003B781C" w:rsidRDefault="00A310D1" w:rsidP="003B78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/>
                <w:sz w:val="21"/>
                <w:szCs w:val="21"/>
              </w:rPr>
              <w:t xml:space="preserve">系统繁忙，此时请稍候再试 </w:t>
            </w:r>
          </w:p>
        </w:tc>
      </w:tr>
      <w:tr w:rsidR="00F235F3">
        <w:trPr>
          <w:jc w:val="center"/>
        </w:trPr>
        <w:tc>
          <w:tcPr>
            <w:tcW w:w="1242" w:type="dxa"/>
            <w:vAlign w:val="center"/>
          </w:tcPr>
          <w:p w:rsidR="00F235F3" w:rsidRPr="003B781C" w:rsidRDefault="00A310D1" w:rsidP="003B78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/>
                <w:sz w:val="21"/>
                <w:szCs w:val="21"/>
              </w:rPr>
              <w:t xml:space="preserve">0 </w:t>
            </w:r>
          </w:p>
        </w:tc>
        <w:tc>
          <w:tcPr>
            <w:tcW w:w="7054" w:type="dxa"/>
            <w:vAlign w:val="center"/>
          </w:tcPr>
          <w:p w:rsidR="00F235F3" w:rsidRPr="003B781C" w:rsidRDefault="00A310D1" w:rsidP="003B78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/>
                <w:sz w:val="21"/>
                <w:szCs w:val="21"/>
              </w:rPr>
              <w:t xml:space="preserve">请求成功 </w:t>
            </w:r>
          </w:p>
        </w:tc>
      </w:tr>
      <w:tr w:rsidR="00E22A68" w:rsidTr="00212B66">
        <w:trPr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90001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请求体格式错误</w:t>
            </w:r>
          </w:p>
        </w:tc>
      </w:tr>
      <w:tr w:rsidR="00E22A68" w:rsidTr="00212B66">
        <w:trPr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90002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AES解密错误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90003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解析Data字段错误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90004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解析Stuff字段错误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90005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请求数据与调用的接口类型不一致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90101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数据入库失败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99001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HTTP(S)响应错误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99002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响应实体为空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99003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媒体文件不存在</w:t>
            </w:r>
          </w:p>
        </w:tc>
      </w:tr>
      <w:tr w:rsidR="00E22A68" w:rsidTr="00212B66">
        <w:trPr>
          <w:trHeight w:val="298"/>
          <w:jc w:val="center"/>
        </w:trPr>
        <w:tc>
          <w:tcPr>
            <w:tcW w:w="1242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99999</w:t>
            </w:r>
          </w:p>
        </w:tc>
        <w:tc>
          <w:tcPr>
            <w:tcW w:w="7054" w:type="dxa"/>
          </w:tcPr>
          <w:p w:rsidR="00E22A68" w:rsidRPr="003B781C" w:rsidRDefault="00E22A68" w:rsidP="003B781C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B781C">
              <w:rPr>
                <w:rFonts w:ascii="微软雅黑" w:eastAsia="微软雅黑" w:hAnsi="微软雅黑" w:hint="eastAsia"/>
                <w:sz w:val="21"/>
                <w:szCs w:val="21"/>
              </w:rPr>
              <w:t>其它异常</w:t>
            </w:r>
          </w:p>
        </w:tc>
      </w:tr>
    </w:tbl>
    <w:p w:rsidR="00F235F3" w:rsidRDefault="00F235F3"/>
    <w:sectPr w:rsidR="00F2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E25" w:rsidRDefault="00565E25" w:rsidP="00A44B8E">
      <w:r>
        <w:separator/>
      </w:r>
    </w:p>
  </w:endnote>
  <w:endnote w:type="continuationSeparator" w:id="0">
    <w:p w:rsidR="00565E25" w:rsidRDefault="00565E25" w:rsidP="00A4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E25" w:rsidRDefault="00565E25" w:rsidP="00A44B8E">
      <w:r>
        <w:separator/>
      </w:r>
    </w:p>
  </w:footnote>
  <w:footnote w:type="continuationSeparator" w:id="0">
    <w:p w:rsidR="00565E25" w:rsidRDefault="00565E25" w:rsidP="00A44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E59B3"/>
    <w:multiLevelType w:val="multilevel"/>
    <w:tmpl w:val="702EEFD8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075DB"/>
    <w:multiLevelType w:val="multilevel"/>
    <w:tmpl w:val="3C0049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3"/>
      <w:numFmt w:val="decimal"/>
      <w:lvlText w:val="%2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BB0E74"/>
    <w:multiLevelType w:val="multilevel"/>
    <w:tmpl w:val="7FBB0E74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F3"/>
    <w:rsid w:val="000815E8"/>
    <w:rsid w:val="000D3B17"/>
    <w:rsid w:val="000E2FB0"/>
    <w:rsid w:val="000E5FB1"/>
    <w:rsid w:val="000E6FE1"/>
    <w:rsid w:val="00126325"/>
    <w:rsid w:val="001306AB"/>
    <w:rsid w:val="00135053"/>
    <w:rsid w:val="0014493B"/>
    <w:rsid w:val="00166CCC"/>
    <w:rsid w:val="00181DC8"/>
    <w:rsid w:val="001E3D09"/>
    <w:rsid w:val="001F64EF"/>
    <w:rsid w:val="00212338"/>
    <w:rsid w:val="00230146"/>
    <w:rsid w:val="00255A97"/>
    <w:rsid w:val="002F0A89"/>
    <w:rsid w:val="00301E63"/>
    <w:rsid w:val="0031515F"/>
    <w:rsid w:val="00315604"/>
    <w:rsid w:val="00396C31"/>
    <w:rsid w:val="003B1B47"/>
    <w:rsid w:val="003B781C"/>
    <w:rsid w:val="003C4D6A"/>
    <w:rsid w:val="003C776A"/>
    <w:rsid w:val="003D14D5"/>
    <w:rsid w:val="003E0778"/>
    <w:rsid w:val="003F6E3C"/>
    <w:rsid w:val="00406D84"/>
    <w:rsid w:val="0041278E"/>
    <w:rsid w:val="00413CFE"/>
    <w:rsid w:val="0045663C"/>
    <w:rsid w:val="00485D0E"/>
    <w:rsid w:val="00496B4F"/>
    <w:rsid w:val="004A65ED"/>
    <w:rsid w:val="004A7356"/>
    <w:rsid w:val="004B19C3"/>
    <w:rsid w:val="004B7F64"/>
    <w:rsid w:val="004D13D8"/>
    <w:rsid w:val="004F00ED"/>
    <w:rsid w:val="00502008"/>
    <w:rsid w:val="00565E25"/>
    <w:rsid w:val="005A61E8"/>
    <w:rsid w:val="005D5F1A"/>
    <w:rsid w:val="005F339F"/>
    <w:rsid w:val="00604A20"/>
    <w:rsid w:val="0061584C"/>
    <w:rsid w:val="0062334E"/>
    <w:rsid w:val="006461A5"/>
    <w:rsid w:val="00651D87"/>
    <w:rsid w:val="006C0233"/>
    <w:rsid w:val="006C77BC"/>
    <w:rsid w:val="006F2531"/>
    <w:rsid w:val="007262F3"/>
    <w:rsid w:val="007267CF"/>
    <w:rsid w:val="00734DF6"/>
    <w:rsid w:val="00740BBF"/>
    <w:rsid w:val="007438F7"/>
    <w:rsid w:val="007931EB"/>
    <w:rsid w:val="007B3F75"/>
    <w:rsid w:val="007D53F0"/>
    <w:rsid w:val="007E1D40"/>
    <w:rsid w:val="008345B0"/>
    <w:rsid w:val="008A2FCC"/>
    <w:rsid w:val="008E7500"/>
    <w:rsid w:val="008F3BE1"/>
    <w:rsid w:val="00911C38"/>
    <w:rsid w:val="0093311D"/>
    <w:rsid w:val="009420FC"/>
    <w:rsid w:val="00987D9C"/>
    <w:rsid w:val="00992961"/>
    <w:rsid w:val="00994346"/>
    <w:rsid w:val="009A238A"/>
    <w:rsid w:val="009A4954"/>
    <w:rsid w:val="009B2B6C"/>
    <w:rsid w:val="009C4D64"/>
    <w:rsid w:val="009E4CEC"/>
    <w:rsid w:val="009E7792"/>
    <w:rsid w:val="00A00D7B"/>
    <w:rsid w:val="00A310D1"/>
    <w:rsid w:val="00A44B8E"/>
    <w:rsid w:val="00A65302"/>
    <w:rsid w:val="00A93C38"/>
    <w:rsid w:val="00AB4912"/>
    <w:rsid w:val="00AC47A4"/>
    <w:rsid w:val="00B2295A"/>
    <w:rsid w:val="00B37FB8"/>
    <w:rsid w:val="00B45BD5"/>
    <w:rsid w:val="00B6254F"/>
    <w:rsid w:val="00B71178"/>
    <w:rsid w:val="00B92EE9"/>
    <w:rsid w:val="00BA26A0"/>
    <w:rsid w:val="00BA6603"/>
    <w:rsid w:val="00BB3F26"/>
    <w:rsid w:val="00BE0F85"/>
    <w:rsid w:val="00C00D61"/>
    <w:rsid w:val="00C10416"/>
    <w:rsid w:val="00C10A94"/>
    <w:rsid w:val="00C23F0F"/>
    <w:rsid w:val="00C41F06"/>
    <w:rsid w:val="00C92D38"/>
    <w:rsid w:val="00CA3ED1"/>
    <w:rsid w:val="00CF2C9A"/>
    <w:rsid w:val="00CF6CA8"/>
    <w:rsid w:val="00D44FA4"/>
    <w:rsid w:val="00D73BAB"/>
    <w:rsid w:val="00DB2085"/>
    <w:rsid w:val="00DB77FD"/>
    <w:rsid w:val="00DF7466"/>
    <w:rsid w:val="00E01BD6"/>
    <w:rsid w:val="00E16561"/>
    <w:rsid w:val="00E165A4"/>
    <w:rsid w:val="00E16E65"/>
    <w:rsid w:val="00E17597"/>
    <w:rsid w:val="00E17EFB"/>
    <w:rsid w:val="00E22A68"/>
    <w:rsid w:val="00E33089"/>
    <w:rsid w:val="00E340AE"/>
    <w:rsid w:val="00E72741"/>
    <w:rsid w:val="00E87A03"/>
    <w:rsid w:val="00EE22EA"/>
    <w:rsid w:val="00EE6DF4"/>
    <w:rsid w:val="00EF7419"/>
    <w:rsid w:val="00F235F3"/>
    <w:rsid w:val="00F4435E"/>
    <w:rsid w:val="00F72FD7"/>
    <w:rsid w:val="00FC4A98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8C7DD5F"/>
  <w15:docId w15:val="{AEA124E3-A467-4E81-884C-AB6E2660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D0E"/>
    <w:pPr>
      <w:widowControl w:val="0"/>
      <w:jc w:val="both"/>
    </w:pPr>
    <w:rPr>
      <w:rFonts w:ascii="Calibri" w:hAnsi="Calibri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hAnsi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0">
    <w:name w:val="标题 1 字符"/>
    <w:link w:val="1"/>
    <w:uiPriority w:val="9"/>
    <w:rPr>
      <w:rFonts w:ascii="微软雅黑" w:hAnsi="微软雅黑"/>
      <w:b/>
      <w:bCs/>
      <w:kern w:val="44"/>
      <w:sz w:val="32"/>
      <w:szCs w:val="44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character" w:customStyle="1" w:styleId="aa">
    <w:name w:val="页眉 字符"/>
    <w:link w:val="a9"/>
    <w:uiPriority w:val="99"/>
    <w:rPr>
      <w:sz w:val="18"/>
      <w:szCs w:val="18"/>
    </w:rPr>
  </w:style>
  <w:style w:type="character" w:customStyle="1" w:styleId="a8">
    <w:name w:val="页脚 字符"/>
    <w:link w:val="a7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HTML0">
    <w:name w:val="HTML 预设格式 字符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 字符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B45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794</Words>
  <Characters>4530</Characters>
  <Application>Microsoft Office Word</Application>
  <DocSecurity>0</DocSecurity>
  <Lines>37</Lines>
  <Paragraphs>10</Paragraphs>
  <ScaleCrop>false</ScaleCrop>
  <Company>tencent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QQ公众平台认证接入文档</dc:title>
  <dc:creator>bingyanhuo</dc:creator>
  <cp:lastModifiedBy>Colinem Fang</cp:lastModifiedBy>
  <cp:revision>60</cp:revision>
  <cp:lastPrinted>2015-08-25T02:10:00Z</cp:lastPrinted>
  <dcterms:created xsi:type="dcterms:W3CDTF">2016-01-27T01:40:00Z</dcterms:created>
  <dcterms:modified xsi:type="dcterms:W3CDTF">2016-01-28T02:06:00Z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