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07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物理图节点详细界面上，查看某个服务的告警信息，增加下拉列表框并且备注字段显示不完整：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color w:val="7C7C7C" w:themeColor="accent3" w:themeShade="BF"/>
              </w:rPr>
              <w:drawing>
                <wp:inline distT="0" distB="0" distL="0" distR="0">
                  <wp:extent cx="4458970" cy="1676400"/>
                  <wp:effectExtent l="0" t="0" r="177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78" cy="16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增加了下拉滚动条，并增加了弹出窗口宽度。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  <w:r>
              <w:rPr>
                <w:rFonts w:hint="eastAsia"/>
                <w:b/>
                <w:bCs/>
                <w:color w:val="7C7C7C" w:themeColor="accent3" w:themeShade="BF"/>
                <w:highlight w:val="red"/>
                <w:lang w:eastAsia="zh-CN"/>
              </w:rPr>
              <w:t>还是存在问题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drawing>
                <wp:inline distT="0" distB="0" distL="114300" distR="114300">
                  <wp:extent cx="4390390" cy="1640840"/>
                  <wp:effectExtent l="0" t="0" r="10160" b="165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164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08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浏览物理图的时，鼠标放到某个节点上，“设备类型”未显示，并且“节点分组”是汉字显示为其它英文，见下图：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color w:val="7C7C7C" w:themeColor="accent3" w:themeShade="BF"/>
              </w:rPr>
              <w:drawing>
                <wp:inline distT="0" distB="0" distL="0" distR="0">
                  <wp:extent cx="3371850" cy="29813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鼠标放到节点上的代码流程已经重构，请重新测试。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待测试</w:t>
            </w:r>
            <w:r>
              <w:rPr>
                <w:rFonts w:hint="eastAsia"/>
                <w:color w:val="7C7C7C" w:themeColor="accent3" w:themeShade="BF"/>
              </w:rPr>
              <w:br w:type="textWrapping"/>
            </w:r>
            <w:r>
              <w:drawing>
                <wp:inline distT="0" distB="0" distL="114300" distR="114300">
                  <wp:extent cx="3695065" cy="209550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06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highlight w:val="red"/>
                <w:lang w:eastAsia="zh-CN"/>
              </w:rPr>
              <w:t>目前是这样了？？？</w:t>
            </w:r>
          </w:p>
        </w:tc>
      </w:tr>
    </w:tbl>
    <w:p>
      <w:pPr/>
    </w:p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11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“物理图管理”界面，将某个子拓扑图删除，在包括此子拓扑图的界面去查看，此子拓扑图仍存在；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刘义，陈红梅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已增加绑定关系，如果一个拓扑图在另一个里面作为节点存在，则不允许删除，只有解除绑定后才能删除。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rFonts w:hint="eastAsia" w:eastAsiaTheme="minorEastAsia"/>
                <w:color w:val="7C7C7C" w:themeColor="accent3" w:themeShade="BF"/>
                <w:lang w:eastAsia="zh-CN"/>
              </w:rPr>
            </w:pPr>
            <w:r>
              <w:rPr>
                <w:rFonts w:hint="eastAsia"/>
                <w:color w:val="7C7C7C" w:themeColor="accent3" w:themeShade="BF"/>
                <w:lang w:eastAsia="zh-CN"/>
              </w:rPr>
              <w:t>绑定后，删除子拓扑报错</w:t>
            </w:r>
          </w:p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drawing>
                <wp:inline distT="0" distB="0" distL="114300" distR="114300">
                  <wp:extent cx="4388485" cy="1199515"/>
                  <wp:effectExtent l="0" t="0" r="12065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485" cy="1199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13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将物理拓扑图中包括的子拓扑图的名称进行修改后，重新浏览此物理图，子拓扑图不是新的名称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刘义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预览代码已经重构，请重新测试这部分功能。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rFonts w:hint="eastAsia" w:eastAsiaTheme="minorEastAsia"/>
                <w:color w:val="7C7C7C" w:themeColor="accent3" w:themeShade="BF"/>
                <w:lang w:eastAsia="zh-CN"/>
              </w:rPr>
            </w:pPr>
            <w:r>
              <w:rPr>
                <w:rFonts w:hint="eastAsia"/>
                <w:color w:val="7C7C7C" w:themeColor="accent3" w:themeShade="BF"/>
                <w:highlight w:val="red"/>
                <w:lang w:eastAsia="zh-CN"/>
              </w:rPr>
              <w:t>未解决，问题一样</w:t>
            </w:r>
          </w:p>
        </w:tc>
      </w:tr>
    </w:tbl>
    <w:p>
      <w:pPr/>
    </w:p>
    <w:p>
      <w:pPr/>
    </w:p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17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</w:t>
            </w:r>
            <w:r>
              <w:rPr>
                <w:b/>
                <w:color w:val="FF0000"/>
              </w:rPr>
              <w:t>—</w:t>
            </w:r>
            <w:r>
              <w:rPr>
                <w:rFonts w:hint="eastAsia"/>
                <w:b/>
                <w:color w:val="FF0000"/>
              </w:rPr>
              <w:t>编辑连线：</w:t>
            </w:r>
          </w:p>
          <w:p>
            <w:pPr>
              <w:spacing w:line="240" w:lineRule="auto"/>
              <w:rPr>
                <w:rFonts w:ascii="宋体" w:hAnsi="宋体" w:eastAsia="宋体" w:cs="宋体"/>
                <w:b/>
                <w:color w:val="FF0000"/>
                <w:kern w:val="0"/>
                <w:szCs w:val="21"/>
              </w:rPr>
            </w:pPr>
            <w:r>
              <w:rPr>
                <w:rFonts w:hint="eastAsia"/>
                <w:b/>
                <w:color w:val="FF0000"/>
              </w:rPr>
              <w:t xml:space="preserve">1). </w:t>
            </w:r>
            <w:r>
              <w:rPr>
                <w:rFonts w:ascii="宋体" w:hAnsi="宋体" w:eastAsia="宋体" w:cs="宋体"/>
                <w:b/>
                <w:color w:val="FF0000"/>
                <w:kern w:val="0"/>
                <w:szCs w:val="21"/>
              </w:rPr>
              <w:t>我刚就在原先基础上，画了一条红框里的直线，然后，黄框里面曲线，编辑后，加不了文本，输入了文本，点保存无效</w:t>
            </w:r>
            <w:r>
              <w:rPr>
                <w:rFonts w:hint="eastAsia" w:ascii="宋体" w:hAnsi="宋体" w:eastAsia="宋体" w:cs="宋体"/>
                <w:b/>
                <w:color w:val="FF0000"/>
                <w:kern w:val="0"/>
                <w:szCs w:val="21"/>
              </w:rPr>
              <w:t>;</w:t>
            </w:r>
          </w:p>
          <w:p>
            <w:pPr>
              <w:spacing w:line="240" w:lineRule="auto"/>
              <w:rPr>
                <w:rFonts w:ascii="宋体" w:hAnsi="宋体" w:eastAsia="宋体" w:cs="宋体"/>
                <w:b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kern w:val="0"/>
                <w:szCs w:val="21"/>
              </w:rPr>
              <w:t>2).</w:t>
            </w:r>
            <w:r>
              <w:rPr>
                <w:rFonts w:ascii="宋体" w:hAnsi="宋体" w:eastAsia="宋体" w:cs="宋体"/>
                <w:b/>
                <w:color w:val="FF0000"/>
                <w:kern w:val="0"/>
                <w:szCs w:val="21"/>
              </w:rPr>
              <w:t>编辑输入文本提交成功后，没起作用</w:t>
            </w:r>
            <w:r>
              <w:rPr>
                <w:rFonts w:hint="eastAsia" w:ascii="宋体" w:hAnsi="宋体" w:eastAsia="宋体" w:cs="宋体"/>
                <w:b/>
                <w:color w:val="FF0000"/>
                <w:kern w:val="0"/>
                <w:szCs w:val="21"/>
              </w:rPr>
              <w:t>;</w:t>
            </w:r>
          </w:p>
          <w:p>
            <w:pPr>
              <w:spacing w:line="240" w:lineRule="auto"/>
              <w:rPr>
                <w:rFonts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kern w:val="0"/>
                <w:szCs w:val="21"/>
              </w:rPr>
              <w:t>3).</w:t>
            </w:r>
            <w:r>
              <w:rPr>
                <w:rFonts w:ascii="宋体" w:hAnsi="宋体" w:eastAsia="宋体" w:cs="宋体"/>
                <w:b/>
                <w:color w:val="FF0000"/>
                <w:kern w:val="0"/>
                <w:szCs w:val="21"/>
              </w:rPr>
              <w:t>拐角长度，文本偏移量，线条间隔</w:t>
            </w:r>
            <w:r>
              <w:rPr>
                <w:rFonts w:hint="eastAsia" w:ascii="宋体" w:hAnsi="宋体" w:eastAsia="宋体" w:cs="宋体"/>
                <w:b/>
                <w:color w:val="FF0000"/>
                <w:kern w:val="0"/>
                <w:szCs w:val="21"/>
              </w:rPr>
              <w:t>三个选项，设置后无明显效果；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  <w:drawing>
                <wp:inline distT="0" distB="0" distL="0" distR="0">
                  <wp:extent cx="4108450" cy="2037080"/>
                  <wp:effectExtent l="0" t="0" r="6350" b="1270"/>
                  <wp:docPr id="19" name="图片 19" descr="C:\Users\dongchao\Documents\Tencent Files\472298551\Image\Group\_BY3~PY%M`9$O(612[2DK(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C:\Users\dongchao\Documents\Tencent Files\472298551\Image\Group\_BY3~PY%M`9$O(612[2DK(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748" cy="203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1). 两节点多条连线，文本设置问题，原因已经找到，去掉了线条间隔选项；</w:t>
            </w:r>
          </w:p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2). 此问题请重新测试，我这里不能重现；</w:t>
            </w:r>
          </w:p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3). 线条间隔选项已经去掉，</w:t>
            </w:r>
            <w:r>
              <w:rPr>
                <w:rFonts w:hint="eastAsia"/>
                <w:color w:val="7C7C7C" w:themeColor="accent3" w:themeShade="BF"/>
                <w:highlight w:val="red"/>
              </w:rPr>
              <w:t>经反复测试，拐角长度，文本偏移量两个选项确实没有效果；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  <w:r>
              <w:rPr>
                <w:rFonts w:hint="eastAsia"/>
                <w:color w:val="7C7C7C" w:themeColor="accent3" w:themeShade="BF"/>
                <w:highlight w:val="red"/>
              </w:rPr>
              <w:t>确实没有效果</w:t>
            </w:r>
            <w:r>
              <w:rPr>
                <w:rFonts w:hint="eastAsia"/>
                <w:color w:val="7C7C7C" w:themeColor="accent3" w:themeShade="BF"/>
                <w:highlight w:val="red"/>
                <w:lang w:eastAsia="zh-CN"/>
              </w:rPr>
              <w:t>是说不解决吗？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rFonts w:hint="eastAsia" w:eastAsiaTheme="minorEastAsia"/>
                <w:color w:val="7C7C7C" w:themeColor="accent3" w:themeShade="BF"/>
                <w:lang w:eastAsia="zh-CN"/>
              </w:rPr>
            </w:pPr>
          </w:p>
        </w:tc>
      </w:tr>
    </w:tbl>
    <w:p>
      <w:pPr/>
    </w:p>
    <w:p>
      <w:pPr/>
    </w:p>
    <w:p>
      <w:pPr/>
    </w:p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22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【逻辑图】【物理图】编辑存有信息的节点，弹出窗口应该定位已经设置好的信息；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  <w:t>--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目前不实现此功能，可以作为后续开发需求；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</w:tc>
      </w:tr>
    </w:tbl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24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【设备管理】进到修改界面的时候，直接定位到此图标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此功能暂不实现；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</w:tc>
      </w:tr>
    </w:tbl>
    <w:p>
      <w:pPr/>
    </w:p>
    <w:p>
      <w:pPr/>
      <w:bookmarkStart w:id="0" w:name="_GoBack"/>
      <w:bookmarkEnd w:id="0"/>
    </w:p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27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【逻辑图】再次编辑曲线，各选项设置成上次编辑好的信息；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rFonts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  <w:drawing>
                <wp:inline distT="0" distB="0" distL="0" distR="0">
                  <wp:extent cx="3832860" cy="3190875"/>
                  <wp:effectExtent l="0" t="0" r="15240" b="9525"/>
                  <wp:docPr id="32" name="图片 32" descr="C:\Users\dongchao\Documents\Tencent Files\472298551\Image\C2C\`QYO]J9K5_`TPYD{BI(U1Q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C:\Users\dongchao\Documents\Tencent Files\472298551\Image\C2C\`QYO]J9K5_`TPYD{BI(U1Q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81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rPr>
                <w:color w:val="7C7C7C" w:themeColor="accent3" w:themeShade="BF"/>
              </w:rPr>
            </w:pP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经过评估，代码开发量大，暂时不实现，可以作为后续需求进行开发；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待测试；</w:t>
            </w:r>
          </w:p>
        </w:tc>
      </w:tr>
    </w:tbl>
    <w:p>
      <w:pPr/>
    </w:p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28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【物理图】点击节点详细信息，弹出窗口中，左侧选项卡“资产信息“空白；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rFonts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</w:pPr>
            <w:r>
              <w:rPr>
                <w:color w:val="7C7C7C" w:themeColor="accent3" w:themeShade="BF"/>
              </w:rPr>
              <w:drawing>
                <wp:inline distT="0" distB="0" distL="0" distR="0">
                  <wp:extent cx="4114800" cy="39624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rPr>
                <w:color w:val="7C7C7C" w:themeColor="accent3" w:themeShade="BF"/>
              </w:rPr>
            </w:pP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请和李超群沟通下；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</w:tc>
      </w:tr>
    </w:tbl>
    <w:p>
      <w:pPr/>
    </w:p>
    <w:tbl>
      <w:tblPr>
        <w:tblStyle w:val="4"/>
        <w:tblW w:w="8522" w:type="dxa"/>
        <w:tblInd w:w="0" w:type="dxa"/>
        <w:tblBorders>
          <w:top w:val="single" w:color="A5A5A5" w:themeColor="accent3" w:sz="8" w:space="0"/>
          <w:left w:val="none" w:color="auto" w:sz="0" w:space="0"/>
          <w:bottom w:val="single" w:color="A5A5A5" w:themeColor="accent3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13" w:type="dxa"/>
          <w:left w:w="108" w:type="dxa"/>
          <w:bottom w:w="113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top w:val="single" w:color="A5A5A5" w:themeColor="accent3" w:sz="8" w:space="0"/>
              <w:left w:val="nil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序号：</w:t>
            </w:r>
          </w:p>
        </w:tc>
        <w:tc>
          <w:tcPr>
            <w:tcW w:w="7138" w:type="dxa"/>
            <w:tcBorders>
              <w:top w:val="single" w:color="A5A5A5" w:themeColor="accent3" w:sz="8" w:space="0"/>
              <w:bottom w:val="single" w:color="A5A5A5" w:themeColor="accent3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40" w:lineRule="auto"/>
              <w:rPr>
                <w:b w:val="0"/>
                <w:bCs/>
                <w:color w:val="FF0000"/>
              </w:rPr>
            </w:pPr>
            <w:r>
              <w:rPr>
                <w:rFonts w:hint="eastAsia"/>
                <w:b w:val="0"/>
                <w:bCs/>
                <w:color w:val="FF0000"/>
              </w:rPr>
              <w:t>29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b/>
                <w:bCs/>
                <w:color w:val="7C7C7C" w:themeColor="accent3" w:themeShade="BF"/>
              </w:rPr>
              <w:t>B</w:t>
            </w:r>
            <w:r>
              <w:rPr>
                <w:rFonts w:hint="eastAsia"/>
                <w:b/>
                <w:bCs/>
                <w:color w:val="7C7C7C" w:themeColor="accent3" w:themeShade="BF"/>
              </w:rPr>
              <w:t>ug: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【物理图】【逻辑图】分页，保存选择记录，跳转回来后显示选择过的条目；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图示：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rFonts w:ascii="宋体" w:hAnsi="宋体" w:eastAsia="宋体" w:cs="宋体"/>
                <w:color w:val="7C7C7C" w:themeColor="accent3" w:themeShade="BF"/>
                <w:kern w:val="0"/>
                <w:sz w:val="24"/>
                <w:szCs w:val="24"/>
              </w:rPr>
            </w:pPr>
            <w:r>
              <w:rPr>
                <w:rFonts w:hint="eastAsia"/>
                <w:color w:val="7C7C7C" w:themeColor="accent3" w:themeShade="BF"/>
              </w:rPr>
              <w:t>--</w:t>
            </w:r>
          </w:p>
          <w:p>
            <w:pPr>
              <w:spacing w:line="240" w:lineRule="auto"/>
              <w:rPr>
                <w:color w:val="7C7C7C" w:themeColor="accent3" w:themeShade="BF"/>
              </w:rPr>
            </w:pP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提交人：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color w:val="7C7C7C" w:themeColor="accent3" w:themeShade="BF"/>
              </w:rPr>
            </w:pPr>
            <w:r>
              <w:rPr>
                <w:rFonts w:hint="eastAsia"/>
                <w:b/>
                <w:color w:val="FF0000"/>
              </w:rPr>
              <w:t>陈红梅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解决情况：</w:t>
            </w:r>
          </w:p>
        </w:tc>
        <w:tc>
          <w:tcPr>
            <w:tcW w:w="7138" w:type="dxa"/>
          </w:tcPr>
          <w:p>
            <w:pPr>
              <w:spacing w:line="240" w:lineRule="auto"/>
              <w:rPr>
                <w:color w:val="7C7C7C" w:themeColor="accent3" w:themeShade="BF"/>
              </w:rPr>
            </w:pPr>
            <w:r>
              <w:rPr>
                <w:rFonts w:hint="eastAsia"/>
                <w:color w:val="7C7C7C" w:themeColor="accent3" w:themeShade="BF"/>
              </w:rPr>
              <w:t>已修正，请测试；</w:t>
            </w:r>
          </w:p>
        </w:tc>
      </w:tr>
      <w:tr>
        <w:tblPrEx>
          <w:tblBorders>
            <w:top w:val="single" w:color="A5A5A5" w:themeColor="accent3" w:sz="8" w:space="0"/>
            <w:left w:val="none" w:color="auto" w:sz="0" w:space="0"/>
            <w:bottom w:val="single" w:color="A5A5A5" w:themeColor="accent3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13" w:type="dxa"/>
            <w:left w:w="108" w:type="dxa"/>
            <w:bottom w:w="113" w:type="dxa"/>
            <w:right w:w="108" w:type="dxa"/>
          </w:tblCellMar>
        </w:tblPrEx>
        <w:trPr>
          <w:trHeight w:val="567" w:hRule="atLeast"/>
        </w:trPr>
        <w:tc>
          <w:tcPr>
            <w:tcW w:w="1384" w:type="dxa"/>
            <w:tcBorders>
              <w:left w:val="nil"/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b/>
                <w:bCs/>
                <w:color w:val="7C7C7C" w:themeColor="accent3" w:themeShade="BF"/>
              </w:rPr>
            </w:pPr>
            <w:r>
              <w:rPr>
                <w:rFonts w:hint="eastAsia"/>
                <w:b/>
                <w:bCs/>
                <w:color w:val="7C7C7C" w:themeColor="accent3" w:themeShade="BF"/>
              </w:rPr>
              <w:t>备注：</w:t>
            </w:r>
          </w:p>
        </w:tc>
        <w:tc>
          <w:tcPr>
            <w:tcW w:w="7138" w:type="dxa"/>
            <w:tcBorders>
              <w:right w:val="nil"/>
              <w:insideV w:val="nil"/>
            </w:tcBorders>
            <w:shd w:val="clear" w:color="auto" w:fill="E8E8E8" w:themeFill="accent3" w:themeFillTint="3F"/>
          </w:tcPr>
          <w:p>
            <w:pPr>
              <w:spacing w:line="240" w:lineRule="auto"/>
              <w:rPr>
                <w:rFonts w:hint="eastAsia" w:eastAsiaTheme="minorEastAsia"/>
                <w:color w:val="7C7C7C" w:themeColor="accent3" w:themeShade="BF"/>
                <w:lang w:eastAsia="zh-CN"/>
              </w:rPr>
            </w:pPr>
            <w:r>
              <w:rPr>
                <w:rFonts w:hint="eastAsia"/>
                <w:color w:val="7C7C7C" w:themeColor="accent3" w:themeShade="BF"/>
                <w:lang w:eastAsia="zh-CN"/>
              </w:rPr>
              <w:t>要</w:t>
            </w:r>
            <w:r>
              <w:rPr>
                <w:rFonts w:hint="eastAsia"/>
                <w:color w:val="7C7C7C" w:themeColor="accent3" w:themeShade="BF"/>
                <w:highlight w:val="red"/>
                <w:lang w:eastAsia="zh-CN"/>
              </w:rPr>
              <w:t>做数据，暂时未测试</w:t>
            </w:r>
          </w:p>
        </w:tc>
      </w:tr>
    </w:tbl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物理、逻辑图，以前的数据点进去，页面会死掉，怎么回事？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物理图编辑界面好慢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产品图标管理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1、本地上传可以上传重复的图标</w:t>
      </w:r>
    </w:p>
    <w:p>
      <w:pPr/>
      <w:r>
        <w:drawing>
          <wp:inline distT="0" distB="0" distL="114300" distR="114300">
            <wp:extent cx="5264150" cy="33528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不需要默认图标？</w:t>
      </w:r>
    </w:p>
    <w:p>
      <w:pPr>
        <w:numPr>
          <w:numId w:val="0"/>
        </w:numPr>
      </w:pPr>
      <w:r>
        <w:drawing>
          <wp:inline distT="0" distB="0" distL="114300" distR="114300">
            <wp:extent cx="3930650" cy="324802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设备类型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新增一个设备类型，然后图标从本地上传，点本地上传就弹出如下界面</w:t>
      </w:r>
    </w:p>
    <w:p>
      <w:pPr>
        <w:numPr>
          <w:numId w:val="0"/>
        </w:numPr>
      </w:pPr>
      <w:r>
        <w:drawing>
          <wp:inline distT="0" distB="0" distL="114300" distR="114300">
            <wp:extent cx="3919220" cy="2566670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物理图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1、编辑节点，输入153点搜索后，如下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29057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又或</w:t>
      </w:r>
      <w:r>
        <w:drawing>
          <wp:inline distT="0" distB="0" distL="114300" distR="114300">
            <wp:extent cx="4083050" cy="233299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逻辑图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预览逻辑图，全屏，退出全屏，屏幕为空白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物理图（逻辑图）的编辑界面，点击“居中显示”，然后点击“保存”保存界面不关闭。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31838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编辑逻辑图（物理图），新增子拓扑，保存后，退出来，再编辑进去看，发现新增了子拓扑不见了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逻辑图，输入错误的信息查询，界面都乱了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逻辑图，曲线，文本偏移量设置不起作用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721713">
    <w:nsid w:val="56F253B1"/>
    <w:multiLevelType w:val="singleLevel"/>
    <w:tmpl w:val="56F253B1"/>
    <w:lvl w:ilvl="0" w:tentative="1">
      <w:start w:val="1"/>
      <w:numFmt w:val="decimal"/>
      <w:suff w:val="nothing"/>
      <w:lvlText w:val="%1、"/>
      <w:lvlJc w:val="left"/>
    </w:lvl>
  </w:abstractNum>
  <w:abstractNum w:abstractNumId="1458722852">
    <w:nsid w:val="56F25824"/>
    <w:multiLevelType w:val="singleLevel"/>
    <w:tmpl w:val="56F25824"/>
    <w:lvl w:ilvl="0" w:tentative="1">
      <w:start w:val="1"/>
      <w:numFmt w:val="decimal"/>
      <w:suff w:val="nothing"/>
      <w:lvlText w:val="%1、"/>
      <w:lvlJc w:val="left"/>
    </w:lvl>
  </w:abstractNum>
  <w:abstractNum w:abstractNumId="1458721584">
    <w:nsid w:val="56F25330"/>
    <w:multiLevelType w:val="singleLevel"/>
    <w:tmpl w:val="56F25330"/>
    <w:lvl w:ilvl="0" w:tentative="1">
      <w:start w:val="2"/>
      <w:numFmt w:val="decimal"/>
      <w:suff w:val="nothing"/>
      <w:lvlText w:val="%1、"/>
      <w:lvlJc w:val="left"/>
    </w:lvl>
  </w:abstractNum>
  <w:num w:numId="1">
    <w:abstractNumId w:val="1458721584"/>
  </w:num>
  <w:num w:numId="2">
    <w:abstractNumId w:val="1458721713"/>
  </w:num>
  <w:num w:numId="3">
    <w:abstractNumId w:val="14587228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8E491F"/>
    <w:rsid w:val="02F02F56"/>
    <w:rsid w:val="046F6B0C"/>
    <w:rsid w:val="07AD39C2"/>
    <w:rsid w:val="086678F9"/>
    <w:rsid w:val="0C786A61"/>
    <w:rsid w:val="10CB5A58"/>
    <w:rsid w:val="148E491F"/>
    <w:rsid w:val="17CA0ABC"/>
    <w:rsid w:val="190F7982"/>
    <w:rsid w:val="225025D6"/>
    <w:rsid w:val="25C43072"/>
    <w:rsid w:val="25D85781"/>
    <w:rsid w:val="288F34A3"/>
    <w:rsid w:val="298A3024"/>
    <w:rsid w:val="2AFE6A58"/>
    <w:rsid w:val="310C0211"/>
    <w:rsid w:val="37C56256"/>
    <w:rsid w:val="3D9909AD"/>
    <w:rsid w:val="416C1D6D"/>
    <w:rsid w:val="440D183D"/>
    <w:rsid w:val="472F522D"/>
    <w:rsid w:val="48B7608F"/>
    <w:rsid w:val="4A1C0589"/>
    <w:rsid w:val="509E3854"/>
    <w:rsid w:val="51CA7E41"/>
    <w:rsid w:val="53936735"/>
    <w:rsid w:val="552B31C6"/>
    <w:rsid w:val="57BD3F67"/>
    <w:rsid w:val="5D494737"/>
    <w:rsid w:val="64146E88"/>
    <w:rsid w:val="6D1A11B5"/>
    <w:rsid w:val="73FA0A4E"/>
    <w:rsid w:val="79E81D96"/>
    <w:rsid w:val="7D631C9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Light Shading Accent 3"/>
    <w:basedOn w:val="3"/>
    <w:uiPriority w:val="60"/>
    <w:pPr>
      <w:spacing w:line="240" w:lineRule="auto"/>
    </w:pPr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5">
    <w:name w:val="List Paragraph"/>
    <w:basedOn w:val="1"/>
    <w:qFormat/>
    <w:uiPriority w:val="34"/>
    <w:pPr>
      <w:widowControl w:val="0"/>
      <w:spacing w:line="240" w:lineRule="auto"/>
      <w:ind w:firstLine="420" w:firstLineChars="200"/>
      <w:jc w:val="both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2016-03-23T08:13:00Z</dcterms:created>
  <dc:creator>chenhongmei</dc:creator>
  <cp:lastModifiedBy>chenhongmei</cp:lastModifiedBy>
  <dcterms:modified xsi:type="dcterms:W3CDTF">2016-03-23T09:30:35Z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