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3CB" w:rsidRPr="002B1AAE" w:rsidRDefault="002B23CB" w:rsidP="002B23CB">
      <w:pPr>
        <w:jc w:val="center"/>
        <w:rPr>
          <w:b/>
        </w:rPr>
      </w:pPr>
      <w:r>
        <w:rPr>
          <w:b/>
        </w:rPr>
        <w:t>Caso</w:t>
      </w:r>
      <w:r w:rsidRPr="002B1AAE">
        <w:rPr>
          <w:b/>
        </w:rPr>
        <w:t xml:space="preserve"> compañía odontológica</w:t>
      </w:r>
    </w:p>
    <w:p w:rsidR="002B23CB" w:rsidRDefault="002B23CB" w:rsidP="002B23CB">
      <w:pPr>
        <w:jc w:val="both"/>
      </w:pPr>
    </w:p>
    <w:p w:rsidR="002B23CB" w:rsidRDefault="002B23CB" w:rsidP="002B23CB">
      <w:pPr>
        <w:jc w:val="both"/>
      </w:pPr>
      <w:r>
        <w:t>Se trata de la compañía odontológica más grande del país, atiende alrededor de 20 millones de peticiones diarias y unas 10 mil citas. La compañía quiere tener una aplicación móvil que permita a los clientes pedir citas odontológicas en línea. El paciente puede elegir horario y médico. Existe un componente que recibe la petición, valida si el médico está disponible en este horario y genera la confirmación con un código. Esta confirmación debe estar disponible para el cliente en la app.</w:t>
      </w:r>
    </w:p>
    <w:p w:rsidR="002B23CB" w:rsidRDefault="002B23CB" w:rsidP="002B23CB">
      <w:pPr>
        <w:jc w:val="both"/>
      </w:pPr>
      <w:r>
        <w:t>Luego de generar la cita, ésta debe aparecer en la app del cliente y no en la de los demás, también debe quedar asentada en la aplicación que maneja la agenda y finalmente en el sistema de facturación de la compañía.</w:t>
      </w:r>
    </w:p>
    <w:p w:rsidR="002B23CB" w:rsidRDefault="002B23CB" w:rsidP="002B23CB">
      <w:pPr>
        <w:jc w:val="both"/>
      </w:pPr>
      <w:r>
        <w:t xml:space="preserve">Luego de confirmarse la cita en la agenda, ésta aplicación debe consultar un web </w:t>
      </w:r>
      <w:proofErr w:type="spellStart"/>
      <w:r>
        <w:t>service</w:t>
      </w:r>
      <w:proofErr w:type="spellEnd"/>
      <w:r>
        <w:t xml:space="preserve"> que permite identificar centros de costos activos a la cual cargarle el valor recaudado, esta consulta se hace en línea dado que es relevante para guardarlo en el sistema de facturación. </w:t>
      </w:r>
    </w:p>
    <w:p w:rsidR="002B23CB" w:rsidRDefault="002B23CB" w:rsidP="002B23CB">
      <w:pPr>
        <w:jc w:val="both"/>
      </w:pPr>
      <w:r>
        <w:t>Usted es llamado como arquitecto para que diseñe toda una solución que permita responder a estas necesidades de negocio y que además asegure las siguientes características técnicas:</w:t>
      </w:r>
    </w:p>
    <w:p w:rsidR="002B23CB" w:rsidRDefault="002B23CB" w:rsidP="002B23CB">
      <w:pPr>
        <w:pStyle w:val="Prrafodelista"/>
        <w:numPr>
          <w:ilvl w:val="0"/>
          <w:numId w:val="3"/>
        </w:numPr>
        <w:jc w:val="both"/>
      </w:pPr>
      <w:r>
        <w:t>Alta disponibilidad</w:t>
      </w:r>
    </w:p>
    <w:p w:rsidR="002B23CB" w:rsidRDefault="002B23CB" w:rsidP="002B23CB">
      <w:pPr>
        <w:pStyle w:val="Prrafodelista"/>
        <w:numPr>
          <w:ilvl w:val="0"/>
          <w:numId w:val="3"/>
        </w:numPr>
        <w:jc w:val="both"/>
      </w:pPr>
      <w:r>
        <w:t>Respuesta rápida al cliente</w:t>
      </w:r>
    </w:p>
    <w:p w:rsidR="002B23CB" w:rsidRDefault="002B23CB" w:rsidP="002B23CB">
      <w:pPr>
        <w:pStyle w:val="Prrafodelista"/>
        <w:numPr>
          <w:ilvl w:val="0"/>
          <w:numId w:val="3"/>
        </w:numPr>
        <w:jc w:val="both"/>
      </w:pPr>
      <w:r>
        <w:t>Trazabilidad de negocio y técnica a través del Sistema de BI, donde se deben registrar todas las transacciones generadas por el sistema</w:t>
      </w:r>
    </w:p>
    <w:p w:rsidR="002B23CB" w:rsidRDefault="002B23CB" w:rsidP="002B23CB">
      <w:pPr>
        <w:pStyle w:val="Prrafodelista"/>
        <w:jc w:val="both"/>
      </w:pPr>
    </w:p>
    <w:p w:rsidR="002B23CB" w:rsidRDefault="002B23CB" w:rsidP="002B23CB">
      <w:pPr>
        <w:jc w:val="both"/>
      </w:pPr>
    </w:p>
    <w:p w:rsidR="002B23CB" w:rsidRDefault="002B23CB" w:rsidP="002B23CB">
      <w:pPr>
        <w:jc w:val="both"/>
      </w:pPr>
    </w:p>
    <w:p w:rsidR="002B23CB" w:rsidRDefault="002B23CB" w:rsidP="002B23CB">
      <w:pPr>
        <w:jc w:val="both"/>
      </w:pPr>
    </w:p>
    <w:p w:rsidR="002B23CB" w:rsidRDefault="002B23CB" w:rsidP="002B23CB">
      <w:pPr>
        <w:jc w:val="both"/>
      </w:pPr>
    </w:p>
    <w:p w:rsidR="002B23CB" w:rsidRDefault="002B23CB" w:rsidP="002B23CB">
      <w:pPr>
        <w:jc w:val="both"/>
      </w:pPr>
    </w:p>
    <w:p w:rsidR="002B23CB" w:rsidRDefault="002B23CB" w:rsidP="002B23CB">
      <w:pPr>
        <w:jc w:val="both"/>
      </w:pPr>
    </w:p>
    <w:p w:rsidR="002B23CB" w:rsidRDefault="002B23CB" w:rsidP="002B23CB">
      <w:pPr>
        <w:jc w:val="both"/>
      </w:pPr>
    </w:p>
    <w:p w:rsidR="002B23CB" w:rsidRDefault="002B23CB" w:rsidP="002B23CB">
      <w:pPr>
        <w:jc w:val="both"/>
      </w:pPr>
    </w:p>
    <w:p w:rsidR="002B23CB" w:rsidRDefault="002B23CB" w:rsidP="002B23CB">
      <w:pPr>
        <w:jc w:val="both"/>
      </w:pPr>
    </w:p>
    <w:p w:rsidR="002B23CB" w:rsidRDefault="002B23CB" w:rsidP="002B23CB">
      <w:pPr>
        <w:jc w:val="both"/>
      </w:pPr>
    </w:p>
    <w:p w:rsidR="002B23CB" w:rsidRDefault="002B23CB" w:rsidP="002B23CB">
      <w:pPr>
        <w:jc w:val="both"/>
      </w:pPr>
    </w:p>
    <w:p w:rsidR="002B23CB" w:rsidRDefault="002B23CB" w:rsidP="002B23CB">
      <w:pPr>
        <w:jc w:val="both"/>
      </w:pPr>
    </w:p>
    <w:p w:rsidR="002B23CB" w:rsidRDefault="002B23CB" w:rsidP="002B23CB">
      <w:pPr>
        <w:jc w:val="both"/>
      </w:pPr>
      <w:bookmarkStart w:id="0" w:name="_GoBack"/>
      <w:bookmarkEnd w:id="0"/>
    </w:p>
    <w:sectPr w:rsidR="002B23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9764A"/>
    <w:multiLevelType w:val="hybridMultilevel"/>
    <w:tmpl w:val="A7D89D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42AAE"/>
    <w:multiLevelType w:val="hybridMultilevel"/>
    <w:tmpl w:val="219E09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207FBA"/>
    <w:multiLevelType w:val="hybridMultilevel"/>
    <w:tmpl w:val="94E0D82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CB"/>
    <w:rsid w:val="000764CA"/>
    <w:rsid w:val="000A49AA"/>
    <w:rsid w:val="002B23CB"/>
    <w:rsid w:val="00597A96"/>
    <w:rsid w:val="00685A50"/>
    <w:rsid w:val="008D6E69"/>
    <w:rsid w:val="009745C6"/>
    <w:rsid w:val="00EA1EEE"/>
    <w:rsid w:val="00F5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69E78-D4EB-4103-AD17-54AC5424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3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2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Suramericana S.A.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Andres Cardona LondoñO</dc:creator>
  <cp:keywords/>
  <dc:description/>
  <cp:lastModifiedBy>David Andres Cardona LondoñO</cp:lastModifiedBy>
  <cp:revision>1</cp:revision>
  <dcterms:created xsi:type="dcterms:W3CDTF">2017-12-02T14:19:00Z</dcterms:created>
  <dcterms:modified xsi:type="dcterms:W3CDTF">2017-12-02T14:20:00Z</dcterms:modified>
</cp:coreProperties>
</file>