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C0BD2" w14:textId="77777777" w:rsidR="00A2179B" w:rsidRDefault="00000000" w:rsidP="00B410D8">
      <w:pPr>
        <w:pStyle w:val="Heading1"/>
        <w:jc w:val="both"/>
      </w:pPr>
      <w:r>
        <w:t>Forecasting Daily Traffic Incidents on Pasig City's Major Roads – Case Study Documentation</w:t>
      </w:r>
    </w:p>
    <w:p w14:paraId="4AFFF283" w14:textId="6A4709AA" w:rsidR="00D1483E" w:rsidRPr="00D1483E" w:rsidRDefault="00D1483E" w:rsidP="00D1483E">
      <w:pPr>
        <w:jc w:val="both"/>
      </w:pPr>
      <w:r>
        <w:rPr>
          <w:b/>
        </w:rPr>
        <w:t>Group</w:t>
      </w:r>
      <w:r>
        <w:rPr>
          <w:b/>
        </w:rPr>
        <w:t xml:space="preserve">1: </w:t>
      </w:r>
      <w:proofErr w:type="spellStart"/>
      <w:r>
        <w:t>Bahillo</w:t>
      </w:r>
      <w:proofErr w:type="spellEnd"/>
      <w:r>
        <w:t xml:space="preserve">, Flores, </w:t>
      </w:r>
      <w:proofErr w:type="spellStart"/>
      <w:r>
        <w:t>Olmillo</w:t>
      </w:r>
      <w:proofErr w:type="spellEnd"/>
      <w:r>
        <w:t xml:space="preserve">, &amp; </w:t>
      </w:r>
      <w:proofErr w:type="spellStart"/>
      <w:r>
        <w:t>Ruflo</w:t>
      </w:r>
      <w:proofErr w:type="spellEnd"/>
      <w:r>
        <w:t xml:space="preserve"> · </w:t>
      </w:r>
      <w:r>
        <w:rPr>
          <w:b/>
        </w:rPr>
        <w:t>Course:</w:t>
      </w:r>
      <w:r>
        <w:t xml:space="preserve"> IT 201 – Platform Technologies</w:t>
      </w:r>
    </w:p>
    <w:p w14:paraId="1B6DE506" w14:textId="77777777" w:rsidR="00A2179B" w:rsidRDefault="00000000" w:rsidP="00B410D8">
      <w:pPr>
        <w:pStyle w:val="Heading2"/>
        <w:jc w:val="both"/>
      </w:pPr>
      <w:r>
        <w:t>Chapter 1 – Problem Identification and Data Requirements</w:t>
      </w:r>
    </w:p>
    <w:p w14:paraId="61F7D6F1" w14:textId="77777777" w:rsidR="00A2179B" w:rsidRDefault="00000000" w:rsidP="00B410D8">
      <w:pPr>
        <w:jc w:val="both"/>
      </w:pPr>
      <w:r>
        <w:t>Pasig City's three busiest roads (C5, Ortigas Avenue and Marcos Highway) averaged 0.87 MMDA-reported traffic incidents per road per day between August 2018 and February 2020, with C5 alone averaging 1.64. Traffic managers have no day-ahead estimate of how many incidents to expect on each road, so this project builds one.</w:t>
      </w:r>
    </w:p>
    <w:p w14:paraId="527488D9" w14:textId="77777777" w:rsidR="00A2179B" w:rsidRDefault="00000000" w:rsidP="00B410D8">
      <w:pPr>
        <w:pStyle w:val="Heading3"/>
        <w:jc w:val="both"/>
      </w:pPr>
      <w:r>
        <w:t>1.1 The problem</w:t>
      </w:r>
    </w:p>
    <w:p w14:paraId="5BB2D235" w14:textId="77777777" w:rsidR="00A2179B" w:rsidRDefault="00000000" w:rsidP="00B410D8">
      <w:pPr>
        <w:jc w:val="both"/>
      </w:pPr>
      <w:r>
        <w:t>Vehicular accidents, collisions, stalled vehicles and road works block lanes and slow traffic on Pasig's major roads. Enforcers and tow trucks are placed where incidents are expected, but the expected number is a judgement call, not a forecast. The project falls under the case study's suggested problem area "Pasig City traffic conditions".</w:t>
      </w:r>
    </w:p>
    <w:p w14:paraId="7637323D" w14:textId="77777777" w:rsidR="00A2179B" w:rsidRDefault="00000000" w:rsidP="00B410D8">
      <w:pPr>
        <w:jc w:val="both"/>
      </w:pPr>
      <w:r>
        <w:rPr>
          <w:b/>
        </w:rPr>
        <w:t>Validation of the problem:</w:t>
      </w:r>
      <w:r>
        <w:t xml:space="preserve"> To validate the problem, the group reviewed published reports (preliminary research). MMDA's Metro Manila Accident Recording and Analysis System (MMARAS) recorded 121,771 road crashes in Metro Manila in 2019, about 334 a day, with 394 deaths (Top Gear Philippines, 2020). The same MMARAS data showed C5 as Metro Manila's deadliest road for the third year running, with 31 fatalities, 1,136 non-fatal injuries and 7,568 property-damage cases in 2019 (Chua, 2020). The project's own dataset shows that MMDA reported 1,611 incidents on C5, Ortigas Avenue and Marcos Highway within Pasig City over about 18 months (August 2018 to February 2020). MMARAS counts crashes while the dataset counts incidents that MMDA tweeted, so the two are not the same measure, but both show that incidents on these roads are frequent and well documented. News reports on MMDA data also show that most </w:t>
      </w:r>
      <w:proofErr w:type="gramStart"/>
      <w:r>
        <w:t>Metro Manila road</w:t>
      </w:r>
      <w:proofErr w:type="gramEnd"/>
      <w:r>
        <w:t xml:space="preserve"> crashes in 2024 took place on EDSA and C5 (</w:t>
      </w:r>
      <w:proofErr w:type="spellStart"/>
      <w:r>
        <w:t>Sigales</w:t>
      </w:r>
      <w:proofErr w:type="spellEnd"/>
      <w:r>
        <w:t>, 2025), and that traffic cost the Philippines about P3.5 billion per day in 2018 (Wheels.ph, 2019). Because enforcers and tow trucks are limited, knowing how many incidents to expect on each road and day is a practical planning question.</w:t>
      </w:r>
    </w:p>
    <w:p w14:paraId="3E8F3915" w14:textId="77777777" w:rsidR="00A2179B" w:rsidRDefault="00000000" w:rsidP="00B410D8">
      <w:pPr>
        <w:pStyle w:val="Heading3"/>
        <w:jc w:val="both"/>
      </w:pPr>
      <w:r>
        <w:t>1.2 Who is affected and why it matters</w:t>
      </w:r>
    </w:p>
    <w:p w14:paraId="178DBC43" w14:textId="77777777" w:rsidR="00A2179B" w:rsidRDefault="00000000" w:rsidP="00B410D8">
      <w:pPr>
        <w:jc w:val="both"/>
      </w:pPr>
      <w:r>
        <w:t>Commuters, motorists and public transport riders lose time when an incident blocks a lane, and they face risk at the incident site. Residents and businesses along the roads are affected by the congestion that incidents cause. MMDA and Pasig City traffic management personnel decide where to send limited enforcers and tow trucks, so they are the direct users of any forecast.</w:t>
      </w:r>
    </w:p>
    <w:p w14:paraId="337C23D1" w14:textId="77777777" w:rsidR="00A2179B" w:rsidRDefault="00000000" w:rsidP="00B410D8">
      <w:pPr>
        <w:jc w:val="both"/>
      </w:pPr>
      <w:r>
        <w:rPr>
          <w:b/>
        </w:rPr>
        <w:t>Relevance to Pasig City and PLP:</w:t>
      </w:r>
      <w:r>
        <w:t xml:space="preserve"> C5, Ortigas Avenue and Marcos Highway are major roads that serve Pasig City, and 1,723 of the dataset's 17,312 rows (10%) are incidents that MMDA placed in Pasig City. The results are meant for the Pasig City traffic management office and the MMDA personnel who cover Pasig, and they also matter to Pasig commuters, including PLP students and staff who travel on these roads.</w:t>
      </w:r>
    </w:p>
    <w:p w14:paraId="3C76DBB9" w14:textId="77777777" w:rsidR="00A2179B" w:rsidRDefault="00000000" w:rsidP="00B410D8">
      <w:pPr>
        <w:jc w:val="both"/>
      </w:pPr>
      <w:r>
        <w:lastRenderedPageBreak/>
        <w:t>The data shows the pressure is uneven: half of all road-days have no reported incident, while C5 regularly has two or more. Knowing which road and which days are likely to be busy lets scarce units go where they are needed.</w:t>
      </w:r>
    </w:p>
    <w:p w14:paraId="36D81708" w14:textId="77777777" w:rsidR="00A2179B" w:rsidRDefault="00000000" w:rsidP="00B410D8">
      <w:pPr>
        <w:pStyle w:val="Heading3"/>
        <w:jc w:val="both"/>
      </w:pPr>
      <w:r>
        <w:t>1.3 Objectives and research questions</w:t>
      </w:r>
    </w:p>
    <w:p w14:paraId="1AF86B0B" w14:textId="1E0273EB" w:rsidR="00A2179B" w:rsidRDefault="00000000" w:rsidP="00B410D8">
      <w:pPr>
        <w:jc w:val="both"/>
      </w:pPr>
      <w:r>
        <w:rPr>
          <w:b/>
        </w:rPr>
        <w:t>General objective:</w:t>
      </w:r>
      <w:r>
        <w:t xml:space="preserve"> </w:t>
      </w:r>
      <w:r w:rsidR="00B410D8">
        <w:t xml:space="preserve">To </w:t>
      </w:r>
      <w:r>
        <w:t>develop and evaluate a regression model that predicts the number of MMDA-reported incidents per day on each of three major roads in Pasig City.</w:t>
      </w:r>
    </w:p>
    <w:p w14:paraId="472F565E" w14:textId="77777777" w:rsidR="00A2179B" w:rsidRDefault="00000000" w:rsidP="00B410D8">
      <w:pPr>
        <w:jc w:val="both"/>
      </w:pPr>
      <w:r>
        <w:rPr>
          <w:b/>
        </w:rPr>
        <w:t>Specific objectives</w:t>
      </w:r>
    </w:p>
    <w:p w14:paraId="7E113806" w14:textId="77777777" w:rsidR="00A2179B" w:rsidRDefault="00000000" w:rsidP="00B410D8">
      <w:pPr>
        <w:jc w:val="both"/>
      </w:pPr>
      <w:r>
        <w:t>The specific objectives are to prepare a clean road-day dataset from public MMDA traffic alerts; to explore how incidents vary by road, day of week and hour; to train regression models and compare them against a simple per-road average; and to assess whether the best model is useful for planning and state its limits.</w:t>
      </w:r>
    </w:p>
    <w:p w14:paraId="759F4340" w14:textId="77777777" w:rsidR="00A2179B" w:rsidRDefault="00000000" w:rsidP="00B410D8">
      <w:pPr>
        <w:jc w:val="both"/>
      </w:pPr>
      <w:r>
        <w:rPr>
          <w:b/>
        </w:rPr>
        <w:t>Research questions</w:t>
      </w:r>
    </w:p>
    <w:p w14:paraId="44893EFA" w14:textId="77777777" w:rsidR="00B410D8" w:rsidRDefault="00000000" w:rsidP="00B410D8">
      <w:pPr>
        <w:jc w:val="both"/>
      </w:pPr>
      <w:r>
        <w:t xml:space="preserve">The study asks four research questions. </w:t>
      </w:r>
    </w:p>
    <w:p w14:paraId="5A2533EF" w14:textId="77777777" w:rsidR="00B410D8" w:rsidRDefault="00000000" w:rsidP="00B410D8">
      <w:pPr>
        <w:pStyle w:val="ListParagraph"/>
        <w:numPr>
          <w:ilvl w:val="0"/>
          <w:numId w:val="2"/>
        </w:numPr>
        <w:jc w:val="both"/>
      </w:pPr>
      <w:r>
        <w:t xml:space="preserve">How do reported incident counts differ by major road and by day of week? </w:t>
      </w:r>
    </w:p>
    <w:p w14:paraId="02561CA1" w14:textId="77777777" w:rsidR="00B410D8" w:rsidRDefault="00000000" w:rsidP="00B410D8">
      <w:pPr>
        <w:pStyle w:val="ListParagraph"/>
        <w:numPr>
          <w:ilvl w:val="0"/>
          <w:numId w:val="2"/>
        </w:numPr>
        <w:jc w:val="both"/>
      </w:pPr>
      <w:r>
        <w:t xml:space="preserve">Does recent activity, measured over the previous 7 days, help predict today's count? </w:t>
      </w:r>
    </w:p>
    <w:p w14:paraId="3A8E5F85" w14:textId="77777777" w:rsidR="00B410D8" w:rsidRDefault="00000000" w:rsidP="00B410D8">
      <w:pPr>
        <w:pStyle w:val="ListParagraph"/>
        <w:numPr>
          <w:ilvl w:val="0"/>
          <w:numId w:val="2"/>
        </w:numPr>
        <w:jc w:val="both"/>
      </w:pPr>
      <w:r>
        <w:t xml:space="preserve">Does a regression model predict daily counts more accurately than a per-road average? </w:t>
      </w:r>
    </w:p>
    <w:p w14:paraId="79E3DEDD" w14:textId="3C94FBD8" w:rsidR="00A2179B" w:rsidRDefault="00000000" w:rsidP="00B410D8">
      <w:pPr>
        <w:pStyle w:val="ListParagraph"/>
        <w:numPr>
          <w:ilvl w:val="0"/>
          <w:numId w:val="2"/>
        </w:numPr>
        <w:jc w:val="both"/>
      </w:pPr>
      <w:r>
        <w:t>Is the model accurate enough to support planning, and where does it fall short?</w:t>
      </w:r>
    </w:p>
    <w:p w14:paraId="35E9C4CA" w14:textId="77777777" w:rsidR="00A2179B" w:rsidRDefault="00000000" w:rsidP="00B410D8">
      <w:pPr>
        <w:pStyle w:val="Heading3"/>
        <w:jc w:val="both"/>
      </w:pPr>
      <w:r>
        <w:t>1.4 Data needed</w:t>
      </w:r>
    </w:p>
    <w:tbl>
      <w:tblPr>
        <w:tblStyle w:val="TableGrid"/>
        <w:tblW w:w="0" w:type="auto"/>
        <w:tblLayout w:type="fixed"/>
        <w:tblLook w:val="0420" w:firstRow="1" w:lastRow="0" w:firstColumn="0" w:lastColumn="0" w:noHBand="0" w:noVBand="1"/>
      </w:tblPr>
      <w:tblGrid>
        <w:gridCol w:w="4440"/>
        <w:gridCol w:w="4920"/>
      </w:tblGrid>
      <w:tr w:rsidR="00A2179B" w14:paraId="4FBE64BE" w14:textId="77777777">
        <w:trPr>
          <w:tblHeader/>
        </w:trPr>
        <w:tc>
          <w:tcPr>
            <w:tcW w:w="4440" w:type="dxa"/>
            <w:shd w:val="clear" w:color="auto" w:fill="F2F2F2"/>
          </w:tcPr>
          <w:p w14:paraId="642F40A3" w14:textId="77777777" w:rsidR="00A2179B" w:rsidRDefault="00000000" w:rsidP="00B410D8">
            <w:pPr>
              <w:jc w:val="both"/>
            </w:pPr>
            <w:r>
              <w:t>Data</w:t>
            </w:r>
          </w:p>
        </w:tc>
        <w:tc>
          <w:tcPr>
            <w:tcW w:w="4920" w:type="dxa"/>
            <w:shd w:val="clear" w:color="auto" w:fill="F2F2F2"/>
          </w:tcPr>
          <w:p w14:paraId="03CFA375" w14:textId="77777777" w:rsidR="00A2179B" w:rsidRDefault="00000000" w:rsidP="00B410D8">
            <w:pPr>
              <w:jc w:val="both"/>
            </w:pPr>
            <w:r>
              <w:t>Used for</w:t>
            </w:r>
          </w:p>
        </w:tc>
      </w:tr>
      <w:tr w:rsidR="00A2179B" w14:paraId="44F70BFA" w14:textId="77777777">
        <w:tc>
          <w:tcPr>
            <w:tcW w:w="4440" w:type="dxa"/>
          </w:tcPr>
          <w:p w14:paraId="562BB16D" w14:textId="77777777" w:rsidR="00A2179B" w:rsidRDefault="00000000" w:rsidP="00B410D8">
            <w:pPr>
              <w:jc w:val="both"/>
            </w:pPr>
            <w:r>
              <w:t>Date of each incident</w:t>
            </w:r>
          </w:p>
        </w:tc>
        <w:tc>
          <w:tcPr>
            <w:tcW w:w="4920" w:type="dxa"/>
          </w:tcPr>
          <w:p w14:paraId="65428BB8" w14:textId="77777777" w:rsidR="00A2179B" w:rsidRDefault="00000000" w:rsidP="00B410D8">
            <w:pPr>
              <w:jc w:val="both"/>
            </w:pPr>
            <w:r>
              <w:t>Build daily counts, day of week, month and recent-activity features</w:t>
            </w:r>
          </w:p>
        </w:tc>
      </w:tr>
      <w:tr w:rsidR="00A2179B" w14:paraId="19D8956A" w14:textId="77777777">
        <w:tc>
          <w:tcPr>
            <w:tcW w:w="4440" w:type="dxa"/>
          </w:tcPr>
          <w:p w14:paraId="54935281" w14:textId="77777777" w:rsidR="00A2179B" w:rsidRDefault="00000000" w:rsidP="00B410D8">
            <w:pPr>
              <w:jc w:val="both"/>
            </w:pPr>
            <w:r>
              <w:t>Location name</w:t>
            </w:r>
          </w:p>
        </w:tc>
        <w:tc>
          <w:tcPr>
            <w:tcW w:w="4920" w:type="dxa"/>
          </w:tcPr>
          <w:p w14:paraId="32D11327" w14:textId="77777777" w:rsidR="00A2179B" w:rsidRDefault="00000000" w:rsidP="00B410D8">
            <w:pPr>
              <w:jc w:val="both"/>
            </w:pPr>
            <w:r>
              <w:t>Assign each incident to C5, Ortigas Avenue or Marcos Highway</w:t>
            </w:r>
          </w:p>
        </w:tc>
      </w:tr>
      <w:tr w:rsidR="00A2179B" w14:paraId="2548BEE9" w14:textId="77777777">
        <w:tc>
          <w:tcPr>
            <w:tcW w:w="4440" w:type="dxa"/>
          </w:tcPr>
          <w:p w14:paraId="24E8B99C" w14:textId="77777777" w:rsidR="00A2179B" w:rsidRDefault="00000000" w:rsidP="00B410D8">
            <w:pPr>
              <w:jc w:val="both"/>
            </w:pPr>
            <w:r>
              <w:t>Time</w:t>
            </w:r>
          </w:p>
        </w:tc>
        <w:tc>
          <w:tcPr>
            <w:tcW w:w="4920" w:type="dxa"/>
          </w:tcPr>
          <w:p w14:paraId="0F254EB2" w14:textId="77777777" w:rsidR="00A2179B" w:rsidRDefault="00000000" w:rsidP="00B410D8">
            <w:pPr>
              <w:jc w:val="both"/>
            </w:pPr>
            <w:r>
              <w:t>Hour-of-day analysis</w:t>
            </w:r>
          </w:p>
        </w:tc>
      </w:tr>
      <w:tr w:rsidR="00A2179B" w14:paraId="3071922E" w14:textId="77777777">
        <w:tc>
          <w:tcPr>
            <w:tcW w:w="4440" w:type="dxa"/>
          </w:tcPr>
          <w:p w14:paraId="72D0A59E" w14:textId="77777777" w:rsidR="00A2179B" w:rsidRDefault="00000000" w:rsidP="00B410D8">
            <w:pPr>
              <w:jc w:val="both"/>
            </w:pPr>
            <w:r>
              <w:t>Incident type, lanes blocked, vehicles involved</w:t>
            </w:r>
          </w:p>
        </w:tc>
        <w:tc>
          <w:tcPr>
            <w:tcW w:w="4920" w:type="dxa"/>
          </w:tcPr>
          <w:p w14:paraId="496E8859" w14:textId="77777777" w:rsidR="00A2179B" w:rsidRDefault="00000000" w:rsidP="00B410D8">
            <w:pPr>
              <w:jc w:val="both"/>
            </w:pPr>
            <w:r>
              <w:t>Describing the incidents (not used by the model)</w:t>
            </w:r>
          </w:p>
        </w:tc>
      </w:tr>
      <w:tr w:rsidR="00A2179B" w14:paraId="7BB2843C" w14:textId="77777777">
        <w:tc>
          <w:tcPr>
            <w:tcW w:w="4440" w:type="dxa"/>
          </w:tcPr>
          <w:p w14:paraId="1001AC01" w14:textId="77777777" w:rsidR="00A2179B" w:rsidRDefault="00000000" w:rsidP="00B410D8">
            <w:pPr>
              <w:jc w:val="both"/>
            </w:pPr>
            <w:r>
              <w:t>Tweet URL</w:t>
            </w:r>
          </w:p>
        </w:tc>
        <w:tc>
          <w:tcPr>
            <w:tcW w:w="4920" w:type="dxa"/>
          </w:tcPr>
          <w:p w14:paraId="2B306C2B" w14:textId="77777777" w:rsidR="00A2179B" w:rsidRDefault="00000000" w:rsidP="00B410D8">
            <w:pPr>
              <w:jc w:val="both"/>
            </w:pPr>
            <w:r>
              <w:t>Tracing each record to its original alert</w:t>
            </w:r>
          </w:p>
        </w:tc>
      </w:tr>
    </w:tbl>
    <w:p w14:paraId="0A87F11B" w14:textId="77777777" w:rsidR="00A2179B" w:rsidRDefault="00000000" w:rsidP="00B410D8">
      <w:pPr>
        <w:jc w:val="both"/>
      </w:pPr>
      <w:r>
        <w:t>The data must cover enough days to learn weekly patterns and to test on later days than those used for training.</w:t>
      </w:r>
    </w:p>
    <w:p w14:paraId="1C393D4D" w14:textId="77777777" w:rsidR="00A2179B" w:rsidRDefault="00000000" w:rsidP="00B410D8">
      <w:pPr>
        <w:pStyle w:val="Heading3"/>
        <w:jc w:val="both"/>
      </w:pPr>
      <w:r>
        <w:t>1.5 Machine learning task and algorithm</w:t>
      </w:r>
    </w:p>
    <w:p w14:paraId="5AF1780E" w14:textId="77777777" w:rsidR="00A2179B" w:rsidRDefault="00000000" w:rsidP="00B410D8">
      <w:pPr>
        <w:jc w:val="both"/>
      </w:pPr>
      <w:r>
        <w:rPr>
          <w:b/>
        </w:rPr>
        <w:t>Task:</w:t>
      </w:r>
      <w:r>
        <w:t xml:space="preserve"> regression. The target is the number of incidents on a road in a day (0, 1, 2, ...).</w:t>
      </w:r>
    </w:p>
    <w:p w14:paraId="7C979D0E" w14:textId="77777777" w:rsidR="00A2179B" w:rsidRDefault="00000000" w:rsidP="00B410D8">
      <w:pPr>
        <w:jc w:val="both"/>
      </w:pPr>
      <w:r>
        <w:rPr>
          <w:b/>
        </w:rPr>
        <w:t>Algorithms:</w:t>
      </w:r>
      <w:r>
        <w:t xml:space="preserve"> Linear Regression, Poisson Regression and Random Forest Regressor, each compared with two baselines that predict every road's average (mean) or median count. Chapter 5 explains why each is appropriate.</w:t>
      </w:r>
    </w:p>
    <w:p w14:paraId="5F711879" w14:textId="77777777" w:rsidR="00A2179B" w:rsidRDefault="00000000" w:rsidP="00B410D8">
      <w:pPr>
        <w:pStyle w:val="Heading3"/>
        <w:jc w:val="both"/>
      </w:pPr>
      <w:r>
        <w:lastRenderedPageBreak/>
        <w:t>1.6 How the results could be used</w:t>
      </w:r>
    </w:p>
    <w:p w14:paraId="10C4B380" w14:textId="77777777" w:rsidR="00A2179B" w:rsidRDefault="00000000" w:rsidP="00B410D8">
      <w:pPr>
        <w:jc w:val="both"/>
      </w:pPr>
      <w:r>
        <w:t>The predicted counts could help the MMDA and Pasig City's traffic management office plan the weekly placement of enforcers and tow trucks, for example by sending more units to the roads and days expected to be busiest. The model is a planning aid, not an automated decision-maker; Chapter 7 discusses its limits.</w:t>
      </w:r>
    </w:p>
    <w:p w14:paraId="6526EB4C" w14:textId="77777777" w:rsidR="00A2179B" w:rsidRDefault="00000000" w:rsidP="00B410D8">
      <w:pPr>
        <w:pStyle w:val="Heading2"/>
        <w:jc w:val="both"/>
      </w:pPr>
      <w:r>
        <w:t>Chapter 2 – Data Gathering</w:t>
      </w:r>
    </w:p>
    <w:p w14:paraId="211DAC7C" w14:textId="77777777" w:rsidR="00A2179B" w:rsidRDefault="00000000" w:rsidP="00B410D8">
      <w:pPr>
        <w:jc w:val="both"/>
      </w:pPr>
      <w:r>
        <w:t>The project uses a public dataset of MMDA traffic alerts for Metro Manila (17,312 rows, 20 Aug 2018 to 27 Dec 2020), of which 1,723 rows are for Pasig City. The original file was kept unchanged as the raw dataset.</w:t>
      </w:r>
    </w:p>
    <w:p w14:paraId="0A6EDDC7" w14:textId="77777777" w:rsidR="00A2179B" w:rsidRDefault="00000000" w:rsidP="00B410D8">
      <w:pPr>
        <w:pStyle w:val="Heading3"/>
        <w:jc w:val="both"/>
      </w:pPr>
      <w:r>
        <w:t>2.1 Source and method</w:t>
      </w:r>
    </w:p>
    <w:p w14:paraId="5A3ECEC4" w14:textId="77777777" w:rsidR="00A2179B" w:rsidRDefault="00000000" w:rsidP="00B410D8">
      <w:pPr>
        <w:jc w:val="both"/>
      </w:pPr>
      <w:r>
        <w:t xml:space="preserve">The project uses a publicly available dataset with a documented source, which is one of the options </w:t>
      </w:r>
      <w:proofErr w:type="gramStart"/>
      <w:r>
        <w:t>Phase</w:t>
      </w:r>
      <w:proofErr w:type="gramEnd"/>
      <w:r>
        <w:t xml:space="preserve"> II allows. The dataset is </w:t>
      </w:r>
      <w:r>
        <w:rPr>
          <w:i/>
        </w:rPr>
        <w:t>Manila Traffic Incident Data: Incidents Reported by the Metro Manila Development Authority Twitter Page</w:t>
      </w:r>
      <w:r>
        <w:t xml:space="preserve">, shared on Kaggle by Panji </w:t>
      </w:r>
      <w:proofErr w:type="spellStart"/>
      <w:r>
        <w:t>Brotoisworo</w:t>
      </w:r>
      <w:proofErr w:type="spellEnd"/>
      <w:r>
        <w:t xml:space="preserve"> under the CC BY-NC-SA 4.0 license (https://www.kaggle.com/datasets/esparko/mmda-traffic-incident-data). The file used is </w:t>
      </w:r>
      <w:r>
        <w:rPr>
          <w:rStyle w:val="CodeChar"/>
        </w:rPr>
        <w:t>data_mmda_traffic_spatial.csv</w:t>
      </w:r>
      <w:r>
        <w:t>.</w:t>
      </w:r>
    </w:p>
    <w:p w14:paraId="368F2D3D" w14:textId="77777777" w:rsidR="00A2179B" w:rsidRDefault="00000000" w:rsidP="00B410D8">
      <w:pPr>
        <w:jc w:val="both"/>
      </w:pPr>
      <w:r>
        <w:t xml:space="preserve">The original source is the MMDA ALERT tweets on the MMDA Twitter page. According to the dataset's description, the author collected them through the Twitter API and parsed the tweet text with a Python script (https://github.com/pbrotosworo/tweet2map). The data starts on 20 August 2018 because of the author's free-tier API access, and there is a gap in early 2020 caused by pandemic-related difficulties and a code upgrade. The author notes that the dataset does not represent all incidents in Metro Manila: the MMDA's jurisdiction is mainly the national roads, so the data is biased toward roads such as EDSA and C5. The author is an independent researcher with no affiliation with the MMDA. Every record links to its tweet in the </w:t>
      </w:r>
      <w:r>
        <w:rPr>
          <w:rStyle w:val="CodeChar"/>
        </w:rPr>
        <w:t>Source</w:t>
      </w:r>
      <w:r>
        <w:t xml:space="preserve"> column.</w:t>
      </w:r>
    </w:p>
    <w:p w14:paraId="2DC7568D" w14:textId="77777777" w:rsidR="00A2179B" w:rsidRDefault="00000000" w:rsidP="00B410D8">
      <w:pPr>
        <w:pStyle w:val="Heading3"/>
        <w:jc w:val="both"/>
      </w:pPr>
      <w:r>
        <w:t>2.2 Raw dataset preservation</w:t>
      </w:r>
    </w:p>
    <w:p w14:paraId="53502D72" w14:textId="16A8F8A9" w:rsidR="00A2179B" w:rsidRDefault="00000000" w:rsidP="00B410D8">
      <w:pPr>
        <w:jc w:val="both"/>
      </w:pPr>
      <w:r>
        <w:t>The raw file is stored unchanged. All cleaning is done in memory in the notebook, so the original can always be re-checked</w:t>
      </w:r>
      <w:r w:rsidR="00B410D8">
        <w:t>.</w:t>
      </w:r>
    </w:p>
    <w:p w14:paraId="18400D63" w14:textId="77777777" w:rsidR="00A2179B" w:rsidRDefault="00000000" w:rsidP="00B410D8">
      <w:pPr>
        <w:pStyle w:val="Heading3"/>
        <w:jc w:val="both"/>
      </w:pPr>
      <w:r>
        <w:t>2.3 Structure of the raw data</w:t>
      </w:r>
    </w:p>
    <w:p w14:paraId="6C4E497B" w14:textId="77777777" w:rsidR="00A2179B" w:rsidRDefault="00000000" w:rsidP="00B410D8">
      <w:pPr>
        <w:jc w:val="both"/>
      </w:pPr>
      <w:r>
        <w:t>The file has 17,312 rows and 13 columns.</w:t>
      </w:r>
    </w:p>
    <w:tbl>
      <w:tblPr>
        <w:tblStyle w:val="TableGrid"/>
        <w:tblW w:w="0" w:type="auto"/>
        <w:tblLayout w:type="fixed"/>
        <w:tblLook w:val="0420" w:firstRow="1" w:lastRow="0" w:firstColumn="0" w:lastColumn="0" w:noHBand="0" w:noVBand="1"/>
      </w:tblPr>
      <w:tblGrid>
        <w:gridCol w:w="2293"/>
        <w:gridCol w:w="2460"/>
        <w:gridCol w:w="4607"/>
      </w:tblGrid>
      <w:tr w:rsidR="00A2179B" w14:paraId="16A318CA" w14:textId="77777777">
        <w:trPr>
          <w:tblHeader/>
        </w:trPr>
        <w:tc>
          <w:tcPr>
            <w:tcW w:w="2293" w:type="dxa"/>
            <w:shd w:val="clear" w:color="auto" w:fill="F2F2F2"/>
          </w:tcPr>
          <w:p w14:paraId="1265EE92" w14:textId="77777777" w:rsidR="00A2179B" w:rsidRDefault="00000000" w:rsidP="00B410D8">
            <w:pPr>
              <w:jc w:val="both"/>
            </w:pPr>
            <w:r>
              <w:t>Column</w:t>
            </w:r>
          </w:p>
        </w:tc>
        <w:tc>
          <w:tcPr>
            <w:tcW w:w="2460" w:type="dxa"/>
            <w:shd w:val="clear" w:color="auto" w:fill="F2F2F2"/>
          </w:tcPr>
          <w:p w14:paraId="6B7E0651" w14:textId="77777777" w:rsidR="00A2179B" w:rsidRDefault="00000000" w:rsidP="00B410D8">
            <w:pPr>
              <w:jc w:val="both"/>
            </w:pPr>
            <w:r>
              <w:t>Type</w:t>
            </w:r>
          </w:p>
        </w:tc>
        <w:tc>
          <w:tcPr>
            <w:tcW w:w="4607" w:type="dxa"/>
            <w:shd w:val="clear" w:color="auto" w:fill="F2F2F2"/>
          </w:tcPr>
          <w:p w14:paraId="5CC542DE" w14:textId="77777777" w:rsidR="00A2179B" w:rsidRDefault="00000000" w:rsidP="00B410D8">
            <w:pPr>
              <w:jc w:val="both"/>
            </w:pPr>
            <w:r>
              <w:t>Meaning</w:t>
            </w:r>
          </w:p>
        </w:tc>
      </w:tr>
      <w:tr w:rsidR="00A2179B" w14:paraId="5AF8F539" w14:textId="77777777">
        <w:tc>
          <w:tcPr>
            <w:tcW w:w="2293" w:type="dxa"/>
          </w:tcPr>
          <w:p w14:paraId="09FAC491" w14:textId="77777777" w:rsidR="00A2179B" w:rsidRDefault="00000000" w:rsidP="00B410D8">
            <w:pPr>
              <w:jc w:val="both"/>
            </w:pPr>
            <w:r>
              <w:t>Date</w:t>
            </w:r>
          </w:p>
        </w:tc>
        <w:tc>
          <w:tcPr>
            <w:tcW w:w="2460" w:type="dxa"/>
          </w:tcPr>
          <w:p w14:paraId="7453B794" w14:textId="77777777" w:rsidR="00A2179B" w:rsidRDefault="00000000" w:rsidP="00B410D8">
            <w:pPr>
              <w:jc w:val="both"/>
            </w:pPr>
            <w:r>
              <w:t>Text (YYYY-MM-DD)</w:t>
            </w:r>
          </w:p>
        </w:tc>
        <w:tc>
          <w:tcPr>
            <w:tcW w:w="4607" w:type="dxa"/>
          </w:tcPr>
          <w:p w14:paraId="4AB69EDA" w14:textId="77777777" w:rsidR="00A2179B" w:rsidRDefault="00000000" w:rsidP="00B410D8">
            <w:pPr>
              <w:jc w:val="both"/>
            </w:pPr>
            <w:r>
              <w:t>Date of the alert</w:t>
            </w:r>
          </w:p>
        </w:tc>
      </w:tr>
      <w:tr w:rsidR="00A2179B" w14:paraId="4F2F3A3A" w14:textId="77777777">
        <w:tc>
          <w:tcPr>
            <w:tcW w:w="2293" w:type="dxa"/>
          </w:tcPr>
          <w:p w14:paraId="1BE4785B" w14:textId="77777777" w:rsidR="00A2179B" w:rsidRDefault="00000000" w:rsidP="00B410D8">
            <w:pPr>
              <w:jc w:val="both"/>
            </w:pPr>
            <w:r>
              <w:t>Time</w:t>
            </w:r>
          </w:p>
        </w:tc>
        <w:tc>
          <w:tcPr>
            <w:tcW w:w="2460" w:type="dxa"/>
          </w:tcPr>
          <w:p w14:paraId="26E9FD13" w14:textId="77777777" w:rsidR="00A2179B" w:rsidRDefault="00000000" w:rsidP="00B410D8">
            <w:pPr>
              <w:jc w:val="both"/>
            </w:pPr>
            <w:r>
              <w:t>Text</w:t>
            </w:r>
          </w:p>
        </w:tc>
        <w:tc>
          <w:tcPr>
            <w:tcW w:w="4607" w:type="dxa"/>
          </w:tcPr>
          <w:p w14:paraId="799E7659" w14:textId="77777777" w:rsidR="00A2179B" w:rsidRDefault="00000000" w:rsidP="00B410D8">
            <w:pPr>
              <w:jc w:val="both"/>
            </w:pPr>
            <w:r>
              <w:t>Time of the alert, for example "7:55 AM"</w:t>
            </w:r>
          </w:p>
        </w:tc>
      </w:tr>
      <w:tr w:rsidR="00A2179B" w14:paraId="6CAD91DD" w14:textId="77777777">
        <w:tc>
          <w:tcPr>
            <w:tcW w:w="2293" w:type="dxa"/>
          </w:tcPr>
          <w:p w14:paraId="61D9B3B0" w14:textId="77777777" w:rsidR="00A2179B" w:rsidRDefault="00000000" w:rsidP="00B410D8">
            <w:pPr>
              <w:jc w:val="both"/>
            </w:pPr>
            <w:r>
              <w:t>City</w:t>
            </w:r>
          </w:p>
        </w:tc>
        <w:tc>
          <w:tcPr>
            <w:tcW w:w="2460" w:type="dxa"/>
          </w:tcPr>
          <w:p w14:paraId="77CF4100" w14:textId="77777777" w:rsidR="00A2179B" w:rsidRDefault="00000000" w:rsidP="00B410D8">
            <w:pPr>
              <w:jc w:val="both"/>
            </w:pPr>
            <w:r>
              <w:t>Text</w:t>
            </w:r>
          </w:p>
        </w:tc>
        <w:tc>
          <w:tcPr>
            <w:tcW w:w="4607" w:type="dxa"/>
          </w:tcPr>
          <w:p w14:paraId="64FD8393" w14:textId="77777777" w:rsidR="00A2179B" w:rsidRDefault="00000000" w:rsidP="00B410D8">
            <w:pPr>
              <w:jc w:val="both"/>
            </w:pPr>
            <w:r>
              <w:t>City where MMDA placed the incident</w:t>
            </w:r>
          </w:p>
        </w:tc>
      </w:tr>
      <w:tr w:rsidR="00A2179B" w14:paraId="76F423A9" w14:textId="77777777">
        <w:tc>
          <w:tcPr>
            <w:tcW w:w="2293" w:type="dxa"/>
          </w:tcPr>
          <w:p w14:paraId="59C1C7F7" w14:textId="77777777" w:rsidR="00A2179B" w:rsidRDefault="00000000" w:rsidP="00B410D8">
            <w:pPr>
              <w:jc w:val="both"/>
            </w:pPr>
            <w:r>
              <w:t>Location</w:t>
            </w:r>
          </w:p>
        </w:tc>
        <w:tc>
          <w:tcPr>
            <w:tcW w:w="2460" w:type="dxa"/>
          </w:tcPr>
          <w:p w14:paraId="7A213228" w14:textId="77777777" w:rsidR="00A2179B" w:rsidRDefault="00000000" w:rsidP="00B410D8">
            <w:pPr>
              <w:jc w:val="both"/>
            </w:pPr>
            <w:r>
              <w:t>Text</w:t>
            </w:r>
          </w:p>
        </w:tc>
        <w:tc>
          <w:tcPr>
            <w:tcW w:w="4607" w:type="dxa"/>
          </w:tcPr>
          <w:p w14:paraId="668E2A28" w14:textId="77777777" w:rsidR="00A2179B" w:rsidRDefault="00000000" w:rsidP="00B410D8">
            <w:pPr>
              <w:jc w:val="both"/>
            </w:pPr>
            <w:r>
              <w:t>Road segment or landmark named in the alert</w:t>
            </w:r>
          </w:p>
        </w:tc>
      </w:tr>
      <w:tr w:rsidR="00A2179B" w14:paraId="6A0F34CA" w14:textId="77777777">
        <w:tc>
          <w:tcPr>
            <w:tcW w:w="2293" w:type="dxa"/>
          </w:tcPr>
          <w:p w14:paraId="0F08F027" w14:textId="77777777" w:rsidR="00A2179B" w:rsidRDefault="00000000" w:rsidP="00B410D8">
            <w:pPr>
              <w:jc w:val="both"/>
            </w:pPr>
            <w:r>
              <w:t>Latitude, Longitude</w:t>
            </w:r>
          </w:p>
        </w:tc>
        <w:tc>
          <w:tcPr>
            <w:tcW w:w="2460" w:type="dxa"/>
          </w:tcPr>
          <w:p w14:paraId="64F1AF0E" w14:textId="77777777" w:rsidR="00A2179B" w:rsidRDefault="00000000" w:rsidP="00B410D8">
            <w:pPr>
              <w:jc w:val="both"/>
            </w:pPr>
            <w:r>
              <w:t>Decimal number</w:t>
            </w:r>
          </w:p>
        </w:tc>
        <w:tc>
          <w:tcPr>
            <w:tcW w:w="4607" w:type="dxa"/>
          </w:tcPr>
          <w:p w14:paraId="26D59058" w14:textId="77777777" w:rsidR="00A2179B" w:rsidRDefault="00000000" w:rsidP="00B410D8">
            <w:pPr>
              <w:jc w:val="both"/>
            </w:pPr>
            <w:r>
              <w:t>Geocoded position of the location</w:t>
            </w:r>
          </w:p>
        </w:tc>
      </w:tr>
      <w:tr w:rsidR="00A2179B" w14:paraId="22FF516A" w14:textId="77777777">
        <w:tc>
          <w:tcPr>
            <w:tcW w:w="2293" w:type="dxa"/>
          </w:tcPr>
          <w:p w14:paraId="64692BC2" w14:textId="77777777" w:rsidR="00A2179B" w:rsidRDefault="00000000" w:rsidP="00B410D8">
            <w:pPr>
              <w:jc w:val="both"/>
            </w:pPr>
            <w:proofErr w:type="spellStart"/>
            <w:r>
              <w:lastRenderedPageBreak/>
              <w:t>High_Accuracy</w:t>
            </w:r>
            <w:proofErr w:type="spellEnd"/>
          </w:p>
        </w:tc>
        <w:tc>
          <w:tcPr>
            <w:tcW w:w="2460" w:type="dxa"/>
          </w:tcPr>
          <w:p w14:paraId="31C08D6A" w14:textId="77777777" w:rsidR="00A2179B" w:rsidRDefault="00000000" w:rsidP="00B410D8">
            <w:pPr>
              <w:jc w:val="both"/>
            </w:pPr>
            <w:r>
              <w:t>0 or 1</w:t>
            </w:r>
          </w:p>
        </w:tc>
        <w:tc>
          <w:tcPr>
            <w:tcW w:w="4607" w:type="dxa"/>
          </w:tcPr>
          <w:p w14:paraId="42FDF07A" w14:textId="77777777" w:rsidR="00A2179B" w:rsidRDefault="00000000" w:rsidP="00B410D8">
            <w:pPr>
              <w:jc w:val="both"/>
            </w:pPr>
            <w:r>
              <w:t>1 if the geocoding is precise</w:t>
            </w:r>
          </w:p>
        </w:tc>
      </w:tr>
      <w:tr w:rsidR="00A2179B" w14:paraId="5C2C777B" w14:textId="77777777">
        <w:tc>
          <w:tcPr>
            <w:tcW w:w="2293" w:type="dxa"/>
          </w:tcPr>
          <w:p w14:paraId="37E301DC" w14:textId="77777777" w:rsidR="00A2179B" w:rsidRDefault="00000000" w:rsidP="00B410D8">
            <w:pPr>
              <w:jc w:val="both"/>
            </w:pPr>
            <w:r>
              <w:t>Direction</w:t>
            </w:r>
          </w:p>
        </w:tc>
        <w:tc>
          <w:tcPr>
            <w:tcW w:w="2460" w:type="dxa"/>
          </w:tcPr>
          <w:p w14:paraId="1ACB3129" w14:textId="77777777" w:rsidR="00A2179B" w:rsidRDefault="00000000" w:rsidP="00B410D8">
            <w:pPr>
              <w:jc w:val="both"/>
            </w:pPr>
            <w:r>
              <w:t>Text</w:t>
            </w:r>
          </w:p>
        </w:tc>
        <w:tc>
          <w:tcPr>
            <w:tcW w:w="4607" w:type="dxa"/>
          </w:tcPr>
          <w:p w14:paraId="0029BC61" w14:textId="77777777" w:rsidR="00A2179B" w:rsidRDefault="00000000" w:rsidP="00B410D8">
            <w:pPr>
              <w:jc w:val="both"/>
            </w:pPr>
            <w:r>
              <w:t>NB, SB, EB or WB</w:t>
            </w:r>
          </w:p>
        </w:tc>
      </w:tr>
      <w:tr w:rsidR="00A2179B" w14:paraId="265F793E" w14:textId="77777777">
        <w:tc>
          <w:tcPr>
            <w:tcW w:w="2293" w:type="dxa"/>
          </w:tcPr>
          <w:p w14:paraId="30F083E6" w14:textId="77777777" w:rsidR="00A2179B" w:rsidRDefault="00000000" w:rsidP="00B410D8">
            <w:pPr>
              <w:jc w:val="both"/>
            </w:pPr>
            <w:r>
              <w:t>Type</w:t>
            </w:r>
          </w:p>
        </w:tc>
        <w:tc>
          <w:tcPr>
            <w:tcW w:w="2460" w:type="dxa"/>
          </w:tcPr>
          <w:p w14:paraId="1600EB18" w14:textId="77777777" w:rsidR="00A2179B" w:rsidRDefault="00000000" w:rsidP="00B410D8">
            <w:pPr>
              <w:jc w:val="both"/>
            </w:pPr>
            <w:r>
              <w:t>Text</w:t>
            </w:r>
          </w:p>
        </w:tc>
        <w:tc>
          <w:tcPr>
            <w:tcW w:w="4607" w:type="dxa"/>
          </w:tcPr>
          <w:p w14:paraId="3C47B7B5" w14:textId="77777777" w:rsidR="00A2179B" w:rsidRDefault="00000000" w:rsidP="00B410D8">
            <w:pPr>
              <w:jc w:val="both"/>
            </w:pPr>
            <w:r>
              <w:t>Incident type, for example vehicular accident or stalled vehicle</w:t>
            </w:r>
          </w:p>
        </w:tc>
      </w:tr>
      <w:tr w:rsidR="00A2179B" w14:paraId="161FCFAC" w14:textId="77777777">
        <w:tc>
          <w:tcPr>
            <w:tcW w:w="2293" w:type="dxa"/>
          </w:tcPr>
          <w:p w14:paraId="37BAF4E0" w14:textId="77777777" w:rsidR="00A2179B" w:rsidRDefault="00000000" w:rsidP="00B410D8">
            <w:pPr>
              <w:jc w:val="both"/>
            </w:pPr>
            <w:proofErr w:type="spellStart"/>
            <w:r>
              <w:t>Lanes_Blocked</w:t>
            </w:r>
            <w:proofErr w:type="spellEnd"/>
          </w:p>
        </w:tc>
        <w:tc>
          <w:tcPr>
            <w:tcW w:w="2460" w:type="dxa"/>
          </w:tcPr>
          <w:p w14:paraId="1A50F571" w14:textId="77777777" w:rsidR="00A2179B" w:rsidRDefault="00000000" w:rsidP="00B410D8">
            <w:pPr>
              <w:jc w:val="both"/>
            </w:pPr>
            <w:r>
              <w:t>Number</w:t>
            </w:r>
          </w:p>
        </w:tc>
        <w:tc>
          <w:tcPr>
            <w:tcW w:w="4607" w:type="dxa"/>
          </w:tcPr>
          <w:p w14:paraId="2EE4AF24" w14:textId="77777777" w:rsidR="00A2179B" w:rsidRDefault="00000000" w:rsidP="00B410D8">
            <w:pPr>
              <w:jc w:val="both"/>
            </w:pPr>
            <w:r>
              <w:t>Number of lanes occupied</w:t>
            </w:r>
          </w:p>
        </w:tc>
      </w:tr>
      <w:tr w:rsidR="00A2179B" w14:paraId="71CAFFA1" w14:textId="77777777">
        <w:tc>
          <w:tcPr>
            <w:tcW w:w="2293" w:type="dxa"/>
          </w:tcPr>
          <w:p w14:paraId="5D6EB9EC" w14:textId="77777777" w:rsidR="00A2179B" w:rsidRDefault="00000000" w:rsidP="00B410D8">
            <w:pPr>
              <w:jc w:val="both"/>
            </w:pPr>
            <w:r>
              <w:t>Involved</w:t>
            </w:r>
          </w:p>
        </w:tc>
        <w:tc>
          <w:tcPr>
            <w:tcW w:w="2460" w:type="dxa"/>
          </w:tcPr>
          <w:p w14:paraId="7BDF74AA" w14:textId="77777777" w:rsidR="00A2179B" w:rsidRDefault="00000000" w:rsidP="00B410D8">
            <w:pPr>
              <w:jc w:val="both"/>
            </w:pPr>
            <w:r>
              <w:t>Text</w:t>
            </w:r>
          </w:p>
        </w:tc>
        <w:tc>
          <w:tcPr>
            <w:tcW w:w="4607" w:type="dxa"/>
          </w:tcPr>
          <w:p w14:paraId="468B871B" w14:textId="77777777" w:rsidR="00A2179B" w:rsidRDefault="00000000" w:rsidP="00B410D8">
            <w:pPr>
              <w:jc w:val="both"/>
            </w:pPr>
            <w:r>
              <w:t>Vehicles involved</w:t>
            </w:r>
          </w:p>
        </w:tc>
      </w:tr>
      <w:tr w:rsidR="00A2179B" w14:paraId="2FCAA5F4" w14:textId="77777777">
        <w:tc>
          <w:tcPr>
            <w:tcW w:w="2293" w:type="dxa"/>
          </w:tcPr>
          <w:p w14:paraId="13BDC81D" w14:textId="77777777" w:rsidR="00A2179B" w:rsidRDefault="00000000" w:rsidP="00B410D8">
            <w:pPr>
              <w:jc w:val="both"/>
            </w:pPr>
            <w:r>
              <w:t>Tweet</w:t>
            </w:r>
          </w:p>
        </w:tc>
        <w:tc>
          <w:tcPr>
            <w:tcW w:w="2460" w:type="dxa"/>
          </w:tcPr>
          <w:p w14:paraId="72B2C77D" w14:textId="77777777" w:rsidR="00A2179B" w:rsidRDefault="00000000" w:rsidP="00B410D8">
            <w:pPr>
              <w:jc w:val="both"/>
            </w:pPr>
            <w:r>
              <w:t>Text</w:t>
            </w:r>
          </w:p>
        </w:tc>
        <w:tc>
          <w:tcPr>
            <w:tcW w:w="4607" w:type="dxa"/>
          </w:tcPr>
          <w:p w14:paraId="4F9C0723" w14:textId="77777777" w:rsidR="00A2179B" w:rsidRDefault="00000000" w:rsidP="00B410D8">
            <w:pPr>
              <w:jc w:val="both"/>
            </w:pPr>
            <w:r>
              <w:t>Alert text</w:t>
            </w:r>
          </w:p>
        </w:tc>
      </w:tr>
      <w:tr w:rsidR="00A2179B" w14:paraId="096CE370" w14:textId="77777777">
        <w:tc>
          <w:tcPr>
            <w:tcW w:w="2293" w:type="dxa"/>
          </w:tcPr>
          <w:p w14:paraId="0C4D4C1F" w14:textId="77777777" w:rsidR="00A2179B" w:rsidRDefault="00000000" w:rsidP="00B410D8">
            <w:pPr>
              <w:jc w:val="both"/>
            </w:pPr>
            <w:r>
              <w:t>Source</w:t>
            </w:r>
          </w:p>
        </w:tc>
        <w:tc>
          <w:tcPr>
            <w:tcW w:w="2460" w:type="dxa"/>
          </w:tcPr>
          <w:p w14:paraId="0C6E09DF" w14:textId="77777777" w:rsidR="00A2179B" w:rsidRDefault="00000000" w:rsidP="00B410D8">
            <w:pPr>
              <w:jc w:val="both"/>
            </w:pPr>
            <w:r>
              <w:t>Text (URL)</w:t>
            </w:r>
          </w:p>
        </w:tc>
        <w:tc>
          <w:tcPr>
            <w:tcW w:w="4607" w:type="dxa"/>
          </w:tcPr>
          <w:p w14:paraId="747D63DC" w14:textId="77777777" w:rsidR="00A2179B" w:rsidRDefault="00000000" w:rsidP="00B410D8">
            <w:pPr>
              <w:jc w:val="both"/>
            </w:pPr>
            <w:r>
              <w:t>Link to the original tweet</w:t>
            </w:r>
          </w:p>
        </w:tc>
      </w:tr>
    </w:tbl>
    <w:p w14:paraId="315E048C" w14:textId="77777777" w:rsidR="00A2179B" w:rsidRDefault="00000000" w:rsidP="00B410D8">
      <w:pPr>
        <w:pStyle w:val="Heading3"/>
        <w:jc w:val="both"/>
      </w:pPr>
      <w:r>
        <w:t>2.4 Scope and sufficiency</w:t>
      </w:r>
    </w:p>
    <w:tbl>
      <w:tblPr>
        <w:tblStyle w:val="TableGrid"/>
        <w:tblW w:w="0" w:type="auto"/>
        <w:tblLayout w:type="fixed"/>
        <w:tblLook w:val="0420" w:firstRow="1" w:lastRow="0" w:firstColumn="0" w:lastColumn="0" w:noHBand="0" w:noVBand="1"/>
      </w:tblPr>
      <w:tblGrid>
        <w:gridCol w:w="7205"/>
        <w:gridCol w:w="2154"/>
      </w:tblGrid>
      <w:tr w:rsidR="00A2179B" w14:paraId="13C27A8A" w14:textId="77777777">
        <w:trPr>
          <w:tblHeader/>
        </w:trPr>
        <w:tc>
          <w:tcPr>
            <w:tcW w:w="7205" w:type="dxa"/>
            <w:shd w:val="clear" w:color="auto" w:fill="F2F2F2"/>
          </w:tcPr>
          <w:p w14:paraId="7EE145EC" w14:textId="77777777" w:rsidR="00A2179B" w:rsidRDefault="00000000" w:rsidP="00B410D8">
            <w:pPr>
              <w:jc w:val="both"/>
            </w:pPr>
            <w:r>
              <w:t>Stage</w:t>
            </w:r>
          </w:p>
        </w:tc>
        <w:tc>
          <w:tcPr>
            <w:tcW w:w="2154" w:type="dxa"/>
            <w:shd w:val="clear" w:color="auto" w:fill="F2F2F2"/>
          </w:tcPr>
          <w:p w14:paraId="2344717C" w14:textId="77777777" w:rsidR="00A2179B" w:rsidRDefault="00000000" w:rsidP="00B410D8">
            <w:pPr>
              <w:jc w:val="both"/>
            </w:pPr>
            <w:r>
              <w:t>Rows</w:t>
            </w:r>
          </w:p>
        </w:tc>
      </w:tr>
      <w:tr w:rsidR="00A2179B" w14:paraId="2E7E5B63" w14:textId="77777777">
        <w:tc>
          <w:tcPr>
            <w:tcW w:w="7205" w:type="dxa"/>
          </w:tcPr>
          <w:p w14:paraId="26E3C777" w14:textId="77777777" w:rsidR="00A2179B" w:rsidRDefault="00000000" w:rsidP="00B410D8">
            <w:pPr>
              <w:jc w:val="both"/>
            </w:pPr>
            <w:r>
              <w:t>Raw file, all of Metro Manila</w:t>
            </w:r>
          </w:p>
        </w:tc>
        <w:tc>
          <w:tcPr>
            <w:tcW w:w="2154" w:type="dxa"/>
          </w:tcPr>
          <w:p w14:paraId="0B67F713" w14:textId="77777777" w:rsidR="00A2179B" w:rsidRDefault="00000000" w:rsidP="00B410D8">
            <w:pPr>
              <w:jc w:val="both"/>
            </w:pPr>
            <w:r>
              <w:t>17,312</w:t>
            </w:r>
          </w:p>
        </w:tc>
      </w:tr>
      <w:tr w:rsidR="00A2179B" w14:paraId="37F30EA2" w14:textId="77777777">
        <w:tc>
          <w:tcPr>
            <w:tcW w:w="7205" w:type="dxa"/>
          </w:tcPr>
          <w:p w14:paraId="4084A361" w14:textId="77777777" w:rsidR="00A2179B" w:rsidRDefault="00000000" w:rsidP="00B410D8">
            <w:pPr>
              <w:jc w:val="both"/>
            </w:pPr>
            <w:r>
              <w:t>Rows where City is Pasig City</w:t>
            </w:r>
          </w:p>
        </w:tc>
        <w:tc>
          <w:tcPr>
            <w:tcW w:w="2154" w:type="dxa"/>
          </w:tcPr>
          <w:p w14:paraId="3B7CA5D7" w14:textId="77777777" w:rsidR="00A2179B" w:rsidRDefault="00000000" w:rsidP="00B410D8">
            <w:pPr>
              <w:jc w:val="both"/>
            </w:pPr>
            <w:r>
              <w:t>1,723 (10%)</w:t>
            </w:r>
          </w:p>
        </w:tc>
      </w:tr>
      <w:tr w:rsidR="00A2179B" w14:paraId="103039F7" w14:textId="77777777">
        <w:tc>
          <w:tcPr>
            <w:tcW w:w="7205" w:type="dxa"/>
          </w:tcPr>
          <w:p w14:paraId="02853B6A" w14:textId="77777777" w:rsidR="00A2179B" w:rsidRDefault="00000000" w:rsidP="00B410D8">
            <w:pPr>
              <w:jc w:val="both"/>
            </w:pPr>
            <w:r>
              <w:t>Incidents on the three major roads, after cleaning</w:t>
            </w:r>
          </w:p>
        </w:tc>
        <w:tc>
          <w:tcPr>
            <w:tcW w:w="2154" w:type="dxa"/>
          </w:tcPr>
          <w:p w14:paraId="4C450DD3" w14:textId="77777777" w:rsidR="00A2179B" w:rsidRDefault="00000000" w:rsidP="00B410D8">
            <w:pPr>
              <w:jc w:val="both"/>
            </w:pPr>
            <w:r>
              <w:t>1,611</w:t>
            </w:r>
          </w:p>
        </w:tc>
      </w:tr>
      <w:tr w:rsidR="00A2179B" w14:paraId="33C30669" w14:textId="77777777">
        <w:tc>
          <w:tcPr>
            <w:tcW w:w="7205" w:type="dxa"/>
          </w:tcPr>
          <w:p w14:paraId="252C68D6" w14:textId="77777777" w:rsidR="00A2179B" w:rsidRDefault="00000000" w:rsidP="00B410D8">
            <w:pPr>
              <w:jc w:val="both"/>
            </w:pPr>
            <w:r>
              <w:t>Road-day rows used for modeling</w:t>
            </w:r>
          </w:p>
        </w:tc>
        <w:tc>
          <w:tcPr>
            <w:tcW w:w="2154" w:type="dxa"/>
          </w:tcPr>
          <w:p w14:paraId="33BEA4BF" w14:textId="77777777" w:rsidR="00A2179B" w:rsidRDefault="00000000" w:rsidP="00B410D8">
            <w:pPr>
              <w:jc w:val="both"/>
            </w:pPr>
            <w:r>
              <w:t>1,656</w:t>
            </w:r>
          </w:p>
        </w:tc>
      </w:tr>
    </w:tbl>
    <w:p w14:paraId="5BD9A782" w14:textId="77777777" w:rsidR="00A2179B" w:rsidRDefault="00000000" w:rsidP="00B410D8">
      <w:pPr>
        <w:jc w:val="both"/>
      </w:pPr>
      <w:r>
        <w:t>The guideline of at least 100 usable records is met at every stage.</w:t>
      </w:r>
    </w:p>
    <w:p w14:paraId="47FC1D5D" w14:textId="77777777" w:rsidR="00A2179B" w:rsidRDefault="00000000" w:rsidP="00B410D8">
      <w:pPr>
        <w:pStyle w:val="Heading3"/>
        <w:jc w:val="both"/>
      </w:pPr>
      <w:r>
        <w:t>2.5 Data quality at collection</w:t>
      </w:r>
    </w:p>
    <w:p w14:paraId="2DFF4B48" w14:textId="0399FD48" w:rsidR="00A2179B" w:rsidRDefault="00000000" w:rsidP="00B410D8">
      <w:pPr>
        <w:jc w:val="both"/>
      </w:pPr>
      <w:r>
        <w:t xml:space="preserve">In the 1,723 Pasig rows, </w:t>
      </w:r>
      <w:r>
        <w:rPr>
          <w:rStyle w:val="CodeChar"/>
        </w:rPr>
        <w:t>Time</w:t>
      </w:r>
      <w:r>
        <w:t xml:space="preserve"> is missing in 8 rows, </w:t>
      </w:r>
      <w:r>
        <w:rPr>
          <w:rStyle w:val="CodeChar"/>
        </w:rPr>
        <w:t>Direction</w:t>
      </w:r>
      <w:r>
        <w:t xml:space="preserve"> in 46, </w:t>
      </w:r>
      <w:r>
        <w:rPr>
          <w:rStyle w:val="CodeChar"/>
        </w:rPr>
        <w:t>Type</w:t>
      </w:r>
      <w:r>
        <w:t xml:space="preserve"> in 5, </w:t>
      </w:r>
      <w:r w:rsidR="00B410D8">
        <w:rPr>
          <w:rStyle w:val="CodeChar"/>
        </w:rPr>
        <w:t>Lanes Blocked</w:t>
      </w:r>
      <w:r>
        <w:t xml:space="preserve"> in 49 and </w:t>
      </w:r>
      <w:proofErr w:type="gramStart"/>
      <w:r w:rsidR="00B410D8">
        <w:rPr>
          <w:rStyle w:val="CodeChar"/>
        </w:rPr>
        <w:t>Involved</w:t>
      </w:r>
      <w:proofErr w:type="gramEnd"/>
      <w:r>
        <w:t xml:space="preserve"> in 40. Across the whole file, 187 rows have no </w:t>
      </w:r>
      <w:r>
        <w:rPr>
          <w:rStyle w:val="CodeChar"/>
        </w:rPr>
        <w:t>City</w:t>
      </w:r>
      <w:r>
        <w:t>. There are 242 different spellings of location and 111 incident type labels, so they must be grouped (Chapter 3).</w:t>
      </w:r>
    </w:p>
    <w:p w14:paraId="35F7E279" w14:textId="77777777" w:rsidR="00A2179B" w:rsidRDefault="00000000" w:rsidP="00B410D8">
      <w:pPr>
        <w:pStyle w:val="Heading3"/>
        <w:jc w:val="both"/>
      </w:pPr>
      <w:r>
        <w:t>2.6 Privacy and consent</w:t>
      </w:r>
    </w:p>
    <w:p w14:paraId="01B80338" w14:textId="77777777" w:rsidR="00A2179B" w:rsidRDefault="00000000" w:rsidP="00B410D8">
      <w:pPr>
        <w:jc w:val="both"/>
      </w:pPr>
      <w:r>
        <w:t>The records are public posts by a government agency. They contain no names, plate numbers or other personal details, only vehicle types and places, so no individual consent is needed. The source is cited, and the dataset's license (CC BY-NC-SA 4.0) allows non-commercial use with attribution, which fits coursework. Any derived dataset that is shared should carry the same license. No personal or sensitive data was added.</w:t>
      </w:r>
    </w:p>
    <w:p w14:paraId="0B6024DC" w14:textId="77777777" w:rsidR="00A2179B" w:rsidRDefault="00000000" w:rsidP="00B410D8">
      <w:pPr>
        <w:pStyle w:val="Heading2"/>
        <w:jc w:val="both"/>
      </w:pPr>
      <w:r>
        <w:t>Chapter 3 – Data Preparation</w:t>
      </w:r>
    </w:p>
    <w:p w14:paraId="0272B12B" w14:textId="77777777" w:rsidR="00A2179B" w:rsidRDefault="00000000" w:rsidP="00B410D8">
      <w:pPr>
        <w:jc w:val="both"/>
      </w:pPr>
      <w:r>
        <w:t xml:space="preserve">The 17,312 raw rows became an engineered dataset of 1,656 rows and 8 columns, one row per major road per day, saved as </w:t>
      </w:r>
      <w:r>
        <w:rPr>
          <w:rStyle w:val="CodeChar"/>
        </w:rPr>
        <w:t>engineered_pasig_major_road_day.csv</w:t>
      </w:r>
      <w:r>
        <w:t>. Each step below says what was done, why, and how many rows remained.</w:t>
      </w:r>
    </w:p>
    <w:p w14:paraId="05036D4C" w14:textId="77777777" w:rsidR="00A2179B" w:rsidRDefault="00000000" w:rsidP="00B410D8">
      <w:pPr>
        <w:pStyle w:val="Heading3"/>
        <w:jc w:val="both"/>
      </w:pPr>
      <w:r>
        <w:lastRenderedPageBreak/>
        <w:t>3.1 Steps, treatment and justification</w:t>
      </w:r>
    </w:p>
    <w:tbl>
      <w:tblPr>
        <w:tblStyle w:val="TableGrid"/>
        <w:tblW w:w="0" w:type="auto"/>
        <w:tblLayout w:type="fixed"/>
        <w:tblLook w:val="0420" w:firstRow="1" w:lastRow="0" w:firstColumn="0" w:lastColumn="0" w:noHBand="0" w:noVBand="1"/>
      </w:tblPr>
      <w:tblGrid>
        <w:gridCol w:w="1748"/>
        <w:gridCol w:w="3405"/>
        <w:gridCol w:w="2817"/>
        <w:gridCol w:w="1390"/>
      </w:tblGrid>
      <w:tr w:rsidR="00A2179B" w14:paraId="6C63AE78" w14:textId="77777777">
        <w:trPr>
          <w:tblHeader/>
        </w:trPr>
        <w:tc>
          <w:tcPr>
            <w:tcW w:w="1748" w:type="dxa"/>
            <w:shd w:val="clear" w:color="auto" w:fill="F2F2F2"/>
          </w:tcPr>
          <w:p w14:paraId="6F84A70C" w14:textId="77777777" w:rsidR="00A2179B" w:rsidRDefault="00000000" w:rsidP="00B410D8">
            <w:pPr>
              <w:jc w:val="both"/>
            </w:pPr>
            <w:r>
              <w:t>Step</w:t>
            </w:r>
          </w:p>
        </w:tc>
        <w:tc>
          <w:tcPr>
            <w:tcW w:w="3405" w:type="dxa"/>
            <w:shd w:val="clear" w:color="auto" w:fill="F2F2F2"/>
          </w:tcPr>
          <w:p w14:paraId="4F096842" w14:textId="77777777" w:rsidR="00A2179B" w:rsidRDefault="00000000" w:rsidP="00B410D8">
            <w:pPr>
              <w:jc w:val="both"/>
            </w:pPr>
            <w:r>
              <w:t>What was done</w:t>
            </w:r>
          </w:p>
        </w:tc>
        <w:tc>
          <w:tcPr>
            <w:tcW w:w="2817" w:type="dxa"/>
            <w:shd w:val="clear" w:color="auto" w:fill="F2F2F2"/>
          </w:tcPr>
          <w:p w14:paraId="36F1836B" w14:textId="77777777" w:rsidR="00A2179B" w:rsidRDefault="00000000" w:rsidP="00B410D8">
            <w:pPr>
              <w:jc w:val="both"/>
            </w:pPr>
            <w:r>
              <w:t>Why</w:t>
            </w:r>
          </w:p>
        </w:tc>
        <w:tc>
          <w:tcPr>
            <w:tcW w:w="1390" w:type="dxa"/>
            <w:shd w:val="clear" w:color="auto" w:fill="F2F2F2"/>
          </w:tcPr>
          <w:p w14:paraId="6A4B78BC" w14:textId="77777777" w:rsidR="00A2179B" w:rsidRDefault="00000000" w:rsidP="00B410D8">
            <w:pPr>
              <w:jc w:val="both"/>
            </w:pPr>
            <w:r>
              <w:t>Rows after</w:t>
            </w:r>
          </w:p>
        </w:tc>
      </w:tr>
      <w:tr w:rsidR="00A2179B" w14:paraId="63960902" w14:textId="77777777">
        <w:tc>
          <w:tcPr>
            <w:tcW w:w="1748" w:type="dxa"/>
          </w:tcPr>
          <w:p w14:paraId="47291A32" w14:textId="77777777" w:rsidR="00A2179B" w:rsidRDefault="00000000" w:rsidP="00B410D8">
            <w:pPr>
              <w:jc w:val="both"/>
            </w:pPr>
            <w:r>
              <w:t>1. Filter</w:t>
            </w:r>
          </w:p>
        </w:tc>
        <w:tc>
          <w:tcPr>
            <w:tcW w:w="3405" w:type="dxa"/>
          </w:tcPr>
          <w:p w14:paraId="0EDEB986" w14:textId="77777777" w:rsidR="00A2179B" w:rsidRDefault="00000000" w:rsidP="00B410D8">
            <w:pPr>
              <w:jc w:val="both"/>
            </w:pPr>
            <w:r>
              <w:t>Kept rows where City is Pasig City</w:t>
            </w:r>
          </w:p>
        </w:tc>
        <w:tc>
          <w:tcPr>
            <w:tcW w:w="2817" w:type="dxa"/>
          </w:tcPr>
          <w:p w14:paraId="117FF67D" w14:textId="77777777" w:rsidR="00A2179B" w:rsidRDefault="00000000" w:rsidP="00B410D8">
            <w:pPr>
              <w:jc w:val="both"/>
            </w:pPr>
            <w:r>
              <w:t>The study is about Pasig</w:t>
            </w:r>
          </w:p>
        </w:tc>
        <w:tc>
          <w:tcPr>
            <w:tcW w:w="1390" w:type="dxa"/>
          </w:tcPr>
          <w:p w14:paraId="751FE4B6" w14:textId="77777777" w:rsidR="00A2179B" w:rsidRDefault="00000000" w:rsidP="00B410D8">
            <w:pPr>
              <w:jc w:val="both"/>
            </w:pPr>
            <w:r>
              <w:t>1,723</w:t>
            </w:r>
          </w:p>
        </w:tc>
      </w:tr>
      <w:tr w:rsidR="00A2179B" w14:paraId="2C1C2B88" w14:textId="77777777">
        <w:tc>
          <w:tcPr>
            <w:tcW w:w="1748" w:type="dxa"/>
          </w:tcPr>
          <w:p w14:paraId="0DE48B57" w14:textId="77777777" w:rsidR="00A2179B" w:rsidRDefault="00000000" w:rsidP="00B410D8">
            <w:pPr>
              <w:jc w:val="both"/>
            </w:pPr>
            <w:r>
              <w:t>2. Dates</w:t>
            </w:r>
          </w:p>
        </w:tc>
        <w:tc>
          <w:tcPr>
            <w:tcW w:w="3405" w:type="dxa"/>
          </w:tcPr>
          <w:p w14:paraId="13C23484" w14:textId="77777777" w:rsidR="00A2179B" w:rsidRDefault="00000000" w:rsidP="00B410D8">
            <w:pPr>
              <w:jc w:val="both"/>
            </w:pPr>
            <w:r>
              <w:t xml:space="preserve">Converted </w:t>
            </w:r>
            <w:r>
              <w:rPr>
                <w:rStyle w:val="CodeChar"/>
              </w:rPr>
              <w:t>Date</w:t>
            </w:r>
            <w:r>
              <w:t xml:space="preserve"> from text to a date type</w:t>
            </w:r>
          </w:p>
        </w:tc>
        <w:tc>
          <w:tcPr>
            <w:tcW w:w="2817" w:type="dxa"/>
          </w:tcPr>
          <w:p w14:paraId="1C65705D" w14:textId="77777777" w:rsidR="00A2179B" w:rsidRDefault="00000000" w:rsidP="00B410D8">
            <w:pPr>
              <w:jc w:val="both"/>
            </w:pPr>
            <w:r>
              <w:t>Needed for day-of-week, month and lag features</w:t>
            </w:r>
          </w:p>
        </w:tc>
        <w:tc>
          <w:tcPr>
            <w:tcW w:w="1390" w:type="dxa"/>
          </w:tcPr>
          <w:p w14:paraId="7A947367" w14:textId="77777777" w:rsidR="00A2179B" w:rsidRDefault="00000000" w:rsidP="00B410D8">
            <w:pPr>
              <w:jc w:val="both"/>
            </w:pPr>
            <w:r>
              <w:t>1,723</w:t>
            </w:r>
          </w:p>
        </w:tc>
      </w:tr>
      <w:tr w:rsidR="00A2179B" w14:paraId="162B736C" w14:textId="77777777">
        <w:tc>
          <w:tcPr>
            <w:tcW w:w="1748" w:type="dxa"/>
          </w:tcPr>
          <w:p w14:paraId="4FBED6A6" w14:textId="77777777" w:rsidR="00A2179B" w:rsidRDefault="00000000" w:rsidP="00B410D8">
            <w:pPr>
              <w:jc w:val="both"/>
            </w:pPr>
            <w:r>
              <w:t>3. Hour</w:t>
            </w:r>
          </w:p>
        </w:tc>
        <w:tc>
          <w:tcPr>
            <w:tcW w:w="3405" w:type="dxa"/>
          </w:tcPr>
          <w:p w14:paraId="673D7AC4" w14:textId="77777777" w:rsidR="00A2179B" w:rsidRDefault="00000000" w:rsidP="00B410D8">
            <w:pPr>
              <w:jc w:val="both"/>
            </w:pPr>
            <w:r>
              <w:t xml:space="preserve">Read the hour from </w:t>
            </w:r>
            <w:r>
              <w:rPr>
                <w:rStyle w:val="CodeChar"/>
              </w:rPr>
              <w:t>Time</w:t>
            </w:r>
            <w:r>
              <w:t>; where unusable (10 rows), recovered it from the alert text in 3 rows</w:t>
            </w:r>
          </w:p>
        </w:tc>
        <w:tc>
          <w:tcPr>
            <w:tcW w:w="2817" w:type="dxa"/>
          </w:tcPr>
          <w:p w14:paraId="3C9B9096" w14:textId="77777777" w:rsidR="00A2179B" w:rsidRDefault="00000000" w:rsidP="00B410D8">
            <w:pPr>
              <w:jc w:val="both"/>
            </w:pPr>
            <w:r>
              <w:t>Hour is only used for one exploratory chart, so the 7 unrecoverable rows were kept</w:t>
            </w:r>
          </w:p>
        </w:tc>
        <w:tc>
          <w:tcPr>
            <w:tcW w:w="1390" w:type="dxa"/>
          </w:tcPr>
          <w:p w14:paraId="3706AD19" w14:textId="77777777" w:rsidR="00A2179B" w:rsidRDefault="00000000" w:rsidP="00B410D8">
            <w:pPr>
              <w:jc w:val="both"/>
            </w:pPr>
            <w:r>
              <w:t>1,723</w:t>
            </w:r>
          </w:p>
        </w:tc>
      </w:tr>
      <w:tr w:rsidR="00A2179B" w14:paraId="4DA2F6B1" w14:textId="77777777">
        <w:tc>
          <w:tcPr>
            <w:tcW w:w="1748" w:type="dxa"/>
          </w:tcPr>
          <w:p w14:paraId="1BF7B9D2" w14:textId="77777777" w:rsidR="00A2179B" w:rsidRDefault="00000000" w:rsidP="00B410D8">
            <w:pPr>
              <w:jc w:val="both"/>
            </w:pPr>
            <w:r>
              <w:t>4. Duplicates</w:t>
            </w:r>
          </w:p>
        </w:tc>
        <w:tc>
          <w:tcPr>
            <w:tcW w:w="3405" w:type="dxa"/>
          </w:tcPr>
          <w:p w14:paraId="09A080FD" w14:textId="77777777" w:rsidR="00A2179B" w:rsidRDefault="00000000" w:rsidP="00B410D8">
            <w:pPr>
              <w:jc w:val="both"/>
            </w:pPr>
            <w:r>
              <w:t>Removed 3 repeated tweets (same URL) and 35 cases of the same incident tweeted twice (same date, time, location, direction and type)</w:t>
            </w:r>
          </w:p>
        </w:tc>
        <w:tc>
          <w:tcPr>
            <w:tcW w:w="2817" w:type="dxa"/>
          </w:tcPr>
          <w:p w14:paraId="6D811943" w14:textId="77777777" w:rsidR="00A2179B" w:rsidRDefault="00000000" w:rsidP="00B410D8">
            <w:pPr>
              <w:jc w:val="both"/>
            </w:pPr>
            <w:r>
              <w:t>Avoid counting one incident twice</w:t>
            </w:r>
          </w:p>
        </w:tc>
        <w:tc>
          <w:tcPr>
            <w:tcW w:w="1390" w:type="dxa"/>
          </w:tcPr>
          <w:p w14:paraId="0CB317C1" w14:textId="77777777" w:rsidR="00A2179B" w:rsidRDefault="00000000" w:rsidP="00B410D8">
            <w:pPr>
              <w:jc w:val="both"/>
            </w:pPr>
            <w:r>
              <w:t>1,685</w:t>
            </w:r>
          </w:p>
        </w:tc>
      </w:tr>
      <w:tr w:rsidR="00A2179B" w14:paraId="5067A98D" w14:textId="77777777">
        <w:tc>
          <w:tcPr>
            <w:tcW w:w="1748" w:type="dxa"/>
          </w:tcPr>
          <w:p w14:paraId="7FDECB40" w14:textId="77777777" w:rsidR="00A2179B" w:rsidRDefault="00000000" w:rsidP="00B410D8">
            <w:pPr>
              <w:jc w:val="both"/>
            </w:pPr>
            <w:r>
              <w:t>5. Major roads</w:t>
            </w:r>
          </w:p>
        </w:tc>
        <w:tc>
          <w:tcPr>
            <w:tcW w:w="3405" w:type="dxa"/>
          </w:tcPr>
          <w:p w14:paraId="2128461F" w14:textId="77777777" w:rsidR="00A2179B" w:rsidRDefault="00000000" w:rsidP="00B410D8">
            <w:pPr>
              <w:jc w:val="both"/>
            </w:pPr>
            <w:r>
              <w:t>Grouped 242 location spellings into C5, Ortigas and Marcos Highway; excluded 74 rows (EDSA, Meralco Onyx, ADB, Poveda and others)</w:t>
            </w:r>
          </w:p>
        </w:tc>
        <w:tc>
          <w:tcPr>
            <w:tcW w:w="2817" w:type="dxa"/>
          </w:tcPr>
          <w:p w14:paraId="2116CE15" w14:textId="77777777" w:rsidR="00A2179B" w:rsidRDefault="00000000" w:rsidP="00B410D8">
            <w:pPr>
              <w:jc w:val="both"/>
            </w:pPr>
            <w:r>
              <w:t>Daily counts need enough incidents per group; the other locations are too scattered</w:t>
            </w:r>
          </w:p>
        </w:tc>
        <w:tc>
          <w:tcPr>
            <w:tcW w:w="1390" w:type="dxa"/>
          </w:tcPr>
          <w:p w14:paraId="02ECC5AA" w14:textId="77777777" w:rsidR="00A2179B" w:rsidRDefault="00000000" w:rsidP="00B410D8">
            <w:pPr>
              <w:jc w:val="both"/>
            </w:pPr>
            <w:r>
              <w:t>1,611</w:t>
            </w:r>
          </w:p>
        </w:tc>
      </w:tr>
      <w:tr w:rsidR="00A2179B" w14:paraId="6C272E9F" w14:textId="77777777">
        <w:tc>
          <w:tcPr>
            <w:tcW w:w="1748" w:type="dxa"/>
          </w:tcPr>
          <w:p w14:paraId="33E0792B" w14:textId="77777777" w:rsidR="00A2179B" w:rsidRDefault="00000000" w:rsidP="00B410D8">
            <w:pPr>
              <w:jc w:val="both"/>
            </w:pPr>
            <w:r>
              <w:t>6. Validation</w:t>
            </w:r>
          </w:p>
        </w:tc>
        <w:tc>
          <w:tcPr>
            <w:tcW w:w="3405" w:type="dxa"/>
          </w:tcPr>
          <w:p w14:paraId="4595232A" w14:textId="77777777" w:rsidR="00A2179B" w:rsidRDefault="00000000" w:rsidP="00B410D8">
            <w:pPr>
              <w:jc w:val="both"/>
            </w:pPr>
            <w:r>
              <w:t>Checked ranges and categories (see 3.2)</w:t>
            </w:r>
          </w:p>
        </w:tc>
        <w:tc>
          <w:tcPr>
            <w:tcW w:w="2817" w:type="dxa"/>
          </w:tcPr>
          <w:p w14:paraId="0572D31C" w14:textId="77777777" w:rsidR="00A2179B" w:rsidRDefault="00000000" w:rsidP="00B410D8">
            <w:pPr>
              <w:jc w:val="both"/>
            </w:pPr>
            <w:r>
              <w:t>Catch invalid values</w:t>
            </w:r>
          </w:p>
        </w:tc>
        <w:tc>
          <w:tcPr>
            <w:tcW w:w="1390" w:type="dxa"/>
          </w:tcPr>
          <w:p w14:paraId="21198C46" w14:textId="77777777" w:rsidR="00A2179B" w:rsidRDefault="00000000" w:rsidP="00B410D8">
            <w:pPr>
              <w:jc w:val="both"/>
            </w:pPr>
            <w:r>
              <w:t>1,611</w:t>
            </w:r>
          </w:p>
        </w:tc>
      </w:tr>
      <w:tr w:rsidR="00A2179B" w14:paraId="1C6EE3B0" w14:textId="77777777">
        <w:tc>
          <w:tcPr>
            <w:tcW w:w="1748" w:type="dxa"/>
          </w:tcPr>
          <w:p w14:paraId="363477C2" w14:textId="77777777" w:rsidR="00A2179B" w:rsidRDefault="00000000" w:rsidP="00B410D8">
            <w:pPr>
              <w:jc w:val="both"/>
            </w:pPr>
            <w:r>
              <w:t>7. Period</w:t>
            </w:r>
          </w:p>
        </w:tc>
        <w:tc>
          <w:tcPr>
            <w:tcW w:w="3405" w:type="dxa"/>
          </w:tcPr>
          <w:p w14:paraId="15E319D5" w14:textId="77777777" w:rsidR="00A2179B" w:rsidRDefault="00000000" w:rsidP="00B410D8">
            <w:pPr>
              <w:jc w:val="both"/>
            </w:pPr>
            <w:r>
              <w:t>Kept dates up to 29 Feb 2020</w:t>
            </w:r>
          </w:p>
        </w:tc>
        <w:tc>
          <w:tcPr>
            <w:tcW w:w="2817" w:type="dxa"/>
          </w:tcPr>
          <w:p w14:paraId="4462B760" w14:textId="77777777" w:rsidR="00A2179B" w:rsidRDefault="00000000" w:rsidP="00B410D8">
            <w:pPr>
              <w:jc w:val="both"/>
            </w:pPr>
            <w:r>
              <w:t>Counts fall sharply from March 2020 (about 90 incidents in Feb 2020, 29 in Mar, 1 in Apr); the dataset's author reports a collection gap in early 2020, and traffic also fell during the lockdown</w:t>
            </w:r>
          </w:p>
        </w:tc>
        <w:tc>
          <w:tcPr>
            <w:tcW w:w="1390" w:type="dxa"/>
          </w:tcPr>
          <w:p w14:paraId="1A21C428" w14:textId="77777777" w:rsidR="00A2179B" w:rsidRDefault="00000000" w:rsidP="00B410D8">
            <w:pPr>
              <w:jc w:val="both"/>
            </w:pPr>
            <w:r>
              <w:t>–</w:t>
            </w:r>
          </w:p>
        </w:tc>
      </w:tr>
      <w:tr w:rsidR="00A2179B" w14:paraId="33EA42C2" w14:textId="77777777">
        <w:tc>
          <w:tcPr>
            <w:tcW w:w="1748" w:type="dxa"/>
          </w:tcPr>
          <w:p w14:paraId="65219068" w14:textId="77777777" w:rsidR="00A2179B" w:rsidRDefault="00000000" w:rsidP="00B410D8">
            <w:pPr>
              <w:jc w:val="both"/>
            </w:pPr>
            <w:r>
              <w:t>8. Aggregate</w:t>
            </w:r>
          </w:p>
        </w:tc>
        <w:tc>
          <w:tcPr>
            <w:tcW w:w="3405" w:type="dxa"/>
          </w:tcPr>
          <w:p w14:paraId="53ADCBD5" w14:textId="77777777" w:rsidR="00A2179B" w:rsidRDefault="00000000" w:rsidP="00B410D8">
            <w:pPr>
              <w:jc w:val="both"/>
            </w:pPr>
            <w:r>
              <w:t>Counted incidents per major road per day and added zero-incident days</w:t>
            </w:r>
          </w:p>
        </w:tc>
        <w:tc>
          <w:tcPr>
            <w:tcW w:w="2817" w:type="dxa"/>
          </w:tcPr>
          <w:p w14:paraId="4D71935A" w14:textId="77777777" w:rsidR="00A2179B" w:rsidRDefault="00000000" w:rsidP="00B410D8">
            <w:pPr>
              <w:jc w:val="both"/>
            </w:pPr>
            <w:r>
              <w:t>The file lists only days with at least one incident</w:t>
            </w:r>
          </w:p>
        </w:tc>
        <w:tc>
          <w:tcPr>
            <w:tcW w:w="1390" w:type="dxa"/>
          </w:tcPr>
          <w:p w14:paraId="192ECFE5" w14:textId="77777777" w:rsidR="00A2179B" w:rsidRDefault="00000000" w:rsidP="00B410D8">
            <w:pPr>
              <w:jc w:val="both"/>
            </w:pPr>
            <w:r>
              <w:t>1,677</w:t>
            </w:r>
          </w:p>
        </w:tc>
      </w:tr>
      <w:tr w:rsidR="00A2179B" w14:paraId="0A6BC078" w14:textId="77777777">
        <w:tc>
          <w:tcPr>
            <w:tcW w:w="1748" w:type="dxa"/>
          </w:tcPr>
          <w:p w14:paraId="3D0FD9A7" w14:textId="77777777" w:rsidR="00A2179B" w:rsidRDefault="00000000" w:rsidP="00B410D8">
            <w:pPr>
              <w:jc w:val="both"/>
            </w:pPr>
            <w:r>
              <w:t>9. Features</w:t>
            </w:r>
          </w:p>
        </w:tc>
        <w:tc>
          <w:tcPr>
            <w:tcW w:w="3405" w:type="dxa"/>
          </w:tcPr>
          <w:p w14:paraId="241DB8F5" w14:textId="77777777" w:rsidR="00A2179B" w:rsidRDefault="00000000" w:rsidP="00B410D8">
            <w:pPr>
              <w:jc w:val="both"/>
            </w:pPr>
            <w:r>
              <w:t>Added day of week, month, weekend flag, the count 7 days earlier and the average of the previous 7 days</w:t>
            </w:r>
          </w:p>
        </w:tc>
        <w:tc>
          <w:tcPr>
            <w:tcW w:w="2817" w:type="dxa"/>
          </w:tcPr>
          <w:p w14:paraId="234D47F4" w14:textId="77777777" w:rsidR="00A2179B" w:rsidRDefault="00000000" w:rsidP="00B410D8">
            <w:pPr>
              <w:jc w:val="both"/>
            </w:pPr>
            <w:r>
              <w:t>Capture weekly and recent-activity patterns</w:t>
            </w:r>
          </w:p>
        </w:tc>
        <w:tc>
          <w:tcPr>
            <w:tcW w:w="1390" w:type="dxa"/>
          </w:tcPr>
          <w:p w14:paraId="66CE10EA" w14:textId="77777777" w:rsidR="00A2179B" w:rsidRDefault="00000000" w:rsidP="00B410D8">
            <w:pPr>
              <w:jc w:val="both"/>
            </w:pPr>
            <w:r>
              <w:t>1,677</w:t>
            </w:r>
          </w:p>
        </w:tc>
      </w:tr>
      <w:tr w:rsidR="00A2179B" w14:paraId="6EC2F158" w14:textId="77777777">
        <w:tc>
          <w:tcPr>
            <w:tcW w:w="1748" w:type="dxa"/>
          </w:tcPr>
          <w:p w14:paraId="62C37ECD" w14:textId="77777777" w:rsidR="00A2179B" w:rsidRDefault="00000000" w:rsidP="00B410D8">
            <w:pPr>
              <w:jc w:val="both"/>
            </w:pPr>
            <w:r>
              <w:t>10. Lag rows</w:t>
            </w:r>
          </w:p>
        </w:tc>
        <w:tc>
          <w:tcPr>
            <w:tcW w:w="3405" w:type="dxa"/>
          </w:tcPr>
          <w:p w14:paraId="00E47C0F" w14:textId="77777777" w:rsidR="00A2179B" w:rsidRDefault="00000000" w:rsidP="00B410D8">
            <w:pPr>
              <w:jc w:val="both"/>
            </w:pPr>
            <w:r>
              <w:t>Dropped the first 7 days, which have no history</w:t>
            </w:r>
          </w:p>
        </w:tc>
        <w:tc>
          <w:tcPr>
            <w:tcW w:w="2817" w:type="dxa"/>
          </w:tcPr>
          <w:p w14:paraId="5877E90B" w14:textId="77777777" w:rsidR="00A2179B" w:rsidRDefault="00000000" w:rsidP="00B410D8">
            <w:pPr>
              <w:jc w:val="both"/>
            </w:pPr>
            <w:r>
              <w:t>Lag features need 7 earlier days</w:t>
            </w:r>
          </w:p>
        </w:tc>
        <w:tc>
          <w:tcPr>
            <w:tcW w:w="1390" w:type="dxa"/>
          </w:tcPr>
          <w:p w14:paraId="0B34418A" w14:textId="77777777" w:rsidR="00A2179B" w:rsidRDefault="00000000" w:rsidP="00B410D8">
            <w:pPr>
              <w:jc w:val="both"/>
            </w:pPr>
            <w:r>
              <w:t>1,656</w:t>
            </w:r>
          </w:p>
        </w:tc>
      </w:tr>
    </w:tbl>
    <w:p w14:paraId="47B1AF3C" w14:textId="77777777" w:rsidR="00A2179B" w:rsidRDefault="00000000" w:rsidP="00B410D8">
      <w:pPr>
        <w:jc w:val="both"/>
      </w:pPr>
      <w:r>
        <w:rPr>
          <w:noProof/>
        </w:rPr>
        <w:lastRenderedPageBreak/>
        <w:drawing>
          <wp:inline distT="0" distB="0" distL="0" distR="0" wp14:anchorId="3DAF92E1" wp14:editId="13A2A0D3">
            <wp:extent cx="5486400" cy="1939636"/>
            <wp:effectExtent l="0" t="0" r="0" b="0"/>
            <wp:docPr id="1" name="image1" descr="Reported incidents per month on the three major roads, with the months after February 2020 marked as excluded"/>
            <wp:cNvGraphicFramePr/>
            <a:graphic xmlns:a="http://schemas.openxmlformats.org/drawingml/2006/main">
              <a:graphicData uri="http://schemas.openxmlformats.org/drawingml/2006/picture">
                <pic:pic xmlns:pic="http://schemas.openxmlformats.org/drawingml/2006/picture">
                  <pic:nvPicPr>
                    <pic:cNvPr id="1" name="image1" descr="Reported incidents per month on the three major roads, with the months after February 2020 marked as excluded"/>
                    <pic:cNvPicPr/>
                  </pic:nvPicPr>
                  <pic:blipFill>
                    <a:blip r:embed="rId5"/>
                    <a:stretch>
                      <a:fillRect/>
                    </a:stretch>
                  </pic:blipFill>
                  <pic:spPr>
                    <a:xfrm>
                      <a:off x="0" y="0"/>
                      <a:ext cx="5486400" cy="1939636"/>
                    </a:xfrm>
                    <a:prstGeom prst="rect">
                      <a:avLst/>
                    </a:prstGeom>
                  </pic:spPr>
                </pic:pic>
              </a:graphicData>
            </a:graphic>
          </wp:inline>
        </w:drawing>
      </w:r>
    </w:p>
    <w:p w14:paraId="069C6ACA" w14:textId="77777777" w:rsidR="00A2179B" w:rsidRDefault="00000000" w:rsidP="00B410D8">
      <w:pPr>
        <w:jc w:val="both"/>
      </w:pPr>
      <w:r>
        <w:rPr>
          <w:i/>
        </w:rPr>
        <w:t>Figure 3.1 – Reported incidents per month. Months after February 2020 (grey) are excluded from modeling.</w:t>
      </w:r>
    </w:p>
    <w:p w14:paraId="39B980A1" w14:textId="77777777" w:rsidR="00A2179B" w:rsidRDefault="00000000" w:rsidP="00B410D8">
      <w:pPr>
        <w:pStyle w:val="Heading3"/>
        <w:jc w:val="both"/>
      </w:pPr>
      <w:r>
        <w:t>3.2 Validation of ranges, units, dates and categories</w:t>
      </w:r>
    </w:p>
    <w:p w14:paraId="1C8871A3" w14:textId="77777777" w:rsidR="00A2179B" w:rsidRDefault="00000000" w:rsidP="00B410D8">
      <w:pPr>
        <w:jc w:val="both"/>
      </w:pPr>
      <w:r>
        <w:t xml:space="preserve">All checks on the 1,611 incidents passed: latitude within 14.50 to 14.66 and longitude within 121.03 to 121.13 (the Pasig area); </w:t>
      </w:r>
      <w:proofErr w:type="spellStart"/>
      <w:r>
        <w:rPr>
          <w:rStyle w:val="CodeChar"/>
        </w:rPr>
        <w:t>High_Accuracy</w:t>
      </w:r>
      <w:proofErr w:type="spellEnd"/>
      <w:r>
        <w:t xml:space="preserve"> is 0 or 1; </w:t>
      </w:r>
      <w:r>
        <w:rPr>
          <w:rStyle w:val="CodeChar"/>
        </w:rPr>
        <w:t>Direction</w:t>
      </w:r>
      <w:r>
        <w:t xml:space="preserve"> is NB, SB, EB or WB when present; </w:t>
      </w:r>
      <w:proofErr w:type="spellStart"/>
      <w:r>
        <w:rPr>
          <w:rStyle w:val="CodeChar"/>
        </w:rPr>
        <w:t>Lanes_Blocked</w:t>
      </w:r>
      <w:proofErr w:type="spellEnd"/>
      <w:r>
        <w:t xml:space="preserve"> is between 1 and 6 when present; hours are between 0 and 23; dates fall between Aug 2018 and Dec 2020. Column names were already consistent, so no renaming was needed.</w:t>
      </w:r>
    </w:p>
    <w:p w14:paraId="397C4931" w14:textId="77777777" w:rsidR="00A2179B" w:rsidRDefault="00000000" w:rsidP="00B410D8">
      <w:pPr>
        <w:pStyle w:val="Heading3"/>
        <w:jc w:val="both"/>
      </w:pPr>
      <w:r>
        <w:t>3.3 Missing values</w:t>
      </w:r>
    </w:p>
    <w:p w14:paraId="7010A182" w14:textId="77777777" w:rsidR="00A2179B" w:rsidRDefault="00000000" w:rsidP="00B410D8">
      <w:pPr>
        <w:jc w:val="both"/>
      </w:pPr>
      <w:r>
        <w:t xml:space="preserve">Hour (7 rows), Direction (37), Type (5), </w:t>
      </w:r>
      <w:proofErr w:type="spellStart"/>
      <w:r>
        <w:t>Lanes_Blocked</w:t>
      </w:r>
      <w:proofErr w:type="spellEnd"/>
      <w:r>
        <w:t xml:space="preserve"> (42) and Involved (39) are missing in the 1,611 incidents. These are descriptive columns that the model does not use, so they were not imputed and the rows were kept.</w:t>
      </w:r>
    </w:p>
    <w:p w14:paraId="4910E7B8" w14:textId="77777777" w:rsidR="00A2179B" w:rsidRDefault="00000000" w:rsidP="00B410D8">
      <w:pPr>
        <w:jc w:val="both"/>
      </w:pPr>
      <w:r>
        <w:t>Days with no row in the file are treated as days with no reported incident. This is an assumption, because a day could also be missing when MMDA posted nothing, and the data cannot tell the two apart.</w:t>
      </w:r>
    </w:p>
    <w:p w14:paraId="28966279" w14:textId="77777777" w:rsidR="00A2179B" w:rsidRDefault="00000000" w:rsidP="00B410D8">
      <w:pPr>
        <w:pStyle w:val="Heading3"/>
        <w:jc w:val="both"/>
      </w:pPr>
      <w:r>
        <w:t>3.4 Outliers</w:t>
      </w:r>
    </w:p>
    <w:p w14:paraId="2C4C93A0" w14:textId="77777777" w:rsidR="00A2179B" w:rsidRDefault="00000000" w:rsidP="00B410D8">
      <w:pPr>
        <w:jc w:val="both"/>
      </w:pPr>
      <w:r>
        <w:t>The highest counts are 7 incidents (C5 on 16 Jan 2019 and 19 Feb 2019) and 6 incidents on 7 other days, all on C5. They are plausible busy days, not errors, so they were kept. Across all road-days the mean is 0.87 and the maximum is 7.</w:t>
      </w:r>
    </w:p>
    <w:p w14:paraId="10C82889" w14:textId="77777777" w:rsidR="00A2179B" w:rsidRDefault="00000000" w:rsidP="00B410D8">
      <w:pPr>
        <w:pStyle w:val="Heading3"/>
        <w:jc w:val="both"/>
      </w:pPr>
      <w:r>
        <w:t>3.5 Derived variables</w:t>
      </w:r>
    </w:p>
    <w:tbl>
      <w:tblPr>
        <w:tblStyle w:val="TableGrid"/>
        <w:tblW w:w="0" w:type="auto"/>
        <w:tblLayout w:type="fixed"/>
        <w:tblLook w:val="0420" w:firstRow="1" w:lastRow="0" w:firstColumn="0" w:lastColumn="0" w:noHBand="0" w:noVBand="1"/>
      </w:tblPr>
      <w:tblGrid>
        <w:gridCol w:w="1859"/>
        <w:gridCol w:w="4920"/>
        <w:gridCol w:w="2581"/>
      </w:tblGrid>
      <w:tr w:rsidR="00A2179B" w14:paraId="0756DE95" w14:textId="77777777">
        <w:trPr>
          <w:tblHeader/>
        </w:trPr>
        <w:tc>
          <w:tcPr>
            <w:tcW w:w="1859" w:type="dxa"/>
            <w:shd w:val="clear" w:color="auto" w:fill="F2F2F2"/>
          </w:tcPr>
          <w:p w14:paraId="69C7C737" w14:textId="77777777" w:rsidR="00A2179B" w:rsidRDefault="00000000" w:rsidP="00B410D8">
            <w:pPr>
              <w:jc w:val="both"/>
            </w:pPr>
            <w:r>
              <w:t>Variable</w:t>
            </w:r>
          </w:p>
        </w:tc>
        <w:tc>
          <w:tcPr>
            <w:tcW w:w="4920" w:type="dxa"/>
            <w:shd w:val="clear" w:color="auto" w:fill="F2F2F2"/>
          </w:tcPr>
          <w:p w14:paraId="303272B5" w14:textId="77777777" w:rsidR="00A2179B" w:rsidRDefault="00000000" w:rsidP="00B410D8">
            <w:pPr>
              <w:jc w:val="both"/>
            </w:pPr>
            <w:r>
              <w:t>Meaning</w:t>
            </w:r>
          </w:p>
        </w:tc>
        <w:tc>
          <w:tcPr>
            <w:tcW w:w="2581" w:type="dxa"/>
            <w:shd w:val="clear" w:color="auto" w:fill="F2F2F2"/>
          </w:tcPr>
          <w:p w14:paraId="1A67488C" w14:textId="77777777" w:rsidR="00A2179B" w:rsidRDefault="00000000" w:rsidP="00B410D8">
            <w:pPr>
              <w:jc w:val="both"/>
            </w:pPr>
            <w:r>
              <w:t>Used by the model</w:t>
            </w:r>
          </w:p>
        </w:tc>
      </w:tr>
      <w:tr w:rsidR="00A2179B" w14:paraId="6D526F7F" w14:textId="77777777">
        <w:tc>
          <w:tcPr>
            <w:tcW w:w="1859" w:type="dxa"/>
          </w:tcPr>
          <w:p w14:paraId="2AA5A4B1" w14:textId="77777777" w:rsidR="00A2179B" w:rsidRDefault="00000000" w:rsidP="00B410D8">
            <w:pPr>
              <w:jc w:val="both"/>
            </w:pPr>
            <w:proofErr w:type="spellStart"/>
            <w:r>
              <w:t>DayOfWeek</w:t>
            </w:r>
            <w:proofErr w:type="spellEnd"/>
          </w:p>
        </w:tc>
        <w:tc>
          <w:tcPr>
            <w:tcW w:w="4920" w:type="dxa"/>
          </w:tcPr>
          <w:p w14:paraId="2FABD45F" w14:textId="77777777" w:rsidR="00A2179B" w:rsidRDefault="00000000" w:rsidP="00B410D8">
            <w:pPr>
              <w:jc w:val="both"/>
            </w:pPr>
            <w:r>
              <w:t>0 = Monday to 6 = Sunday</w:t>
            </w:r>
          </w:p>
        </w:tc>
        <w:tc>
          <w:tcPr>
            <w:tcW w:w="2581" w:type="dxa"/>
          </w:tcPr>
          <w:p w14:paraId="6DFF1195" w14:textId="77777777" w:rsidR="00A2179B" w:rsidRDefault="00000000" w:rsidP="00B410D8">
            <w:pPr>
              <w:jc w:val="both"/>
            </w:pPr>
            <w:r>
              <w:t>Yes</w:t>
            </w:r>
          </w:p>
        </w:tc>
      </w:tr>
      <w:tr w:rsidR="00A2179B" w14:paraId="27E3985E" w14:textId="77777777">
        <w:tc>
          <w:tcPr>
            <w:tcW w:w="1859" w:type="dxa"/>
          </w:tcPr>
          <w:p w14:paraId="0E8C4A69" w14:textId="77777777" w:rsidR="00A2179B" w:rsidRDefault="00000000" w:rsidP="00B410D8">
            <w:pPr>
              <w:jc w:val="both"/>
            </w:pPr>
            <w:r>
              <w:t>Month</w:t>
            </w:r>
          </w:p>
        </w:tc>
        <w:tc>
          <w:tcPr>
            <w:tcW w:w="4920" w:type="dxa"/>
          </w:tcPr>
          <w:p w14:paraId="370F4795" w14:textId="77777777" w:rsidR="00A2179B" w:rsidRDefault="00000000" w:rsidP="00B410D8">
            <w:pPr>
              <w:jc w:val="both"/>
            </w:pPr>
            <w:r>
              <w:t>1 to 12</w:t>
            </w:r>
          </w:p>
        </w:tc>
        <w:tc>
          <w:tcPr>
            <w:tcW w:w="2581" w:type="dxa"/>
          </w:tcPr>
          <w:p w14:paraId="6039E3C3" w14:textId="77777777" w:rsidR="00A2179B" w:rsidRDefault="00000000" w:rsidP="00B410D8">
            <w:pPr>
              <w:jc w:val="both"/>
            </w:pPr>
            <w:r>
              <w:t>Yes</w:t>
            </w:r>
          </w:p>
        </w:tc>
      </w:tr>
      <w:tr w:rsidR="00A2179B" w14:paraId="2D619C14" w14:textId="77777777">
        <w:tc>
          <w:tcPr>
            <w:tcW w:w="1859" w:type="dxa"/>
          </w:tcPr>
          <w:p w14:paraId="61591088" w14:textId="77777777" w:rsidR="00A2179B" w:rsidRDefault="00000000" w:rsidP="00B410D8">
            <w:pPr>
              <w:jc w:val="both"/>
            </w:pPr>
            <w:proofErr w:type="spellStart"/>
            <w:r>
              <w:t>IsWeekend</w:t>
            </w:r>
            <w:proofErr w:type="spellEnd"/>
          </w:p>
        </w:tc>
        <w:tc>
          <w:tcPr>
            <w:tcW w:w="4920" w:type="dxa"/>
          </w:tcPr>
          <w:p w14:paraId="30DC2F10" w14:textId="77777777" w:rsidR="00A2179B" w:rsidRDefault="00000000" w:rsidP="00B410D8">
            <w:pPr>
              <w:jc w:val="both"/>
            </w:pPr>
            <w:r>
              <w:t>1 on Saturday or Sunday</w:t>
            </w:r>
          </w:p>
        </w:tc>
        <w:tc>
          <w:tcPr>
            <w:tcW w:w="2581" w:type="dxa"/>
          </w:tcPr>
          <w:p w14:paraId="0A0643BF" w14:textId="77777777" w:rsidR="00A2179B" w:rsidRDefault="00000000" w:rsidP="00B410D8">
            <w:pPr>
              <w:jc w:val="both"/>
            </w:pPr>
            <w:r>
              <w:t xml:space="preserve">No (duplicates </w:t>
            </w:r>
            <w:proofErr w:type="spellStart"/>
            <w:r>
              <w:t>DayOfWeek</w:t>
            </w:r>
            <w:proofErr w:type="spellEnd"/>
            <w:r>
              <w:t>; saved for reference)</w:t>
            </w:r>
          </w:p>
        </w:tc>
      </w:tr>
      <w:tr w:rsidR="00A2179B" w14:paraId="16ED1B3B" w14:textId="77777777">
        <w:tc>
          <w:tcPr>
            <w:tcW w:w="1859" w:type="dxa"/>
          </w:tcPr>
          <w:p w14:paraId="14AD6CC2" w14:textId="77777777" w:rsidR="00A2179B" w:rsidRDefault="00000000" w:rsidP="00B410D8">
            <w:pPr>
              <w:jc w:val="both"/>
            </w:pPr>
            <w:r>
              <w:lastRenderedPageBreak/>
              <w:t>Incidents_Lag7</w:t>
            </w:r>
          </w:p>
        </w:tc>
        <w:tc>
          <w:tcPr>
            <w:tcW w:w="4920" w:type="dxa"/>
          </w:tcPr>
          <w:p w14:paraId="5C31F883" w14:textId="77777777" w:rsidR="00A2179B" w:rsidRDefault="00000000" w:rsidP="00B410D8">
            <w:pPr>
              <w:jc w:val="both"/>
            </w:pPr>
            <w:r>
              <w:t>Count on the same road 7 days earlier</w:t>
            </w:r>
          </w:p>
        </w:tc>
        <w:tc>
          <w:tcPr>
            <w:tcW w:w="2581" w:type="dxa"/>
          </w:tcPr>
          <w:p w14:paraId="04178F9D" w14:textId="77777777" w:rsidR="00A2179B" w:rsidRDefault="00000000" w:rsidP="00B410D8">
            <w:pPr>
              <w:jc w:val="both"/>
            </w:pPr>
            <w:r>
              <w:t>Yes</w:t>
            </w:r>
          </w:p>
        </w:tc>
      </w:tr>
      <w:tr w:rsidR="00A2179B" w14:paraId="2DD8E59D" w14:textId="77777777">
        <w:tc>
          <w:tcPr>
            <w:tcW w:w="1859" w:type="dxa"/>
          </w:tcPr>
          <w:p w14:paraId="213A6BD2" w14:textId="77777777" w:rsidR="00A2179B" w:rsidRDefault="00000000" w:rsidP="00B410D8">
            <w:pPr>
              <w:jc w:val="both"/>
            </w:pPr>
            <w:r>
              <w:t>Incidents_Roll7</w:t>
            </w:r>
          </w:p>
        </w:tc>
        <w:tc>
          <w:tcPr>
            <w:tcW w:w="4920" w:type="dxa"/>
          </w:tcPr>
          <w:p w14:paraId="59471268" w14:textId="77777777" w:rsidR="00A2179B" w:rsidRDefault="00000000" w:rsidP="00B410D8">
            <w:pPr>
              <w:jc w:val="both"/>
            </w:pPr>
            <w:r>
              <w:t>Average count on the same road over the previous 7 days, excluding today</w:t>
            </w:r>
          </w:p>
        </w:tc>
        <w:tc>
          <w:tcPr>
            <w:tcW w:w="2581" w:type="dxa"/>
          </w:tcPr>
          <w:p w14:paraId="169A05B0" w14:textId="77777777" w:rsidR="00A2179B" w:rsidRDefault="00000000" w:rsidP="00B410D8">
            <w:pPr>
              <w:jc w:val="both"/>
            </w:pPr>
            <w:r>
              <w:t>Yes</w:t>
            </w:r>
          </w:p>
        </w:tc>
      </w:tr>
    </w:tbl>
    <w:p w14:paraId="74ED861C" w14:textId="77777777" w:rsidR="00A2179B" w:rsidRDefault="00000000" w:rsidP="00B410D8">
      <w:pPr>
        <w:pStyle w:val="Heading3"/>
        <w:jc w:val="both"/>
      </w:pPr>
      <w:r>
        <w:t>3.6 Encoding and scaling</w:t>
      </w:r>
    </w:p>
    <w:p w14:paraId="573EC45A" w14:textId="77777777" w:rsidR="00A2179B" w:rsidRDefault="00000000" w:rsidP="00B410D8">
      <w:pPr>
        <w:jc w:val="both"/>
      </w:pPr>
      <w:r>
        <w:t>Major road (3 values), day of week (7) and month (12) are one-hot encoded into 22 columns. The two lag features are standardized (mean 0, standard deviation 1). Together with the 2 scaled features this gives 24 model inputs. Both steps are fitted on the training period only and are re-fitted inside every cross-validation fold, so nothing from the test period leaks into training.</w:t>
      </w:r>
    </w:p>
    <w:p w14:paraId="1DFF84FE" w14:textId="77777777" w:rsidR="00A2179B" w:rsidRDefault="00000000" w:rsidP="00B410D8">
      <w:pPr>
        <w:pStyle w:val="Heading3"/>
        <w:jc w:val="both"/>
      </w:pPr>
      <w:r>
        <w:t>3.7 Resulting dataset</w:t>
      </w:r>
    </w:p>
    <w:tbl>
      <w:tblPr>
        <w:tblStyle w:val="TableGrid"/>
        <w:tblW w:w="0" w:type="auto"/>
        <w:tblLayout w:type="fixed"/>
        <w:tblLook w:val="0420" w:firstRow="1" w:lastRow="0" w:firstColumn="0" w:lastColumn="0" w:noHBand="0" w:noVBand="1"/>
      </w:tblPr>
      <w:tblGrid>
        <w:gridCol w:w="4846"/>
        <w:gridCol w:w="1991"/>
        <w:gridCol w:w="2522"/>
      </w:tblGrid>
      <w:tr w:rsidR="00A2179B" w14:paraId="71D6261C" w14:textId="77777777">
        <w:trPr>
          <w:tblHeader/>
        </w:trPr>
        <w:tc>
          <w:tcPr>
            <w:tcW w:w="4846" w:type="dxa"/>
            <w:shd w:val="clear" w:color="auto" w:fill="F2F2F2"/>
          </w:tcPr>
          <w:p w14:paraId="6E9DC502" w14:textId="77777777" w:rsidR="00A2179B" w:rsidRDefault="00000000" w:rsidP="00B410D8">
            <w:pPr>
              <w:jc w:val="both"/>
            </w:pPr>
            <w:r>
              <w:t>Dataset</w:t>
            </w:r>
          </w:p>
        </w:tc>
        <w:tc>
          <w:tcPr>
            <w:tcW w:w="1991" w:type="dxa"/>
            <w:shd w:val="clear" w:color="auto" w:fill="F2F2F2"/>
          </w:tcPr>
          <w:p w14:paraId="359BDB88" w14:textId="77777777" w:rsidR="00A2179B" w:rsidRDefault="00000000" w:rsidP="00B410D8">
            <w:pPr>
              <w:jc w:val="both"/>
            </w:pPr>
            <w:r>
              <w:t>Rows</w:t>
            </w:r>
          </w:p>
        </w:tc>
        <w:tc>
          <w:tcPr>
            <w:tcW w:w="2522" w:type="dxa"/>
            <w:shd w:val="clear" w:color="auto" w:fill="F2F2F2"/>
          </w:tcPr>
          <w:p w14:paraId="3741C959" w14:textId="77777777" w:rsidR="00A2179B" w:rsidRDefault="00000000" w:rsidP="00B410D8">
            <w:pPr>
              <w:jc w:val="both"/>
            </w:pPr>
            <w:r>
              <w:t>Columns</w:t>
            </w:r>
          </w:p>
        </w:tc>
      </w:tr>
      <w:tr w:rsidR="00A2179B" w14:paraId="5517BC57" w14:textId="77777777">
        <w:tc>
          <w:tcPr>
            <w:tcW w:w="4846" w:type="dxa"/>
          </w:tcPr>
          <w:p w14:paraId="3F80E4A7" w14:textId="77777777" w:rsidR="00A2179B" w:rsidRDefault="00000000" w:rsidP="00B410D8">
            <w:pPr>
              <w:jc w:val="both"/>
            </w:pPr>
            <w:r>
              <w:t>Raw file</w:t>
            </w:r>
          </w:p>
        </w:tc>
        <w:tc>
          <w:tcPr>
            <w:tcW w:w="1991" w:type="dxa"/>
          </w:tcPr>
          <w:p w14:paraId="4ED0A479" w14:textId="77777777" w:rsidR="00A2179B" w:rsidRDefault="00000000" w:rsidP="00B410D8">
            <w:pPr>
              <w:jc w:val="both"/>
            </w:pPr>
            <w:r>
              <w:t>17,312</w:t>
            </w:r>
          </w:p>
        </w:tc>
        <w:tc>
          <w:tcPr>
            <w:tcW w:w="2522" w:type="dxa"/>
          </w:tcPr>
          <w:p w14:paraId="35428C93" w14:textId="77777777" w:rsidR="00A2179B" w:rsidRDefault="00000000" w:rsidP="00B410D8">
            <w:pPr>
              <w:jc w:val="both"/>
            </w:pPr>
            <w:r>
              <w:t>13</w:t>
            </w:r>
          </w:p>
        </w:tc>
      </w:tr>
      <w:tr w:rsidR="00A2179B" w14:paraId="6D0FA7E2" w14:textId="77777777">
        <w:tc>
          <w:tcPr>
            <w:tcW w:w="4846" w:type="dxa"/>
          </w:tcPr>
          <w:p w14:paraId="0AA146C0" w14:textId="77777777" w:rsidR="00A2179B" w:rsidRDefault="00000000" w:rsidP="00B410D8">
            <w:pPr>
              <w:jc w:val="both"/>
            </w:pPr>
            <w:r>
              <w:t>Pasig City rows</w:t>
            </w:r>
          </w:p>
        </w:tc>
        <w:tc>
          <w:tcPr>
            <w:tcW w:w="1991" w:type="dxa"/>
          </w:tcPr>
          <w:p w14:paraId="6823F1DD" w14:textId="77777777" w:rsidR="00A2179B" w:rsidRDefault="00000000" w:rsidP="00B410D8">
            <w:pPr>
              <w:jc w:val="both"/>
            </w:pPr>
            <w:r>
              <w:t>1,723</w:t>
            </w:r>
          </w:p>
        </w:tc>
        <w:tc>
          <w:tcPr>
            <w:tcW w:w="2522" w:type="dxa"/>
          </w:tcPr>
          <w:p w14:paraId="46029B61" w14:textId="77777777" w:rsidR="00A2179B" w:rsidRDefault="00000000" w:rsidP="00B410D8">
            <w:pPr>
              <w:jc w:val="both"/>
            </w:pPr>
            <w:r>
              <w:t>13</w:t>
            </w:r>
          </w:p>
        </w:tc>
      </w:tr>
      <w:tr w:rsidR="00A2179B" w14:paraId="7E65269F" w14:textId="77777777">
        <w:tc>
          <w:tcPr>
            <w:tcW w:w="4846" w:type="dxa"/>
          </w:tcPr>
          <w:p w14:paraId="0CA88C87" w14:textId="77777777" w:rsidR="00A2179B" w:rsidRDefault="00000000" w:rsidP="00B410D8">
            <w:pPr>
              <w:jc w:val="both"/>
            </w:pPr>
            <w:r>
              <w:t>Engineered dataset</w:t>
            </w:r>
          </w:p>
        </w:tc>
        <w:tc>
          <w:tcPr>
            <w:tcW w:w="1991" w:type="dxa"/>
          </w:tcPr>
          <w:p w14:paraId="3923E199" w14:textId="77777777" w:rsidR="00A2179B" w:rsidRDefault="00000000" w:rsidP="00B410D8">
            <w:pPr>
              <w:jc w:val="both"/>
            </w:pPr>
            <w:r>
              <w:t>1,656</w:t>
            </w:r>
          </w:p>
        </w:tc>
        <w:tc>
          <w:tcPr>
            <w:tcW w:w="2522" w:type="dxa"/>
          </w:tcPr>
          <w:p w14:paraId="30927A28" w14:textId="77777777" w:rsidR="00A2179B" w:rsidRDefault="00000000" w:rsidP="00B410D8">
            <w:pPr>
              <w:jc w:val="both"/>
            </w:pPr>
            <w:r>
              <w:t>8</w:t>
            </w:r>
          </w:p>
        </w:tc>
      </w:tr>
    </w:tbl>
    <w:p w14:paraId="098796A7" w14:textId="77777777" w:rsidR="00A2179B" w:rsidRDefault="00000000" w:rsidP="00B410D8">
      <w:pPr>
        <w:jc w:val="both"/>
      </w:pPr>
      <w:r>
        <w:t xml:space="preserve">The engineered columns are </w:t>
      </w:r>
      <w:r>
        <w:rPr>
          <w:rStyle w:val="CodeChar"/>
        </w:rPr>
        <w:t>Date</w:t>
      </w:r>
      <w:r>
        <w:t xml:space="preserve">, </w:t>
      </w:r>
      <w:proofErr w:type="spellStart"/>
      <w:r>
        <w:rPr>
          <w:rStyle w:val="CodeChar"/>
        </w:rPr>
        <w:t>MajorRoad</w:t>
      </w:r>
      <w:proofErr w:type="spellEnd"/>
      <w:r>
        <w:t xml:space="preserve">, </w:t>
      </w:r>
      <w:proofErr w:type="spellStart"/>
      <w:r>
        <w:rPr>
          <w:rStyle w:val="CodeChar"/>
        </w:rPr>
        <w:t>DayOfWeek</w:t>
      </w:r>
      <w:proofErr w:type="spellEnd"/>
      <w:r>
        <w:t xml:space="preserve">, </w:t>
      </w:r>
      <w:r>
        <w:rPr>
          <w:rStyle w:val="CodeChar"/>
        </w:rPr>
        <w:t>Month</w:t>
      </w:r>
      <w:r>
        <w:t xml:space="preserve">, </w:t>
      </w:r>
      <w:proofErr w:type="spellStart"/>
      <w:r>
        <w:rPr>
          <w:rStyle w:val="CodeChar"/>
        </w:rPr>
        <w:t>IsWeekend</w:t>
      </w:r>
      <w:proofErr w:type="spellEnd"/>
      <w:r>
        <w:t xml:space="preserve">, </w:t>
      </w:r>
      <w:r>
        <w:rPr>
          <w:rStyle w:val="CodeChar"/>
        </w:rPr>
        <w:t>Incidents_Lag7</w:t>
      </w:r>
      <w:r>
        <w:t xml:space="preserve">, </w:t>
      </w:r>
      <w:r>
        <w:rPr>
          <w:rStyle w:val="CodeChar"/>
        </w:rPr>
        <w:t>Incidents_Roll7</w:t>
      </w:r>
      <w:r>
        <w:t xml:space="preserve"> and </w:t>
      </w:r>
      <w:r>
        <w:rPr>
          <w:rStyle w:val="CodeChar"/>
        </w:rPr>
        <w:t>Incidents</w:t>
      </w:r>
      <w:r>
        <w:t xml:space="preserve"> (the target). It covers 27 Aug 2018 to 29 Feb 2020: 552 days for each of the 3 roads, with no missing values.</w:t>
      </w:r>
    </w:p>
    <w:p w14:paraId="31AB45EF" w14:textId="77777777" w:rsidR="00A2179B" w:rsidRDefault="00000000" w:rsidP="00B410D8">
      <w:pPr>
        <w:pStyle w:val="Heading2"/>
        <w:jc w:val="both"/>
      </w:pPr>
      <w:r>
        <w:t>Chapter 4 – Exploratory Data Analysis</w:t>
      </w:r>
    </w:p>
    <w:p w14:paraId="12A69D52" w14:textId="77777777" w:rsidR="00A2179B" w:rsidRDefault="00000000" w:rsidP="00B410D8">
      <w:pPr>
        <w:jc w:val="both"/>
      </w:pPr>
      <w:r>
        <w:t>Half of all road-days (843 of 1,656) have no reported incident, C5 averages 1.64 incidents a day against 0.54 and 0.43 on the other two roads, and weekdays are busier than weekends. These patterns are the basis for the model's features.</w:t>
      </w:r>
    </w:p>
    <w:p w14:paraId="1CEE0ECF" w14:textId="77777777" w:rsidR="00A2179B" w:rsidRDefault="00000000" w:rsidP="00B410D8">
      <w:pPr>
        <w:pStyle w:val="Heading3"/>
        <w:jc w:val="both"/>
      </w:pPr>
      <w:r>
        <w:t>4.1 First and last five rows of the engineered dataset</w:t>
      </w:r>
    </w:p>
    <w:tbl>
      <w:tblPr>
        <w:tblStyle w:val="TableGrid"/>
        <w:tblW w:w="0" w:type="auto"/>
        <w:tblLayout w:type="fixed"/>
        <w:tblLook w:val="0420" w:firstRow="1" w:lastRow="0" w:firstColumn="0" w:lastColumn="0" w:noHBand="0" w:noVBand="1"/>
      </w:tblPr>
      <w:tblGrid>
        <w:gridCol w:w="1345"/>
        <w:gridCol w:w="1288"/>
        <w:gridCol w:w="1170"/>
        <w:gridCol w:w="877"/>
        <w:gridCol w:w="1170"/>
        <w:gridCol w:w="1170"/>
        <w:gridCol w:w="1170"/>
        <w:gridCol w:w="1170"/>
      </w:tblGrid>
      <w:tr w:rsidR="00A2179B" w14:paraId="30F1923B" w14:textId="77777777">
        <w:trPr>
          <w:tblHeader/>
        </w:trPr>
        <w:tc>
          <w:tcPr>
            <w:tcW w:w="1345" w:type="dxa"/>
            <w:shd w:val="clear" w:color="auto" w:fill="F2F2F2"/>
          </w:tcPr>
          <w:p w14:paraId="73BAE1A1" w14:textId="77777777" w:rsidR="00A2179B" w:rsidRDefault="00000000" w:rsidP="00B410D8">
            <w:pPr>
              <w:jc w:val="both"/>
            </w:pPr>
            <w:r>
              <w:t>Date</w:t>
            </w:r>
          </w:p>
        </w:tc>
        <w:tc>
          <w:tcPr>
            <w:tcW w:w="1288" w:type="dxa"/>
            <w:shd w:val="clear" w:color="auto" w:fill="F2F2F2"/>
          </w:tcPr>
          <w:p w14:paraId="636ED3CC" w14:textId="77777777" w:rsidR="00A2179B" w:rsidRDefault="00000000" w:rsidP="00B410D8">
            <w:pPr>
              <w:jc w:val="both"/>
            </w:pPr>
            <w:proofErr w:type="spellStart"/>
            <w:r>
              <w:t>MajorRoad</w:t>
            </w:r>
            <w:proofErr w:type="spellEnd"/>
          </w:p>
        </w:tc>
        <w:tc>
          <w:tcPr>
            <w:tcW w:w="1170" w:type="dxa"/>
            <w:shd w:val="clear" w:color="auto" w:fill="F2F2F2"/>
          </w:tcPr>
          <w:p w14:paraId="2DC0321F" w14:textId="77777777" w:rsidR="00A2179B" w:rsidRDefault="00000000" w:rsidP="00B410D8">
            <w:pPr>
              <w:jc w:val="both"/>
            </w:pPr>
            <w:proofErr w:type="spellStart"/>
            <w:r>
              <w:t>DayOfWeek</w:t>
            </w:r>
            <w:proofErr w:type="spellEnd"/>
          </w:p>
        </w:tc>
        <w:tc>
          <w:tcPr>
            <w:tcW w:w="877" w:type="dxa"/>
            <w:shd w:val="clear" w:color="auto" w:fill="F2F2F2"/>
          </w:tcPr>
          <w:p w14:paraId="414F9026" w14:textId="77777777" w:rsidR="00A2179B" w:rsidRDefault="00000000" w:rsidP="00B410D8">
            <w:pPr>
              <w:jc w:val="both"/>
            </w:pPr>
            <w:r>
              <w:t>Month</w:t>
            </w:r>
          </w:p>
        </w:tc>
        <w:tc>
          <w:tcPr>
            <w:tcW w:w="1170" w:type="dxa"/>
            <w:shd w:val="clear" w:color="auto" w:fill="F2F2F2"/>
          </w:tcPr>
          <w:p w14:paraId="2459E72F" w14:textId="77777777" w:rsidR="00A2179B" w:rsidRDefault="00000000" w:rsidP="00B410D8">
            <w:pPr>
              <w:jc w:val="both"/>
            </w:pPr>
            <w:proofErr w:type="spellStart"/>
            <w:r>
              <w:t>IsWeekend</w:t>
            </w:r>
            <w:proofErr w:type="spellEnd"/>
          </w:p>
        </w:tc>
        <w:tc>
          <w:tcPr>
            <w:tcW w:w="1170" w:type="dxa"/>
            <w:shd w:val="clear" w:color="auto" w:fill="F2F2F2"/>
          </w:tcPr>
          <w:p w14:paraId="2806C6B3" w14:textId="77777777" w:rsidR="00A2179B" w:rsidRDefault="00000000" w:rsidP="00B410D8">
            <w:pPr>
              <w:jc w:val="both"/>
            </w:pPr>
            <w:r>
              <w:t>Incidents_Lag7</w:t>
            </w:r>
          </w:p>
        </w:tc>
        <w:tc>
          <w:tcPr>
            <w:tcW w:w="1170" w:type="dxa"/>
            <w:shd w:val="clear" w:color="auto" w:fill="F2F2F2"/>
          </w:tcPr>
          <w:p w14:paraId="27018597" w14:textId="77777777" w:rsidR="00A2179B" w:rsidRDefault="00000000" w:rsidP="00B410D8">
            <w:pPr>
              <w:jc w:val="both"/>
            </w:pPr>
            <w:r>
              <w:t>Incidents_Roll7</w:t>
            </w:r>
          </w:p>
        </w:tc>
        <w:tc>
          <w:tcPr>
            <w:tcW w:w="1170" w:type="dxa"/>
            <w:shd w:val="clear" w:color="auto" w:fill="F2F2F2"/>
          </w:tcPr>
          <w:p w14:paraId="006EAD0E" w14:textId="77777777" w:rsidR="00A2179B" w:rsidRDefault="00000000" w:rsidP="00B410D8">
            <w:pPr>
              <w:jc w:val="both"/>
            </w:pPr>
            <w:r>
              <w:t>Incidents</w:t>
            </w:r>
          </w:p>
        </w:tc>
      </w:tr>
      <w:tr w:rsidR="00A2179B" w14:paraId="4A2700A0" w14:textId="77777777">
        <w:tc>
          <w:tcPr>
            <w:tcW w:w="1345" w:type="dxa"/>
          </w:tcPr>
          <w:p w14:paraId="3E83B85A" w14:textId="77777777" w:rsidR="00A2179B" w:rsidRDefault="00000000" w:rsidP="00B410D8">
            <w:pPr>
              <w:jc w:val="both"/>
            </w:pPr>
            <w:r>
              <w:t>2018-08-27</w:t>
            </w:r>
          </w:p>
        </w:tc>
        <w:tc>
          <w:tcPr>
            <w:tcW w:w="1288" w:type="dxa"/>
          </w:tcPr>
          <w:p w14:paraId="5E442EA5" w14:textId="77777777" w:rsidR="00A2179B" w:rsidRDefault="00000000" w:rsidP="00B410D8">
            <w:pPr>
              <w:jc w:val="both"/>
            </w:pPr>
            <w:r>
              <w:t>C5</w:t>
            </w:r>
          </w:p>
        </w:tc>
        <w:tc>
          <w:tcPr>
            <w:tcW w:w="1170" w:type="dxa"/>
          </w:tcPr>
          <w:p w14:paraId="78BE5F48" w14:textId="77777777" w:rsidR="00A2179B" w:rsidRDefault="00000000" w:rsidP="00B410D8">
            <w:pPr>
              <w:jc w:val="both"/>
            </w:pPr>
            <w:r>
              <w:t>0</w:t>
            </w:r>
          </w:p>
        </w:tc>
        <w:tc>
          <w:tcPr>
            <w:tcW w:w="877" w:type="dxa"/>
          </w:tcPr>
          <w:p w14:paraId="3A5A4A36" w14:textId="77777777" w:rsidR="00A2179B" w:rsidRDefault="00000000" w:rsidP="00B410D8">
            <w:pPr>
              <w:jc w:val="both"/>
            </w:pPr>
            <w:r>
              <w:t>8</w:t>
            </w:r>
          </w:p>
        </w:tc>
        <w:tc>
          <w:tcPr>
            <w:tcW w:w="1170" w:type="dxa"/>
          </w:tcPr>
          <w:p w14:paraId="34DDD99A" w14:textId="77777777" w:rsidR="00A2179B" w:rsidRDefault="00000000" w:rsidP="00B410D8">
            <w:pPr>
              <w:jc w:val="both"/>
            </w:pPr>
            <w:r>
              <w:t>0</w:t>
            </w:r>
          </w:p>
        </w:tc>
        <w:tc>
          <w:tcPr>
            <w:tcW w:w="1170" w:type="dxa"/>
          </w:tcPr>
          <w:p w14:paraId="3DF1B692" w14:textId="77777777" w:rsidR="00A2179B" w:rsidRDefault="00000000" w:rsidP="00B410D8">
            <w:pPr>
              <w:jc w:val="both"/>
            </w:pPr>
            <w:r>
              <w:t>2</w:t>
            </w:r>
          </w:p>
        </w:tc>
        <w:tc>
          <w:tcPr>
            <w:tcW w:w="1170" w:type="dxa"/>
          </w:tcPr>
          <w:p w14:paraId="7CF5DFC5" w14:textId="77777777" w:rsidR="00A2179B" w:rsidRDefault="00000000" w:rsidP="00B410D8">
            <w:pPr>
              <w:jc w:val="both"/>
            </w:pPr>
            <w:r>
              <w:t>0.857</w:t>
            </w:r>
          </w:p>
        </w:tc>
        <w:tc>
          <w:tcPr>
            <w:tcW w:w="1170" w:type="dxa"/>
          </w:tcPr>
          <w:p w14:paraId="7F967582" w14:textId="77777777" w:rsidR="00A2179B" w:rsidRDefault="00000000" w:rsidP="00B410D8">
            <w:pPr>
              <w:jc w:val="both"/>
            </w:pPr>
            <w:r>
              <w:t>0</w:t>
            </w:r>
          </w:p>
        </w:tc>
      </w:tr>
      <w:tr w:rsidR="00A2179B" w14:paraId="6E8CE5FF" w14:textId="77777777">
        <w:tc>
          <w:tcPr>
            <w:tcW w:w="1345" w:type="dxa"/>
          </w:tcPr>
          <w:p w14:paraId="554FD277" w14:textId="77777777" w:rsidR="00A2179B" w:rsidRDefault="00000000" w:rsidP="00B410D8">
            <w:pPr>
              <w:jc w:val="both"/>
            </w:pPr>
            <w:r>
              <w:t>2018-08-27</w:t>
            </w:r>
          </w:p>
        </w:tc>
        <w:tc>
          <w:tcPr>
            <w:tcW w:w="1288" w:type="dxa"/>
          </w:tcPr>
          <w:p w14:paraId="7249FEFC" w14:textId="77777777" w:rsidR="00A2179B" w:rsidRDefault="00000000" w:rsidP="00B410D8">
            <w:pPr>
              <w:jc w:val="both"/>
            </w:pPr>
            <w:r>
              <w:t>MARCOS</w:t>
            </w:r>
          </w:p>
        </w:tc>
        <w:tc>
          <w:tcPr>
            <w:tcW w:w="1170" w:type="dxa"/>
          </w:tcPr>
          <w:p w14:paraId="1BC80EFF" w14:textId="77777777" w:rsidR="00A2179B" w:rsidRDefault="00000000" w:rsidP="00B410D8">
            <w:pPr>
              <w:jc w:val="both"/>
            </w:pPr>
            <w:r>
              <w:t>0</w:t>
            </w:r>
          </w:p>
        </w:tc>
        <w:tc>
          <w:tcPr>
            <w:tcW w:w="877" w:type="dxa"/>
          </w:tcPr>
          <w:p w14:paraId="64F41371" w14:textId="77777777" w:rsidR="00A2179B" w:rsidRDefault="00000000" w:rsidP="00B410D8">
            <w:pPr>
              <w:jc w:val="both"/>
            </w:pPr>
            <w:r>
              <w:t>8</w:t>
            </w:r>
          </w:p>
        </w:tc>
        <w:tc>
          <w:tcPr>
            <w:tcW w:w="1170" w:type="dxa"/>
          </w:tcPr>
          <w:p w14:paraId="029AC8D8" w14:textId="77777777" w:rsidR="00A2179B" w:rsidRDefault="00000000" w:rsidP="00B410D8">
            <w:pPr>
              <w:jc w:val="both"/>
            </w:pPr>
            <w:r>
              <w:t>0</w:t>
            </w:r>
          </w:p>
        </w:tc>
        <w:tc>
          <w:tcPr>
            <w:tcW w:w="1170" w:type="dxa"/>
          </w:tcPr>
          <w:p w14:paraId="0717C470" w14:textId="77777777" w:rsidR="00A2179B" w:rsidRDefault="00000000" w:rsidP="00B410D8">
            <w:pPr>
              <w:jc w:val="both"/>
            </w:pPr>
            <w:r>
              <w:t>0</w:t>
            </w:r>
          </w:p>
        </w:tc>
        <w:tc>
          <w:tcPr>
            <w:tcW w:w="1170" w:type="dxa"/>
          </w:tcPr>
          <w:p w14:paraId="35D7B87C" w14:textId="77777777" w:rsidR="00A2179B" w:rsidRDefault="00000000" w:rsidP="00B410D8">
            <w:pPr>
              <w:jc w:val="both"/>
            </w:pPr>
            <w:r>
              <w:t>0.286</w:t>
            </w:r>
          </w:p>
        </w:tc>
        <w:tc>
          <w:tcPr>
            <w:tcW w:w="1170" w:type="dxa"/>
          </w:tcPr>
          <w:p w14:paraId="2FCD3592" w14:textId="77777777" w:rsidR="00A2179B" w:rsidRDefault="00000000" w:rsidP="00B410D8">
            <w:pPr>
              <w:jc w:val="both"/>
            </w:pPr>
            <w:r>
              <w:t>1</w:t>
            </w:r>
          </w:p>
        </w:tc>
      </w:tr>
      <w:tr w:rsidR="00A2179B" w14:paraId="62580890" w14:textId="77777777">
        <w:tc>
          <w:tcPr>
            <w:tcW w:w="1345" w:type="dxa"/>
          </w:tcPr>
          <w:p w14:paraId="2E605E2D" w14:textId="77777777" w:rsidR="00A2179B" w:rsidRDefault="00000000" w:rsidP="00B410D8">
            <w:pPr>
              <w:jc w:val="both"/>
            </w:pPr>
            <w:r>
              <w:t>2018-08-27</w:t>
            </w:r>
          </w:p>
        </w:tc>
        <w:tc>
          <w:tcPr>
            <w:tcW w:w="1288" w:type="dxa"/>
          </w:tcPr>
          <w:p w14:paraId="4209A59C" w14:textId="77777777" w:rsidR="00A2179B" w:rsidRDefault="00000000" w:rsidP="00B410D8">
            <w:pPr>
              <w:jc w:val="both"/>
            </w:pPr>
            <w:r>
              <w:t>ORTIGAS</w:t>
            </w:r>
          </w:p>
        </w:tc>
        <w:tc>
          <w:tcPr>
            <w:tcW w:w="1170" w:type="dxa"/>
          </w:tcPr>
          <w:p w14:paraId="07233388" w14:textId="77777777" w:rsidR="00A2179B" w:rsidRDefault="00000000" w:rsidP="00B410D8">
            <w:pPr>
              <w:jc w:val="both"/>
            </w:pPr>
            <w:r>
              <w:t>0</w:t>
            </w:r>
          </w:p>
        </w:tc>
        <w:tc>
          <w:tcPr>
            <w:tcW w:w="877" w:type="dxa"/>
          </w:tcPr>
          <w:p w14:paraId="6C7CA46C" w14:textId="77777777" w:rsidR="00A2179B" w:rsidRDefault="00000000" w:rsidP="00B410D8">
            <w:pPr>
              <w:jc w:val="both"/>
            </w:pPr>
            <w:r>
              <w:t>8</w:t>
            </w:r>
          </w:p>
        </w:tc>
        <w:tc>
          <w:tcPr>
            <w:tcW w:w="1170" w:type="dxa"/>
          </w:tcPr>
          <w:p w14:paraId="04BCB009" w14:textId="77777777" w:rsidR="00A2179B" w:rsidRDefault="00000000" w:rsidP="00B410D8">
            <w:pPr>
              <w:jc w:val="both"/>
            </w:pPr>
            <w:r>
              <w:t>0</w:t>
            </w:r>
          </w:p>
        </w:tc>
        <w:tc>
          <w:tcPr>
            <w:tcW w:w="1170" w:type="dxa"/>
          </w:tcPr>
          <w:p w14:paraId="55B9F2DB" w14:textId="77777777" w:rsidR="00A2179B" w:rsidRDefault="00000000" w:rsidP="00B410D8">
            <w:pPr>
              <w:jc w:val="both"/>
            </w:pPr>
            <w:r>
              <w:t>1</w:t>
            </w:r>
          </w:p>
        </w:tc>
        <w:tc>
          <w:tcPr>
            <w:tcW w:w="1170" w:type="dxa"/>
          </w:tcPr>
          <w:p w14:paraId="59A68E21" w14:textId="77777777" w:rsidR="00A2179B" w:rsidRDefault="00000000" w:rsidP="00B410D8">
            <w:pPr>
              <w:jc w:val="both"/>
            </w:pPr>
            <w:r>
              <w:t>0.429</w:t>
            </w:r>
          </w:p>
        </w:tc>
        <w:tc>
          <w:tcPr>
            <w:tcW w:w="1170" w:type="dxa"/>
          </w:tcPr>
          <w:p w14:paraId="65A76845" w14:textId="77777777" w:rsidR="00A2179B" w:rsidRDefault="00000000" w:rsidP="00B410D8">
            <w:pPr>
              <w:jc w:val="both"/>
            </w:pPr>
            <w:r>
              <w:t>1</w:t>
            </w:r>
          </w:p>
        </w:tc>
      </w:tr>
      <w:tr w:rsidR="00A2179B" w14:paraId="3D496D44" w14:textId="77777777">
        <w:tc>
          <w:tcPr>
            <w:tcW w:w="1345" w:type="dxa"/>
          </w:tcPr>
          <w:p w14:paraId="664D72EC" w14:textId="77777777" w:rsidR="00A2179B" w:rsidRDefault="00000000" w:rsidP="00B410D8">
            <w:pPr>
              <w:jc w:val="both"/>
            </w:pPr>
            <w:r>
              <w:t>2018-08-28</w:t>
            </w:r>
          </w:p>
        </w:tc>
        <w:tc>
          <w:tcPr>
            <w:tcW w:w="1288" w:type="dxa"/>
          </w:tcPr>
          <w:p w14:paraId="443EB62E" w14:textId="77777777" w:rsidR="00A2179B" w:rsidRDefault="00000000" w:rsidP="00B410D8">
            <w:pPr>
              <w:jc w:val="both"/>
            </w:pPr>
            <w:r>
              <w:t>C5</w:t>
            </w:r>
          </w:p>
        </w:tc>
        <w:tc>
          <w:tcPr>
            <w:tcW w:w="1170" w:type="dxa"/>
          </w:tcPr>
          <w:p w14:paraId="34DFD283" w14:textId="77777777" w:rsidR="00A2179B" w:rsidRDefault="00000000" w:rsidP="00B410D8">
            <w:pPr>
              <w:jc w:val="both"/>
            </w:pPr>
            <w:r>
              <w:t>1</w:t>
            </w:r>
          </w:p>
        </w:tc>
        <w:tc>
          <w:tcPr>
            <w:tcW w:w="877" w:type="dxa"/>
          </w:tcPr>
          <w:p w14:paraId="099BB03A" w14:textId="77777777" w:rsidR="00A2179B" w:rsidRDefault="00000000" w:rsidP="00B410D8">
            <w:pPr>
              <w:jc w:val="both"/>
            </w:pPr>
            <w:r>
              <w:t>8</w:t>
            </w:r>
          </w:p>
        </w:tc>
        <w:tc>
          <w:tcPr>
            <w:tcW w:w="1170" w:type="dxa"/>
          </w:tcPr>
          <w:p w14:paraId="34C4633C" w14:textId="77777777" w:rsidR="00A2179B" w:rsidRDefault="00000000" w:rsidP="00B410D8">
            <w:pPr>
              <w:jc w:val="both"/>
            </w:pPr>
            <w:r>
              <w:t>0</w:t>
            </w:r>
          </w:p>
        </w:tc>
        <w:tc>
          <w:tcPr>
            <w:tcW w:w="1170" w:type="dxa"/>
          </w:tcPr>
          <w:p w14:paraId="6D1FB72E" w14:textId="77777777" w:rsidR="00A2179B" w:rsidRDefault="00000000" w:rsidP="00B410D8">
            <w:pPr>
              <w:jc w:val="both"/>
            </w:pPr>
            <w:r>
              <w:t>0</w:t>
            </w:r>
          </w:p>
        </w:tc>
        <w:tc>
          <w:tcPr>
            <w:tcW w:w="1170" w:type="dxa"/>
          </w:tcPr>
          <w:p w14:paraId="74C35D5D" w14:textId="77777777" w:rsidR="00A2179B" w:rsidRDefault="00000000" w:rsidP="00B410D8">
            <w:pPr>
              <w:jc w:val="both"/>
            </w:pPr>
            <w:r>
              <w:t>0.571</w:t>
            </w:r>
          </w:p>
        </w:tc>
        <w:tc>
          <w:tcPr>
            <w:tcW w:w="1170" w:type="dxa"/>
          </w:tcPr>
          <w:p w14:paraId="05E1AA28" w14:textId="77777777" w:rsidR="00A2179B" w:rsidRDefault="00000000" w:rsidP="00B410D8">
            <w:pPr>
              <w:jc w:val="both"/>
            </w:pPr>
            <w:r>
              <w:t>3</w:t>
            </w:r>
          </w:p>
        </w:tc>
      </w:tr>
      <w:tr w:rsidR="00A2179B" w14:paraId="5B9F40CC" w14:textId="77777777">
        <w:tc>
          <w:tcPr>
            <w:tcW w:w="1345" w:type="dxa"/>
          </w:tcPr>
          <w:p w14:paraId="44F18E0A" w14:textId="77777777" w:rsidR="00A2179B" w:rsidRDefault="00000000" w:rsidP="00B410D8">
            <w:pPr>
              <w:jc w:val="both"/>
            </w:pPr>
            <w:r>
              <w:t>2018-08-28</w:t>
            </w:r>
          </w:p>
        </w:tc>
        <w:tc>
          <w:tcPr>
            <w:tcW w:w="1288" w:type="dxa"/>
          </w:tcPr>
          <w:p w14:paraId="01E2E24A" w14:textId="77777777" w:rsidR="00A2179B" w:rsidRDefault="00000000" w:rsidP="00B410D8">
            <w:pPr>
              <w:jc w:val="both"/>
            </w:pPr>
            <w:r>
              <w:t>MARCOS</w:t>
            </w:r>
          </w:p>
        </w:tc>
        <w:tc>
          <w:tcPr>
            <w:tcW w:w="1170" w:type="dxa"/>
          </w:tcPr>
          <w:p w14:paraId="780FDD63" w14:textId="77777777" w:rsidR="00A2179B" w:rsidRDefault="00000000" w:rsidP="00B410D8">
            <w:pPr>
              <w:jc w:val="both"/>
            </w:pPr>
            <w:r>
              <w:t>1</w:t>
            </w:r>
          </w:p>
        </w:tc>
        <w:tc>
          <w:tcPr>
            <w:tcW w:w="877" w:type="dxa"/>
          </w:tcPr>
          <w:p w14:paraId="13AD1B20" w14:textId="77777777" w:rsidR="00A2179B" w:rsidRDefault="00000000" w:rsidP="00B410D8">
            <w:pPr>
              <w:jc w:val="both"/>
            </w:pPr>
            <w:r>
              <w:t>8</w:t>
            </w:r>
          </w:p>
        </w:tc>
        <w:tc>
          <w:tcPr>
            <w:tcW w:w="1170" w:type="dxa"/>
          </w:tcPr>
          <w:p w14:paraId="72F66447" w14:textId="77777777" w:rsidR="00A2179B" w:rsidRDefault="00000000" w:rsidP="00B410D8">
            <w:pPr>
              <w:jc w:val="both"/>
            </w:pPr>
            <w:r>
              <w:t>0</w:t>
            </w:r>
          </w:p>
        </w:tc>
        <w:tc>
          <w:tcPr>
            <w:tcW w:w="1170" w:type="dxa"/>
          </w:tcPr>
          <w:p w14:paraId="7171E6D6" w14:textId="77777777" w:rsidR="00A2179B" w:rsidRDefault="00000000" w:rsidP="00B410D8">
            <w:pPr>
              <w:jc w:val="both"/>
            </w:pPr>
            <w:r>
              <w:t>1</w:t>
            </w:r>
          </w:p>
        </w:tc>
        <w:tc>
          <w:tcPr>
            <w:tcW w:w="1170" w:type="dxa"/>
          </w:tcPr>
          <w:p w14:paraId="39B18113" w14:textId="77777777" w:rsidR="00A2179B" w:rsidRDefault="00000000" w:rsidP="00B410D8">
            <w:pPr>
              <w:jc w:val="both"/>
            </w:pPr>
            <w:r>
              <w:t>0.429</w:t>
            </w:r>
          </w:p>
        </w:tc>
        <w:tc>
          <w:tcPr>
            <w:tcW w:w="1170" w:type="dxa"/>
          </w:tcPr>
          <w:p w14:paraId="69B18DF1" w14:textId="77777777" w:rsidR="00A2179B" w:rsidRDefault="00000000" w:rsidP="00B410D8">
            <w:pPr>
              <w:jc w:val="both"/>
            </w:pPr>
            <w:r>
              <w:t>0</w:t>
            </w:r>
          </w:p>
        </w:tc>
      </w:tr>
      <w:tr w:rsidR="00A2179B" w14:paraId="3FE8419F" w14:textId="77777777">
        <w:tc>
          <w:tcPr>
            <w:tcW w:w="1345" w:type="dxa"/>
          </w:tcPr>
          <w:p w14:paraId="0785C1AE" w14:textId="77777777" w:rsidR="00A2179B" w:rsidRDefault="00000000" w:rsidP="00B410D8">
            <w:pPr>
              <w:jc w:val="both"/>
            </w:pPr>
            <w:r>
              <w:t>...</w:t>
            </w:r>
          </w:p>
        </w:tc>
        <w:tc>
          <w:tcPr>
            <w:tcW w:w="1288" w:type="dxa"/>
          </w:tcPr>
          <w:p w14:paraId="3163F572" w14:textId="77777777" w:rsidR="00A2179B" w:rsidRDefault="00000000" w:rsidP="00B410D8">
            <w:pPr>
              <w:jc w:val="both"/>
            </w:pPr>
            <w:r>
              <w:t>...</w:t>
            </w:r>
          </w:p>
        </w:tc>
        <w:tc>
          <w:tcPr>
            <w:tcW w:w="1170" w:type="dxa"/>
          </w:tcPr>
          <w:p w14:paraId="62CBE9F5" w14:textId="77777777" w:rsidR="00A2179B" w:rsidRDefault="00000000" w:rsidP="00B410D8">
            <w:pPr>
              <w:jc w:val="both"/>
            </w:pPr>
            <w:r>
              <w:t>...</w:t>
            </w:r>
          </w:p>
        </w:tc>
        <w:tc>
          <w:tcPr>
            <w:tcW w:w="877" w:type="dxa"/>
          </w:tcPr>
          <w:p w14:paraId="43DB4A26" w14:textId="77777777" w:rsidR="00A2179B" w:rsidRDefault="00000000" w:rsidP="00B410D8">
            <w:pPr>
              <w:jc w:val="both"/>
            </w:pPr>
            <w:r>
              <w:t>...</w:t>
            </w:r>
          </w:p>
        </w:tc>
        <w:tc>
          <w:tcPr>
            <w:tcW w:w="1170" w:type="dxa"/>
          </w:tcPr>
          <w:p w14:paraId="4EB86E18" w14:textId="77777777" w:rsidR="00A2179B" w:rsidRDefault="00000000" w:rsidP="00B410D8">
            <w:pPr>
              <w:jc w:val="both"/>
            </w:pPr>
            <w:r>
              <w:t>...</w:t>
            </w:r>
          </w:p>
        </w:tc>
        <w:tc>
          <w:tcPr>
            <w:tcW w:w="1170" w:type="dxa"/>
          </w:tcPr>
          <w:p w14:paraId="146463D7" w14:textId="77777777" w:rsidR="00A2179B" w:rsidRDefault="00000000" w:rsidP="00B410D8">
            <w:pPr>
              <w:jc w:val="both"/>
            </w:pPr>
            <w:r>
              <w:t>...</w:t>
            </w:r>
          </w:p>
        </w:tc>
        <w:tc>
          <w:tcPr>
            <w:tcW w:w="1170" w:type="dxa"/>
          </w:tcPr>
          <w:p w14:paraId="6A56EFC4" w14:textId="77777777" w:rsidR="00A2179B" w:rsidRDefault="00000000" w:rsidP="00B410D8">
            <w:pPr>
              <w:jc w:val="both"/>
            </w:pPr>
            <w:r>
              <w:t>...</w:t>
            </w:r>
          </w:p>
        </w:tc>
        <w:tc>
          <w:tcPr>
            <w:tcW w:w="1170" w:type="dxa"/>
          </w:tcPr>
          <w:p w14:paraId="2439290B" w14:textId="77777777" w:rsidR="00A2179B" w:rsidRDefault="00000000" w:rsidP="00B410D8">
            <w:pPr>
              <w:jc w:val="both"/>
            </w:pPr>
            <w:r>
              <w:t>...</w:t>
            </w:r>
          </w:p>
        </w:tc>
      </w:tr>
      <w:tr w:rsidR="00A2179B" w14:paraId="249F39BA" w14:textId="77777777">
        <w:tc>
          <w:tcPr>
            <w:tcW w:w="1345" w:type="dxa"/>
          </w:tcPr>
          <w:p w14:paraId="4C2A3432" w14:textId="77777777" w:rsidR="00A2179B" w:rsidRDefault="00000000" w:rsidP="00B410D8">
            <w:pPr>
              <w:jc w:val="both"/>
            </w:pPr>
            <w:r>
              <w:lastRenderedPageBreak/>
              <w:t>2020-02-28</w:t>
            </w:r>
          </w:p>
        </w:tc>
        <w:tc>
          <w:tcPr>
            <w:tcW w:w="1288" w:type="dxa"/>
          </w:tcPr>
          <w:p w14:paraId="0A214E4A" w14:textId="77777777" w:rsidR="00A2179B" w:rsidRDefault="00000000" w:rsidP="00B410D8">
            <w:pPr>
              <w:jc w:val="both"/>
            </w:pPr>
            <w:r>
              <w:t>MARCOS</w:t>
            </w:r>
          </w:p>
        </w:tc>
        <w:tc>
          <w:tcPr>
            <w:tcW w:w="1170" w:type="dxa"/>
          </w:tcPr>
          <w:p w14:paraId="3AC5247B" w14:textId="77777777" w:rsidR="00A2179B" w:rsidRDefault="00000000" w:rsidP="00B410D8">
            <w:pPr>
              <w:jc w:val="both"/>
            </w:pPr>
            <w:r>
              <w:t>4</w:t>
            </w:r>
          </w:p>
        </w:tc>
        <w:tc>
          <w:tcPr>
            <w:tcW w:w="877" w:type="dxa"/>
          </w:tcPr>
          <w:p w14:paraId="381553FB" w14:textId="77777777" w:rsidR="00A2179B" w:rsidRDefault="00000000" w:rsidP="00B410D8">
            <w:pPr>
              <w:jc w:val="both"/>
            </w:pPr>
            <w:r>
              <w:t>2</w:t>
            </w:r>
          </w:p>
        </w:tc>
        <w:tc>
          <w:tcPr>
            <w:tcW w:w="1170" w:type="dxa"/>
          </w:tcPr>
          <w:p w14:paraId="2543A119" w14:textId="77777777" w:rsidR="00A2179B" w:rsidRDefault="00000000" w:rsidP="00B410D8">
            <w:pPr>
              <w:jc w:val="both"/>
            </w:pPr>
            <w:r>
              <w:t>0</w:t>
            </w:r>
          </w:p>
        </w:tc>
        <w:tc>
          <w:tcPr>
            <w:tcW w:w="1170" w:type="dxa"/>
          </w:tcPr>
          <w:p w14:paraId="2E87F88D" w14:textId="77777777" w:rsidR="00A2179B" w:rsidRDefault="00000000" w:rsidP="00B410D8">
            <w:pPr>
              <w:jc w:val="both"/>
            </w:pPr>
            <w:r>
              <w:t>0</w:t>
            </w:r>
          </w:p>
        </w:tc>
        <w:tc>
          <w:tcPr>
            <w:tcW w:w="1170" w:type="dxa"/>
          </w:tcPr>
          <w:p w14:paraId="3157031A" w14:textId="77777777" w:rsidR="00A2179B" w:rsidRDefault="00000000" w:rsidP="00B410D8">
            <w:pPr>
              <w:jc w:val="both"/>
            </w:pPr>
            <w:r>
              <w:t>0.143</w:t>
            </w:r>
          </w:p>
        </w:tc>
        <w:tc>
          <w:tcPr>
            <w:tcW w:w="1170" w:type="dxa"/>
          </w:tcPr>
          <w:p w14:paraId="721EDA07" w14:textId="77777777" w:rsidR="00A2179B" w:rsidRDefault="00000000" w:rsidP="00B410D8">
            <w:pPr>
              <w:jc w:val="both"/>
            </w:pPr>
            <w:r>
              <w:t>1</w:t>
            </w:r>
          </w:p>
        </w:tc>
      </w:tr>
      <w:tr w:rsidR="00A2179B" w14:paraId="065C2C4B" w14:textId="77777777">
        <w:tc>
          <w:tcPr>
            <w:tcW w:w="1345" w:type="dxa"/>
          </w:tcPr>
          <w:p w14:paraId="0B765FBA" w14:textId="77777777" w:rsidR="00A2179B" w:rsidRDefault="00000000" w:rsidP="00B410D8">
            <w:pPr>
              <w:jc w:val="both"/>
            </w:pPr>
            <w:r>
              <w:t>2020-02-28</w:t>
            </w:r>
          </w:p>
        </w:tc>
        <w:tc>
          <w:tcPr>
            <w:tcW w:w="1288" w:type="dxa"/>
          </w:tcPr>
          <w:p w14:paraId="57431D2A" w14:textId="77777777" w:rsidR="00A2179B" w:rsidRDefault="00000000" w:rsidP="00B410D8">
            <w:pPr>
              <w:jc w:val="both"/>
            </w:pPr>
            <w:r>
              <w:t>ORTIGAS</w:t>
            </w:r>
          </w:p>
        </w:tc>
        <w:tc>
          <w:tcPr>
            <w:tcW w:w="1170" w:type="dxa"/>
          </w:tcPr>
          <w:p w14:paraId="44C2AFBF" w14:textId="77777777" w:rsidR="00A2179B" w:rsidRDefault="00000000" w:rsidP="00B410D8">
            <w:pPr>
              <w:jc w:val="both"/>
            </w:pPr>
            <w:r>
              <w:t>4</w:t>
            </w:r>
          </w:p>
        </w:tc>
        <w:tc>
          <w:tcPr>
            <w:tcW w:w="877" w:type="dxa"/>
          </w:tcPr>
          <w:p w14:paraId="7BDD03E8" w14:textId="77777777" w:rsidR="00A2179B" w:rsidRDefault="00000000" w:rsidP="00B410D8">
            <w:pPr>
              <w:jc w:val="both"/>
            </w:pPr>
            <w:r>
              <w:t>2</w:t>
            </w:r>
          </w:p>
        </w:tc>
        <w:tc>
          <w:tcPr>
            <w:tcW w:w="1170" w:type="dxa"/>
          </w:tcPr>
          <w:p w14:paraId="68EBCD18" w14:textId="77777777" w:rsidR="00A2179B" w:rsidRDefault="00000000" w:rsidP="00B410D8">
            <w:pPr>
              <w:jc w:val="both"/>
            </w:pPr>
            <w:r>
              <w:t>0</w:t>
            </w:r>
          </w:p>
        </w:tc>
        <w:tc>
          <w:tcPr>
            <w:tcW w:w="1170" w:type="dxa"/>
          </w:tcPr>
          <w:p w14:paraId="39280EA0" w14:textId="77777777" w:rsidR="00A2179B" w:rsidRDefault="00000000" w:rsidP="00B410D8">
            <w:pPr>
              <w:jc w:val="both"/>
            </w:pPr>
            <w:r>
              <w:t>0</w:t>
            </w:r>
          </w:p>
        </w:tc>
        <w:tc>
          <w:tcPr>
            <w:tcW w:w="1170" w:type="dxa"/>
          </w:tcPr>
          <w:p w14:paraId="50C5E219" w14:textId="77777777" w:rsidR="00A2179B" w:rsidRDefault="00000000" w:rsidP="00B410D8">
            <w:pPr>
              <w:jc w:val="both"/>
            </w:pPr>
            <w:r>
              <w:t>0.000</w:t>
            </w:r>
          </w:p>
        </w:tc>
        <w:tc>
          <w:tcPr>
            <w:tcW w:w="1170" w:type="dxa"/>
          </w:tcPr>
          <w:p w14:paraId="527FA7FB" w14:textId="77777777" w:rsidR="00A2179B" w:rsidRDefault="00000000" w:rsidP="00B410D8">
            <w:pPr>
              <w:jc w:val="both"/>
            </w:pPr>
            <w:r>
              <w:t>2</w:t>
            </w:r>
          </w:p>
        </w:tc>
      </w:tr>
      <w:tr w:rsidR="00A2179B" w14:paraId="7EB3CEAE" w14:textId="77777777">
        <w:tc>
          <w:tcPr>
            <w:tcW w:w="1345" w:type="dxa"/>
          </w:tcPr>
          <w:p w14:paraId="191BE023" w14:textId="77777777" w:rsidR="00A2179B" w:rsidRDefault="00000000" w:rsidP="00B410D8">
            <w:pPr>
              <w:jc w:val="both"/>
            </w:pPr>
            <w:r>
              <w:t>2020-02-29</w:t>
            </w:r>
          </w:p>
        </w:tc>
        <w:tc>
          <w:tcPr>
            <w:tcW w:w="1288" w:type="dxa"/>
          </w:tcPr>
          <w:p w14:paraId="5D725C9B" w14:textId="77777777" w:rsidR="00A2179B" w:rsidRDefault="00000000" w:rsidP="00B410D8">
            <w:pPr>
              <w:jc w:val="both"/>
            </w:pPr>
            <w:r>
              <w:t>C5</w:t>
            </w:r>
          </w:p>
        </w:tc>
        <w:tc>
          <w:tcPr>
            <w:tcW w:w="1170" w:type="dxa"/>
          </w:tcPr>
          <w:p w14:paraId="07578180" w14:textId="77777777" w:rsidR="00A2179B" w:rsidRDefault="00000000" w:rsidP="00B410D8">
            <w:pPr>
              <w:jc w:val="both"/>
            </w:pPr>
            <w:r>
              <w:t>5</w:t>
            </w:r>
          </w:p>
        </w:tc>
        <w:tc>
          <w:tcPr>
            <w:tcW w:w="877" w:type="dxa"/>
          </w:tcPr>
          <w:p w14:paraId="430FC126" w14:textId="77777777" w:rsidR="00A2179B" w:rsidRDefault="00000000" w:rsidP="00B410D8">
            <w:pPr>
              <w:jc w:val="both"/>
            </w:pPr>
            <w:r>
              <w:t>2</w:t>
            </w:r>
          </w:p>
        </w:tc>
        <w:tc>
          <w:tcPr>
            <w:tcW w:w="1170" w:type="dxa"/>
          </w:tcPr>
          <w:p w14:paraId="4E71AABE" w14:textId="77777777" w:rsidR="00A2179B" w:rsidRDefault="00000000" w:rsidP="00B410D8">
            <w:pPr>
              <w:jc w:val="both"/>
            </w:pPr>
            <w:r>
              <w:t>1</w:t>
            </w:r>
          </w:p>
        </w:tc>
        <w:tc>
          <w:tcPr>
            <w:tcW w:w="1170" w:type="dxa"/>
          </w:tcPr>
          <w:p w14:paraId="79B00FFD" w14:textId="77777777" w:rsidR="00A2179B" w:rsidRDefault="00000000" w:rsidP="00B410D8">
            <w:pPr>
              <w:jc w:val="both"/>
            </w:pPr>
            <w:r>
              <w:t>0</w:t>
            </w:r>
          </w:p>
        </w:tc>
        <w:tc>
          <w:tcPr>
            <w:tcW w:w="1170" w:type="dxa"/>
          </w:tcPr>
          <w:p w14:paraId="72625C5C" w14:textId="77777777" w:rsidR="00A2179B" w:rsidRDefault="00000000" w:rsidP="00B410D8">
            <w:pPr>
              <w:jc w:val="both"/>
            </w:pPr>
            <w:r>
              <w:t>1.857</w:t>
            </w:r>
          </w:p>
        </w:tc>
        <w:tc>
          <w:tcPr>
            <w:tcW w:w="1170" w:type="dxa"/>
          </w:tcPr>
          <w:p w14:paraId="427E3493" w14:textId="77777777" w:rsidR="00A2179B" w:rsidRDefault="00000000" w:rsidP="00B410D8">
            <w:pPr>
              <w:jc w:val="both"/>
            </w:pPr>
            <w:r>
              <w:t>2</w:t>
            </w:r>
          </w:p>
        </w:tc>
      </w:tr>
      <w:tr w:rsidR="00A2179B" w14:paraId="255B17DA" w14:textId="77777777">
        <w:tc>
          <w:tcPr>
            <w:tcW w:w="1345" w:type="dxa"/>
          </w:tcPr>
          <w:p w14:paraId="530CDCE6" w14:textId="77777777" w:rsidR="00A2179B" w:rsidRDefault="00000000" w:rsidP="00B410D8">
            <w:pPr>
              <w:jc w:val="both"/>
            </w:pPr>
            <w:r>
              <w:t>2020-02-29</w:t>
            </w:r>
          </w:p>
        </w:tc>
        <w:tc>
          <w:tcPr>
            <w:tcW w:w="1288" w:type="dxa"/>
          </w:tcPr>
          <w:p w14:paraId="2F834EC7" w14:textId="77777777" w:rsidR="00A2179B" w:rsidRDefault="00000000" w:rsidP="00B410D8">
            <w:pPr>
              <w:jc w:val="both"/>
            </w:pPr>
            <w:r>
              <w:t>MARCOS</w:t>
            </w:r>
          </w:p>
        </w:tc>
        <w:tc>
          <w:tcPr>
            <w:tcW w:w="1170" w:type="dxa"/>
          </w:tcPr>
          <w:p w14:paraId="5B71FF5C" w14:textId="77777777" w:rsidR="00A2179B" w:rsidRDefault="00000000" w:rsidP="00B410D8">
            <w:pPr>
              <w:jc w:val="both"/>
            </w:pPr>
            <w:r>
              <w:t>5</w:t>
            </w:r>
          </w:p>
        </w:tc>
        <w:tc>
          <w:tcPr>
            <w:tcW w:w="877" w:type="dxa"/>
          </w:tcPr>
          <w:p w14:paraId="3F5E48CF" w14:textId="77777777" w:rsidR="00A2179B" w:rsidRDefault="00000000" w:rsidP="00B410D8">
            <w:pPr>
              <w:jc w:val="both"/>
            </w:pPr>
            <w:r>
              <w:t>2</w:t>
            </w:r>
          </w:p>
        </w:tc>
        <w:tc>
          <w:tcPr>
            <w:tcW w:w="1170" w:type="dxa"/>
          </w:tcPr>
          <w:p w14:paraId="1F1C059E" w14:textId="77777777" w:rsidR="00A2179B" w:rsidRDefault="00000000" w:rsidP="00B410D8">
            <w:pPr>
              <w:jc w:val="both"/>
            </w:pPr>
            <w:r>
              <w:t>1</w:t>
            </w:r>
          </w:p>
        </w:tc>
        <w:tc>
          <w:tcPr>
            <w:tcW w:w="1170" w:type="dxa"/>
          </w:tcPr>
          <w:p w14:paraId="11103EC4" w14:textId="77777777" w:rsidR="00A2179B" w:rsidRDefault="00000000" w:rsidP="00B410D8">
            <w:pPr>
              <w:jc w:val="both"/>
            </w:pPr>
            <w:r>
              <w:t>0</w:t>
            </w:r>
          </w:p>
        </w:tc>
        <w:tc>
          <w:tcPr>
            <w:tcW w:w="1170" w:type="dxa"/>
          </w:tcPr>
          <w:p w14:paraId="374499CE" w14:textId="77777777" w:rsidR="00A2179B" w:rsidRDefault="00000000" w:rsidP="00B410D8">
            <w:pPr>
              <w:jc w:val="both"/>
            </w:pPr>
            <w:r>
              <w:t>0.286</w:t>
            </w:r>
          </w:p>
        </w:tc>
        <w:tc>
          <w:tcPr>
            <w:tcW w:w="1170" w:type="dxa"/>
          </w:tcPr>
          <w:p w14:paraId="5DCD3AF1" w14:textId="77777777" w:rsidR="00A2179B" w:rsidRDefault="00000000" w:rsidP="00B410D8">
            <w:pPr>
              <w:jc w:val="both"/>
            </w:pPr>
            <w:r>
              <w:t>1</w:t>
            </w:r>
          </w:p>
        </w:tc>
      </w:tr>
      <w:tr w:rsidR="00A2179B" w14:paraId="008CB52B" w14:textId="77777777">
        <w:tc>
          <w:tcPr>
            <w:tcW w:w="1345" w:type="dxa"/>
          </w:tcPr>
          <w:p w14:paraId="32AEDA0B" w14:textId="77777777" w:rsidR="00A2179B" w:rsidRDefault="00000000" w:rsidP="00B410D8">
            <w:pPr>
              <w:jc w:val="both"/>
            </w:pPr>
            <w:r>
              <w:t>2020-02-29</w:t>
            </w:r>
          </w:p>
        </w:tc>
        <w:tc>
          <w:tcPr>
            <w:tcW w:w="1288" w:type="dxa"/>
          </w:tcPr>
          <w:p w14:paraId="78EF9549" w14:textId="77777777" w:rsidR="00A2179B" w:rsidRDefault="00000000" w:rsidP="00B410D8">
            <w:pPr>
              <w:jc w:val="both"/>
            </w:pPr>
            <w:r>
              <w:t>ORTIGAS</w:t>
            </w:r>
          </w:p>
        </w:tc>
        <w:tc>
          <w:tcPr>
            <w:tcW w:w="1170" w:type="dxa"/>
          </w:tcPr>
          <w:p w14:paraId="1A3F01B1" w14:textId="77777777" w:rsidR="00A2179B" w:rsidRDefault="00000000" w:rsidP="00B410D8">
            <w:pPr>
              <w:jc w:val="both"/>
            </w:pPr>
            <w:r>
              <w:t>5</w:t>
            </w:r>
          </w:p>
        </w:tc>
        <w:tc>
          <w:tcPr>
            <w:tcW w:w="877" w:type="dxa"/>
          </w:tcPr>
          <w:p w14:paraId="7E3093A0" w14:textId="77777777" w:rsidR="00A2179B" w:rsidRDefault="00000000" w:rsidP="00B410D8">
            <w:pPr>
              <w:jc w:val="both"/>
            </w:pPr>
            <w:r>
              <w:t>2</w:t>
            </w:r>
          </w:p>
        </w:tc>
        <w:tc>
          <w:tcPr>
            <w:tcW w:w="1170" w:type="dxa"/>
          </w:tcPr>
          <w:p w14:paraId="289C6766" w14:textId="77777777" w:rsidR="00A2179B" w:rsidRDefault="00000000" w:rsidP="00B410D8">
            <w:pPr>
              <w:jc w:val="both"/>
            </w:pPr>
            <w:r>
              <w:t>1</w:t>
            </w:r>
          </w:p>
        </w:tc>
        <w:tc>
          <w:tcPr>
            <w:tcW w:w="1170" w:type="dxa"/>
          </w:tcPr>
          <w:p w14:paraId="13377AB7" w14:textId="77777777" w:rsidR="00A2179B" w:rsidRDefault="00000000" w:rsidP="00B410D8">
            <w:pPr>
              <w:jc w:val="both"/>
            </w:pPr>
            <w:r>
              <w:t>0</w:t>
            </w:r>
          </w:p>
        </w:tc>
        <w:tc>
          <w:tcPr>
            <w:tcW w:w="1170" w:type="dxa"/>
          </w:tcPr>
          <w:p w14:paraId="526B7CF8" w14:textId="77777777" w:rsidR="00A2179B" w:rsidRDefault="00000000" w:rsidP="00B410D8">
            <w:pPr>
              <w:jc w:val="both"/>
            </w:pPr>
            <w:r>
              <w:t>0.286</w:t>
            </w:r>
          </w:p>
        </w:tc>
        <w:tc>
          <w:tcPr>
            <w:tcW w:w="1170" w:type="dxa"/>
          </w:tcPr>
          <w:p w14:paraId="00A622AB" w14:textId="77777777" w:rsidR="00A2179B" w:rsidRDefault="00000000" w:rsidP="00B410D8">
            <w:pPr>
              <w:jc w:val="both"/>
            </w:pPr>
            <w:r>
              <w:t>1</w:t>
            </w:r>
          </w:p>
        </w:tc>
      </w:tr>
    </w:tbl>
    <w:p w14:paraId="310EEB32" w14:textId="77777777" w:rsidR="00A2179B" w:rsidRDefault="00000000" w:rsidP="00B410D8">
      <w:pPr>
        <w:pStyle w:val="Heading3"/>
        <w:jc w:val="both"/>
      </w:pPr>
      <w:r>
        <w:t>4.2 Descriptive statistics</w:t>
      </w:r>
    </w:p>
    <w:tbl>
      <w:tblPr>
        <w:tblStyle w:val="TableGrid"/>
        <w:tblW w:w="0" w:type="auto"/>
        <w:tblLayout w:type="fixed"/>
        <w:tblLook w:val="0420" w:firstRow="1" w:lastRow="0" w:firstColumn="0" w:lastColumn="0" w:noHBand="0" w:noVBand="1"/>
      </w:tblPr>
      <w:tblGrid>
        <w:gridCol w:w="2521"/>
        <w:gridCol w:w="995"/>
        <w:gridCol w:w="988"/>
        <w:gridCol w:w="899"/>
        <w:gridCol w:w="988"/>
        <w:gridCol w:w="988"/>
        <w:gridCol w:w="988"/>
        <w:gridCol w:w="988"/>
      </w:tblGrid>
      <w:tr w:rsidR="00A2179B" w14:paraId="4453633D" w14:textId="77777777">
        <w:trPr>
          <w:tblHeader/>
        </w:trPr>
        <w:tc>
          <w:tcPr>
            <w:tcW w:w="2521" w:type="dxa"/>
            <w:shd w:val="clear" w:color="auto" w:fill="F2F2F2"/>
          </w:tcPr>
          <w:p w14:paraId="2461A176" w14:textId="77777777" w:rsidR="00A2179B" w:rsidRDefault="00000000" w:rsidP="00B410D8">
            <w:pPr>
              <w:jc w:val="both"/>
            </w:pPr>
            <w:r>
              <w:t>Variable</w:t>
            </w:r>
          </w:p>
        </w:tc>
        <w:tc>
          <w:tcPr>
            <w:tcW w:w="995" w:type="dxa"/>
            <w:shd w:val="clear" w:color="auto" w:fill="F2F2F2"/>
          </w:tcPr>
          <w:p w14:paraId="507BF136" w14:textId="77777777" w:rsidR="00A2179B" w:rsidRDefault="00000000" w:rsidP="00B410D8">
            <w:pPr>
              <w:jc w:val="both"/>
            </w:pPr>
            <w:r>
              <w:t>Mean</w:t>
            </w:r>
          </w:p>
        </w:tc>
        <w:tc>
          <w:tcPr>
            <w:tcW w:w="988" w:type="dxa"/>
            <w:shd w:val="clear" w:color="auto" w:fill="F2F2F2"/>
          </w:tcPr>
          <w:p w14:paraId="3DE195CC" w14:textId="77777777" w:rsidR="00A2179B" w:rsidRDefault="00000000" w:rsidP="00B410D8">
            <w:pPr>
              <w:jc w:val="both"/>
            </w:pPr>
            <w:r>
              <w:t>Std</w:t>
            </w:r>
          </w:p>
        </w:tc>
        <w:tc>
          <w:tcPr>
            <w:tcW w:w="899" w:type="dxa"/>
            <w:shd w:val="clear" w:color="auto" w:fill="F2F2F2"/>
          </w:tcPr>
          <w:p w14:paraId="123C87EE" w14:textId="77777777" w:rsidR="00A2179B" w:rsidRDefault="00000000" w:rsidP="00B410D8">
            <w:pPr>
              <w:jc w:val="both"/>
            </w:pPr>
            <w:r>
              <w:t>Min</w:t>
            </w:r>
          </w:p>
        </w:tc>
        <w:tc>
          <w:tcPr>
            <w:tcW w:w="988" w:type="dxa"/>
            <w:shd w:val="clear" w:color="auto" w:fill="F2F2F2"/>
          </w:tcPr>
          <w:p w14:paraId="3737809D" w14:textId="77777777" w:rsidR="00A2179B" w:rsidRDefault="00000000" w:rsidP="00B410D8">
            <w:pPr>
              <w:jc w:val="both"/>
            </w:pPr>
            <w:r>
              <w:t>25%</w:t>
            </w:r>
          </w:p>
        </w:tc>
        <w:tc>
          <w:tcPr>
            <w:tcW w:w="988" w:type="dxa"/>
            <w:shd w:val="clear" w:color="auto" w:fill="F2F2F2"/>
          </w:tcPr>
          <w:p w14:paraId="674DE7FE" w14:textId="77777777" w:rsidR="00A2179B" w:rsidRDefault="00000000" w:rsidP="00B410D8">
            <w:pPr>
              <w:jc w:val="both"/>
            </w:pPr>
            <w:r>
              <w:t>50%</w:t>
            </w:r>
          </w:p>
        </w:tc>
        <w:tc>
          <w:tcPr>
            <w:tcW w:w="988" w:type="dxa"/>
            <w:shd w:val="clear" w:color="auto" w:fill="F2F2F2"/>
          </w:tcPr>
          <w:p w14:paraId="32C9D6C3" w14:textId="77777777" w:rsidR="00A2179B" w:rsidRDefault="00000000" w:rsidP="00B410D8">
            <w:pPr>
              <w:jc w:val="both"/>
            </w:pPr>
            <w:r>
              <w:t>75%</w:t>
            </w:r>
          </w:p>
        </w:tc>
        <w:tc>
          <w:tcPr>
            <w:tcW w:w="988" w:type="dxa"/>
            <w:shd w:val="clear" w:color="auto" w:fill="F2F2F2"/>
          </w:tcPr>
          <w:p w14:paraId="0440C85E" w14:textId="77777777" w:rsidR="00A2179B" w:rsidRDefault="00000000" w:rsidP="00B410D8">
            <w:pPr>
              <w:jc w:val="both"/>
            </w:pPr>
            <w:r>
              <w:t>Max</w:t>
            </w:r>
          </w:p>
        </w:tc>
      </w:tr>
      <w:tr w:rsidR="00A2179B" w14:paraId="59A0DE69" w14:textId="77777777">
        <w:tc>
          <w:tcPr>
            <w:tcW w:w="2521" w:type="dxa"/>
          </w:tcPr>
          <w:p w14:paraId="4E12F1A0" w14:textId="77777777" w:rsidR="00A2179B" w:rsidRDefault="00000000" w:rsidP="00B410D8">
            <w:pPr>
              <w:jc w:val="both"/>
            </w:pPr>
            <w:r>
              <w:t>Incidents (target)</w:t>
            </w:r>
          </w:p>
        </w:tc>
        <w:tc>
          <w:tcPr>
            <w:tcW w:w="995" w:type="dxa"/>
          </w:tcPr>
          <w:p w14:paraId="47CC787E" w14:textId="77777777" w:rsidR="00A2179B" w:rsidRDefault="00000000" w:rsidP="00B410D8">
            <w:pPr>
              <w:jc w:val="both"/>
            </w:pPr>
            <w:r>
              <w:t>0.872</w:t>
            </w:r>
          </w:p>
        </w:tc>
        <w:tc>
          <w:tcPr>
            <w:tcW w:w="988" w:type="dxa"/>
          </w:tcPr>
          <w:p w14:paraId="0A374CCC" w14:textId="77777777" w:rsidR="00A2179B" w:rsidRDefault="00000000" w:rsidP="00B410D8">
            <w:pPr>
              <w:jc w:val="both"/>
            </w:pPr>
            <w:r>
              <w:t>1.170</w:t>
            </w:r>
          </w:p>
        </w:tc>
        <w:tc>
          <w:tcPr>
            <w:tcW w:w="899" w:type="dxa"/>
          </w:tcPr>
          <w:p w14:paraId="0689EB7B" w14:textId="77777777" w:rsidR="00A2179B" w:rsidRDefault="00000000" w:rsidP="00B410D8">
            <w:pPr>
              <w:jc w:val="both"/>
            </w:pPr>
            <w:r>
              <w:t>0</w:t>
            </w:r>
          </w:p>
        </w:tc>
        <w:tc>
          <w:tcPr>
            <w:tcW w:w="988" w:type="dxa"/>
          </w:tcPr>
          <w:p w14:paraId="741B7817" w14:textId="77777777" w:rsidR="00A2179B" w:rsidRDefault="00000000" w:rsidP="00B410D8">
            <w:pPr>
              <w:jc w:val="both"/>
            </w:pPr>
            <w:r>
              <w:t>0</w:t>
            </w:r>
          </w:p>
        </w:tc>
        <w:tc>
          <w:tcPr>
            <w:tcW w:w="988" w:type="dxa"/>
          </w:tcPr>
          <w:p w14:paraId="5CDB0337" w14:textId="77777777" w:rsidR="00A2179B" w:rsidRDefault="00000000" w:rsidP="00B410D8">
            <w:pPr>
              <w:jc w:val="both"/>
            </w:pPr>
            <w:r>
              <w:t>0</w:t>
            </w:r>
          </w:p>
        </w:tc>
        <w:tc>
          <w:tcPr>
            <w:tcW w:w="988" w:type="dxa"/>
          </w:tcPr>
          <w:p w14:paraId="59172E5E" w14:textId="77777777" w:rsidR="00A2179B" w:rsidRDefault="00000000" w:rsidP="00B410D8">
            <w:pPr>
              <w:jc w:val="both"/>
            </w:pPr>
            <w:r>
              <w:t>1</w:t>
            </w:r>
          </w:p>
        </w:tc>
        <w:tc>
          <w:tcPr>
            <w:tcW w:w="988" w:type="dxa"/>
          </w:tcPr>
          <w:p w14:paraId="695AC0BC" w14:textId="77777777" w:rsidR="00A2179B" w:rsidRDefault="00000000" w:rsidP="00B410D8">
            <w:pPr>
              <w:jc w:val="both"/>
            </w:pPr>
            <w:r>
              <w:t>7</w:t>
            </w:r>
          </w:p>
        </w:tc>
      </w:tr>
      <w:tr w:rsidR="00A2179B" w14:paraId="38CC4648" w14:textId="77777777">
        <w:tc>
          <w:tcPr>
            <w:tcW w:w="2521" w:type="dxa"/>
          </w:tcPr>
          <w:p w14:paraId="0B81547D" w14:textId="77777777" w:rsidR="00A2179B" w:rsidRDefault="00000000" w:rsidP="00B410D8">
            <w:pPr>
              <w:jc w:val="both"/>
            </w:pPr>
            <w:r>
              <w:t>Incidents_Lag7</w:t>
            </w:r>
          </w:p>
        </w:tc>
        <w:tc>
          <w:tcPr>
            <w:tcW w:w="995" w:type="dxa"/>
          </w:tcPr>
          <w:p w14:paraId="7B92F9ED" w14:textId="77777777" w:rsidR="00A2179B" w:rsidRDefault="00000000" w:rsidP="00B410D8">
            <w:pPr>
              <w:jc w:val="both"/>
            </w:pPr>
            <w:r>
              <w:t>0.866</w:t>
            </w:r>
          </w:p>
        </w:tc>
        <w:tc>
          <w:tcPr>
            <w:tcW w:w="988" w:type="dxa"/>
          </w:tcPr>
          <w:p w14:paraId="508AF3FB" w14:textId="77777777" w:rsidR="00A2179B" w:rsidRDefault="00000000" w:rsidP="00B410D8">
            <w:pPr>
              <w:jc w:val="both"/>
            </w:pPr>
            <w:r>
              <w:t>1.167</w:t>
            </w:r>
          </w:p>
        </w:tc>
        <w:tc>
          <w:tcPr>
            <w:tcW w:w="899" w:type="dxa"/>
          </w:tcPr>
          <w:p w14:paraId="7DBEB9D3" w14:textId="77777777" w:rsidR="00A2179B" w:rsidRDefault="00000000" w:rsidP="00B410D8">
            <w:pPr>
              <w:jc w:val="both"/>
            </w:pPr>
            <w:r>
              <w:t>0</w:t>
            </w:r>
          </w:p>
        </w:tc>
        <w:tc>
          <w:tcPr>
            <w:tcW w:w="988" w:type="dxa"/>
          </w:tcPr>
          <w:p w14:paraId="18EBC519" w14:textId="77777777" w:rsidR="00A2179B" w:rsidRDefault="00000000" w:rsidP="00B410D8">
            <w:pPr>
              <w:jc w:val="both"/>
            </w:pPr>
            <w:r>
              <w:t>0</w:t>
            </w:r>
          </w:p>
        </w:tc>
        <w:tc>
          <w:tcPr>
            <w:tcW w:w="988" w:type="dxa"/>
          </w:tcPr>
          <w:p w14:paraId="27F503DC" w14:textId="77777777" w:rsidR="00A2179B" w:rsidRDefault="00000000" w:rsidP="00B410D8">
            <w:pPr>
              <w:jc w:val="both"/>
            </w:pPr>
            <w:r>
              <w:t>0</w:t>
            </w:r>
          </w:p>
        </w:tc>
        <w:tc>
          <w:tcPr>
            <w:tcW w:w="988" w:type="dxa"/>
          </w:tcPr>
          <w:p w14:paraId="7DA1D61A" w14:textId="77777777" w:rsidR="00A2179B" w:rsidRDefault="00000000" w:rsidP="00B410D8">
            <w:pPr>
              <w:jc w:val="both"/>
            </w:pPr>
            <w:r>
              <w:t>1</w:t>
            </w:r>
          </w:p>
        </w:tc>
        <w:tc>
          <w:tcPr>
            <w:tcW w:w="988" w:type="dxa"/>
          </w:tcPr>
          <w:p w14:paraId="449F92B7" w14:textId="77777777" w:rsidR="00A2179B" w:rsidRDefault="00000000" w:rsidP="00B410D8">
            <w:pPr>
              <w:jc w:val="both"/>
            </w:pPr>
            <w:r>
              <w:t>7</w:t>
            </w:r>
          </w:p>
        </w:tc>
      </w:tr>
      <w:tr w:rsidR="00A2179B" w14:paraId="6AFDAD4E" w14:textId="77777777">
        <w:tc>
          <w:tcPr>
            <w:tcW w:w="2521" w:type="dxa"/>
          </w:tcPr>
          <w:p w14:paraId="0FB0FCCB" w14:textId="77777777" w:rsidR="00A2179B" w:rsidRDefault="00000000" w:rsidP="00B410D8">
            <w:pPr>
              <w:jc w:val="both"/>
            </w:pPr>
            <w:r>
              <w:t>Incidents_Roll7</w:t>
            </w:r>
          </w:p>
        </w:tc>
        <w:tc>
          <w:tcPr>
            <w:tcW w:w="995" w:type="dxa"/>
          </w:tcPr>
          <w:p w14:paraId="13DEB9E9" w14:textId="77777777" w:rsidR="00A2179B" w:rsidRDefault="00000000" w:rsidP="00B410D8">
            <w:pPr>
              <w:jc w:val="both"/>
            </w:pPr>
            <w:r>
              <w:t>0.866</w:t>
            </w:r>
          </w:p>
        </w:tc>
        <w:tc>
          <w:tcPr>
            <w:tcW w:w="988" w:type="dxa"/>
          </w:tcPr>
          <w:p w14:paraId="628EE207" w14:textId="77777777" w:rsidR="00A2179B" w:rsidRDefault="00000000" w:rsidP="00B410D8">
            <w:pPr>
              <w:jc w:val="both"/>
            </w:pPr>
            <w:r>
              <w:t>0.702</w:t>
            </w:r>
          </w:p>
        </w:tc>
        <w:tc>
          <w:tcPr>
            <w:tcW w:w="899" w:type="dxa"/>
          </w:tcPr>
          <w:p w14:paraId="1E822433" w14:textId="77777777" w:rsidR="00A2179B" w:rsidRDefault="00000000" w:rsidP="00B410D8">
            <w:pPr>
              <w:jc w:val="both"/>
            </w:pPr>
            <w:r>
              <w:t>0</w:t>
            </w:r>
          </w:p>
        </w:tc>
        <w:tc>
          <w:tcPr>
            <w:tcW w:w="988" w:type="dxa"/>
          </w:tcPr>
          <w:p w14:paraId="01B38376" w14:textId="77777777" w:rsidR="00A2179B" w:rsidRDefault="00000000" w:rsidP="00B410D8">
            <w:pPr>
              <w:jc w:val="both"/>
            </w:pPr>
            <w:r>
              <w:t>0.429</w:t>
            </w:r>
          </w:p>
        </w:tc>
        <w:tc>
          <w:tcPr>
            <w:tcW w:w="988" w:type="dxa"/>
          </w:tcPr>
          <w:p w14:paraId="5EC6EB8E" w14:textId="77777777" w:rsidR="00A2179B" w:rsidRDefault="00000000" w:rsidP="00B410D8">
            <w:pPr>
              <w:jc w:val="both"/>
            </w:pPr>
            <w:r>
              <w:t>0.571</w:t>
            </w:r>
          </w:p>
        </w:tc>
        <w:tc>
          <w:tcPr>
            <w:tcW w:w="988" w:type="dxa"/>
          </w:tcPr>
          <w:p w14:paraId="10478E71" w14:textId="77777777" w:rsidR="00A2179B" w:rsidRDefault="00000000" w:rsidP="00B410D8">
            <w:pPr>
              <w:jc w:val="both"/>
            </w:pPr>
            <w:r>
              <w:t>1.143</w:t>
            </w:r>
          </w:p>
        </w:tc>
        <w:tc>
          <w:tcPr>
            <w:tcW w:w="988" w:type="dxa"/>
          </w:tcPr>
          <w:p w14:paraId="24304617" w14:textId="77777777" w:rsidR="00A2179B" w:rsidRDefault="00000000" w:rsidP="00B410D8">
            <w:pPr>
              <w:jc w:val="both"/>
            </w:pPr>
            <w:r>
              <w:t>3.429</w:t>
            </w:r>
          </w:p>
        </w:tc>
      </w:tr>
    </w:tbl>
    <w:p w14:paraId="20EE7815" w14:textId="77777777" w:rsidR="00A2179B" w:rsidRDefault="00000000" w:rsidP="00B410D8">
      <w:pPr>
        <w:pStyle w:val="Heading3"/>
        <w:jc w:val="both"/>
      </w:pPr>
      <w:r>
        <w:t>4.3 Distribution of the target and frequency of categories</w:t>
      </w:r>
    </w:p>
    <w:tbl>
      <w:tblPr>
        <w:tblStyle w:val="TableGrid"/>
        <w:tblW w:w="0" w:type="auto"/>
        <w:tblLayout w:type="fixed"/>
        <w:tblLook w:val="0420" w:firstRow="1" w:lastRow="0" w:firstColumn="0" w:lastColumn="0" w:noHBand="0" w:noVBand="1"/>
      </w:tblPr>
      <w:tblGrid>
        <w:gridCol w:w="5099"/>
        <w:gridCol w:w="2547"/>
        <w:gridCol w:w="1712"/>
      </w:tblGrid>
      <w:tr w:rsidR="00A2179B" w14:paraId="60E37988" w14:textId="77777777">
        <w:trPr>
          <w:tblHeader/>
        </w:trPr>
        <w:tc>
          <w:tcPr>
            <w:tcW w:w="5099" w:type="dxa"/>
            <w:shd w:val="clear" w:color="auto" w:fill="F2F2F2"/>
          </w:tcPr>
          <w:p w14:paraId="77818316" w14:textId="77777777" w:rsidR="00A2179B" w:rsidRDefault="00000000" w:rsidP="00B410D8">
            <w:pPr>
              <w:jc w:val="both"/>
            </w:pPr>
            <w:r>
              <w:t>Incidents in a road-day</w:t>
            </w:r>
          </w:p>
        </w:tc>
        <w:tc>
          <w:tcPr>
            <w:tcW w:w="2547" w:type="dxa"/>
            <w:shd w:val="clear" w:color="auto" w:fill="F2F2F2"/>
          </w:tcPr>
          <w:p w14:paraId="3E8ECB71" w14:textId="77777777" w:rsidR="00A2179B" w:rsidRDefault="00000000" w:rsidP="00B410D8">
            <w:pPr>
              <w:jc w:val="both"/>
            </w:pPr>
            <w:r>
              <w:t>Road-days</w:t>
            </w:r>
          </w:p>
        </w:tc>
        <w:tc>
          <w:tcPr>
            <w:tcW w:w="1712" w:type="dxa"/>
            <w:shd w:val="clear" w:color="auto" w:fill="F2F2F2"/>
          </w:tcPr>
          <w:p w14:paraId="071F8FFC" w14:textId="77777777" w:rsidR="00A2179B" w:rsidRDefault="00000000" w:rsidP="00B410D8">
            <w:pPr>
              <w:jc w:val="both"/>
            </w:pPr>
            <w:r>
              <w:t>Share</w:t>
            </w:r>
          </w:p>
        </w:tc>
      </w:tr>
      <w:tr w:rsidR="00A2179B" w14:paraId="69746CFA" w14:textId="77777777">
        <w:tc>
          <w:tcPr>
            <w:tcW w:w="5099" w:type="dxa"/>
          </w:tcPr>
          <w:p w14:paraId="11BA3F16" w14:textId="77777777" w:rsidR="00A2179B" w:rsidRDefault="00000000" w:rsidP="00B410D8">
            <w:pPr>
              <w:jc w:val="both"/>
            </w:pPr>
            <w:r>
              <w:t>0</w:t>
            </w:r>
          </w:p>
        </w:tc>
        <w:tc>
          <w:tcPr>
            <w:tcW w:w="2547" w:type="dxa"/>
          </w:tcPr>
          <w:p w14:paraId="3112D8F4" w14:textId="77777777" w:rsidR="00A2179B" w:rsidRDefault="00000000" w:rsidP="00B410D8">
            <w:pPr>
              <w:jc w:val="both"/>
            </w:pPr>
            <w:r>
              <w:t>843</w:t>
            </w:r>
          </w:p>
        </w:tc>
        <w:tc>
          <w:tcPr>
            <w:tcW w:w="1712" w:type="dxa"/>
          </w:tcPr>
          <w:p w14:paraId="3B19D7B1" w14:textId="77777777" w:rsidR="00A2179B" w:rsidRDefault="00000000" w:rsidP="00B410D8">
            <w:pPr>
              <w:jc w:val="both"/>
            </w:pPr>
            <w:r>
              <w:t>50.9%</w:t>
            </w:r>
          </w:p>
        </w:tc>
      </w:tr>
      <w:tr w:rsidR="00A2179B" w14:paraId="07B9525A" w14:textId="77777777">
        <w:tc>
          <w:tcPr>
            <w:tcW w:w="5099" w:type="dxa"/>
          </w:tcPr>
          <w:p w14:paraId="32859E32" w14:textId="77777777" w:rsidR="00A2179B" w:rsidRDefault="00000000" w:rsidP="00B410D8">
            <w:pPr>
              <w:jc w:val="both"/>
            </w:pPr>
            <w:r>
              <w:t>1</w:t>
            </w:r>
          </w:p>
        </w:tc>
        <w:tc>
          <w:tcPr>
            <w:tcW w:w="2547" w:type="dxa"/>
          </w:tcPr>
          <w:p w14:paraId="4B12A2CE" w14:textId="77777777" w:rsidR="00A2179B" w:rsidRDefault="00000000" w:rsidP="00B410D8">
            <w:pPr>
              <w:jc w:val="both"/>
            </w:pPr>
            <w:r>
              <w:t>436</w:t>
            </w:r>
          </w:p>
        </w:tc>
        <w:tc>
          <w:tcPr>
            <w:tcW w:w="1712" w:type="dxa"/>
          </w:tcPr>
          <w:p w14:paraId="24FC8CFB" w14:textId="77777777" w:rsidR="00A2179B" w:rsidRDefault="00000000" w:rsidP="00B410D8">
            <w:pPr>
              <w:jc w:val="both"/>
            </w:pPr>
            <w:r>
              <w:t>26.3%</w:t>
            </w:r>
          </w:p>
        </w:tc>
      </w:tr>
      <w:tr w:rsidR="00A2179B" w14:paraId="3720EE47" w14:textId="77777777">
        <w:tc>
          <w:tcPr>
            <w:tcW w:w="5099" w:type="dxa"/>
          </w:tcPr>
          <w:p w14:paraId="6B990003" w14:textId="77777777" w:rsidR="00A2179B" w:rsidRDefault="00000000" w:rsidP="00B410D8">
            <w:pPr>
              <w:jc w:val="both"/>
            </w:pPr>
            <w:r>
              <w:t>2</w:t>
            </w:r>
          </w:p>
        </w:tc>
        <w:tc>
          <w:tcPr>
            <w:tcW w:w="2547" w:type="dxa"/>
          </w:tcPr>
          <w:p w14:paraId="67A27191" w14:textId="77777777" w:rsidR="00A2179B" w:rsidRDefault="00000000" w:rsidP="00B410D8">
            <w:pPr>
              <w:jc w:val="both"/>
            </w:pPr>
            <w:r>
              <w:t>229</w:t>
            </w:r>
          </w:p>
        </w:tc>
        <w:tc>
          <w:tcPr>
            <w:tcW w:w="1712" w:type="dxa"/>
          </w:tcPr>
          <w:p w14:paraId="5DEBB8E4" w14:textId="77777777" w:rsidR="00A2179B" w:rsidRDefault="00000000" w:rsidP="00B410D8">
            <w:pPr>
              <w:jc w:val="both"/>
            </w:pPr>
            <w:r>
              <w:t>13.8%</w:t>
            </w:r>
          </w:p>
        </w:tc>
      </w:tr>
      <w:tr w:rsidR="00A2179B" w14:paraId="6376F704" w14:textId="77777777">
        <w:tc>
          <w:tcPr>
            <w:tcW w:w="5099" w:type="dxa"/>
          </w:tcPr>
          <w:p w14:paraId="0561DF68" w14:textId="77777777" w:rsidR="00A2179B" w:rsidRDefault="00000000" w:rsidP="00B410D8">
            <w:pPr>
              <w:jc w:val="both"/>
            </w:pPr>
            <w:r>
              <w:t>3</w:t>
            </w:r>
          </w:p>
        </w:tc>
        <w:tc>
          <w:tcPr>
            <w:tcW w:w="2547" w:type="dxa"/>
          </w:tcPr>
          <w:p w14:paraId="16C44272" w14:textId="77777777" w:rsidR="00A2179B" w:rsidRDefault="00000000" w:rsidP="00B410D8">
            <w:pPr>
              <w:jc w:val="both"/>
            </w:pPr>
            <w:r>
              <w:t>78</w:t>
            </w:r>
          </w:p>
        </w:tc>
        <w:tc>
          <w:tcPr>
            <w:tcW w:w="1712" w:type="dxa"/>
          </w:tcPr>
          <w:p w14:paraId="0235C298" w14:textId="77777777" w:rsidR="00A2179B" w:rsidRDefault="00000000" w:rsidP="00B410D8">
            <w:pPr>
              <w:jc w:val="both"/>
            </w:pPr>
            <w:r>
              <w:t>4.7%</w:t>
            </w:r>
          </w:p>
        </w:tc>
      </w:tr>
      <w:tr w:rsidR="00A2179B" w14:paraId="5C10C2E4" w14:textId="77777777">
        <w:tc>
          <w:tcPr>
            <w:tcW w:w="5099" w:type="dxa"/>
          </w:tcPr>
          <w:p w14:paraId="65EF3E54" w14:textId="77777777" w:rsidR="00A2179B" w:rsidRDefault="00000000" w:rsidP="00B410D8">
            <w:pPr>
              <w:jc w:val="both"/>
            </w:pPr>
            <w:r>
              <w:t>4 or more</w:t>
            </w:r>
          </w:p>
        </w:tc>
        <w:tc>
          <w:tcPr>
            <w:tcW w:w="2547" w:type="dxa"/>
          </w:tcPr>
          <w:p w14:paraId="2637003F" w14:textId="77777777" w:rsidR="00A2179B" w:rsidRDefault="00000000" w:rsidP="00B410D8">
            <w:pPr>
              <w:jc w:val="both"/>
            </w:pPr>
            <w:r>
              <w:t>70</w:t>
            </w:r>
          </w:p>
        </w:tc>
        <w:tc>
          <w:tcPr>
            <w:tcW w:w="1712" w:type="dxa"/>
          </w:tcPr>
          <w:p w14:paraId="271141A9" w14:textId="77777777" w:rsidR="00A2179B" w:rsidRDefault="00000000" w:rsidP="00B410D8">
            <w:pPr>
              <w:jc w:val="both"/>
            </w:pPr>
            <w:r>
              <w:t>4.2%</w:t>
            </w:r>
          </w:p>
        </w:tc>
      </w:tr>
    </w:tbl>
    <w:p w14:paraId="0A117E25" w14:textId="77777777" w:rsidR="00A2179B" w:rsidRDefault="00000000" w:rsidP="00B410D8">
      <w:pPr>
        <w:jc w:val="both"/>
      </w:pPr>
      <w:r>
        <w:t>The target is right-skewed: most road-days have 0 or 1 incident and a few have up to 7. Each of the three roads has 552 road-days, so the categories are balanced by construction.</w:t>
      </w:r>
    </w:p>
    <w:p w14:paraId="5C2118B2" w14:textId="77777777" w:rsidR="00A2179B" w:rsidRDefault="00000000" w:rsidP="00B410D8">
      <w:pPr>
        <w:pStyle w:val="Heading3"/>
        <w:jc w:val="both"/>
      </w:pPr>
      <w:r>
        <w:lastRenderedPageBreak/>
        <w:t>4.4 Visualizations</w:t>
      </w:r>
    </w:p>
    <w:p w14:paraId="7CBD5AE6" w14:textId="77777777" w:rsidR="00A2179B" w:rsidRDefault="00000000" w:rsidP="00B410D8">
      <w:pPr>
        <w:jc w:val="both"/>
      </w:pPr>
      <w:r>
        <w:rPr>
          <w:noProof/>
        </w:rPr>
        <w:drawing>
          <wp:inline distT="0" distB="0" distL="0" distR="0" wp14:anchorId="61008562" wp14:editId="6C09EC6C">
            <wp:extent cx="5486400" cy="1867495"/>
            <wp:effectExtent l="0" t="0" r="0" b="0"/>
            <wp:docPr id="2" name="image2" descr="How many incidents on a road-day, and the average per major road"/>
            <wp:cNvGraphicFramePr/>
            <a:graphic xmlns:a="http://schemas.openxmlformats.org/drawingml/2006/main">
              <a:graphicData uri="http://schemas.openxmlformats.org/drawingml/2006/picture">
                <pic:pic xmlns:pic="http://schemas.openxmlformats.org/drawingml/2006/picture">
                  <pic:nvPicPr>
                    <pic:cNvPr id="2" name="image2" descr="How many incidents on a road-day, and the average per major road"/>
                    <pic:cNvPicPr/>
                  </pic:nvPicPr>
                  <pic:blipFill>
                    <a:blip r:embed="rId6"/>
                    <a:stretch>
                      <a:fillRect/>
                    </a:stretch>
                  </pic:blipFill>
                  <pic:spPr>
                    <a:xfrm>
                      <a:off x="0" y="0"/>
                      <a:ext cx="5486400" cy="1867495"/>
                    </a:xfrm>
                    <a:prstGeom prst="rect">
                      <a:avLst/>
                    </a:prstGeom>
                  </pic:spPr>
                </pic:pic>
              </a:graphicData>
            </a:graphic>
          </wp:inline>
        </w:drawing>
      </w:r>
    </w:p>
    <w:p w14:paraId="07551B86" w14:textId="77777777" w:rsidR="00A2179B" w:rsidRDefault="00000000" w:rsidP="00B410D8">
      <w:pPr>
        <w:jc w:val="both"/>
      </w:pPr>
      <w:r>
        <w:rPr>
          <w:i/>
        </w:rPr>
        <w:t>Figure 4.1 – Distribution of daily incidents (left) and average incidents per day by major road (right).</w:t>
      </w:r>
    </w:p>
    <w:p w14:paraId="670DA1CB" w14:textId="77777777" w:rsidR="00A2179B" w:rsidRDefault="00000000" w:rsidP="00B410D8">
      <w:pPr>
        <w:jc w:val="both"/>
      </w:pPr>
      <w:r>
        <w:rPr>
          <w:noProof/>
        </w:rPr>
        <w:drawing>
          <wp:inline distT="0" distB="0" distL="0" distR="0" wp14:anchorId="53BFD3AF" wp14:editId="0128C282">
            <wp:extent cx="5486400" cy="1862355"/>
            <wp:effectExtent l="0" t="0" r="0" b="0"/>
            <wp:docPr id="3" name="image3" descr="Average incidents by day of week per road, and incidents by hour of day"/>
            <wp:cNvGraphicFramePr/>
            <a:graphic xmlns:a="http://schemas.openxmlformats.org/drawingml/2006/main">
              <a:graphicData uri="http://schemas.openxmlformats.org/drawingml/2006/picture">
                <pic:pic xmlns:pic="http://schemas.openxmlformats.org/drawingml/2006/picture">
                  <pic:nvPicPr>
                    <pic:cNvPr id="3" name="image3" descr="Average incidents by day of week per road, and incidents by hour of day"/>
                    <pic:cNvPicPr/>
                  </pic:nvPicPr>
                  <pic:blipFill>
                    <a:blip r:embed="rId7"/>
                    <a:stretch>
                      <a:fillRect/>
                    </a:stretch>
                  </pic:blipFill>
                  <pic:spPr>
                    <a:xfrm>
                      <a:off x="0" y="0"/>
                      <a:ext cx="5486400" cy="1862355"/>
                    </a:xfrm>
                    <a:prstGeom prst="rect">
                      <a:avLst/>
                    </a:prstGeom>
                  </pic:spPr>
                </pic:pic>
              </a:graphicData>
            </a:graphic>
          </wp:inline>
        </w:drawing>
      </w:r>
    </w:p>
    <w:p w14:paraId="1104D8D8" w14:textId="77777777" w:rsidR="00A2179B" w:rsidRDefault="00000000" w:rsidP="00B410D8">
      <w:pPr>
        <w:jc w:val="both"/>
      </w:pPr>
      <w:r>
        <w:rPr>
          <w:i/>
        </w:rPr>
        <w:t>Figure 4.2 – Day-of-week pattern for each road (left) and incidents by hour of day across the three roads (right).</w:t>
      </w:r>
    </w:p>
    <w:p w14:paraId="01FF7FC2" w14:textId="77777777" w:rsidR="00A2179B" w:rsidRDefault="00000000" w:rsidP="00B410D8">
      <w:pPr>
        <w:jc w:val="both"/>
      </w:pPr>
      <w:r>
        <w:rPr>
          <w:noProof/>
        </w:rPr>
        <w:drawing>
          <wp:inline distT="0" distB="0" distL="0" distR="0" wp14:anchorId="13BAB837" wp14:editId="7D39D84A">
            <wp:extent cx="5486400" cy="1862355"/>
            <wp:effectExtent l="0" t="0" r="0" b="0"/>
            <wp:docPr id="4" name="image4" descr="Scatter of the 7-day average against incidents today, and distribution of the 7-day average"/>
            <wp:cNvGraphicFramePr/>
            <a:graphic xmlns:a="http://schemas.openxmlformats.org/drawingml/2006/main">
              <a:graphicData uri="http://schemas.openxmlformats.org/drawingml/2006/picture">
                <pic:pic xmlns:pic="http://schemas.openxmlformats.org/drawingml/2006/picture">
                  <pic:nvPicPr>
                    <pic:cNvPr id="4" name="image4" descr="Scatter of the 7-day average against incidents today, and distribution of the 7-day average"/>
                    <pic:cNvPicPr/>
                  </pic:nvPicPr>
                  <pic:blipFill>
                    <a:blip r:embed="rId8"/>
                    <a:stretch>
                      <a:fillRect/>
                    </a:stretch>
                  </pic:blipFill>
                  <pic:spPr>
                    <a:xfrm>
                      <a:off x="0" y="0"/>
                      <a:ext cx="5486400" cy="1862355"/>
                    </a:xfrm>
                    <a:prstGeom prst="rect">
                      <a:avLst/>
                    </a:prstGeom>
                  </pic:spPr>
                </pic:pic>
              </a:graphicData>
            </a:graphic>
          </wp:inline>
        </w:drawing>
      </w:r>
    </w:p>
    <w:p w14:paraId="41D4EC2D" w14:textId="77777777" w:rsidR="00A2179B" w:rsidRDefault="00000000" w:rsidP="00B410D8">
      <w:pPr>
        <w:jc w:val="both"/>
      </w:pPr>
      <w:r>
        <w:rPr>
          <w:i/>
        </w:rPr>
        <w:t>Figure 4.3 – Recent activity against incidents today, by road (left) and distribution of the 7-day average (right).</w:t>
      </w:r>
    </w:p>
    <w:p w14:paraId="207544C2" w14:textId="77777777" w:rsidR="00A2179B" w:rsidRDefault="00000000" w:rsidP="00B410D8">
      <w:pPr>
        <w:jc w:val="both"/>
      </w:pPr>
      <w:r>
        <w:rPr>
          <w:noProof/>
        </w:rPr>
        <w:lastRenderedPageBreak/>
        <w:drawing>
          <wp:inline distT="0" distB="0" distL="0" distR="0" wp14:anchorId="2F2B9112" wp14:editId="35693D46">
            <wp:extent cx="5486400" cy="4635062"/>
            <wp:effectExtent l="0" t="0" r="0" b="0"/>
            <wp:docPr id="5" name="image5" descr="Correlation heatmap of features and target"/>
            <wp:cNvGraphicFramePr/>
            <a:graphic xmlns:a="http://schemas.openxmlformats.org/drawingml/2006/main">
              <a:graphicData uri="http://schemas.openxmlformats.org/drawingml/2006/picture">
                <pic:pic xmlns:pic="http://schemas.openxmlformats.org/drawingml/2006/picture">
                  <pic:nvPicPr>
                    <pic:cNvPr id="5" name="image5" descr="Correlation heatmap of features and target"/>
                    <pic:cNvPicPr/>
                  </pic:nvPicPr>
                  <pic:blipFill>
                    <a:blip r:embed="rId9"/>
                    <a:stretch>
                      <a:fillRect/>
                    </a:stretch>
                  </pic:blipFill>
                  <pic:spPr>
                    <a:xfrm>
                      <a:off x="0" y="0"/>
                      <a:ext cx="5486400" cy="4635062"/>
                    </a:xfrm>
                    <a:prstGeom prst="rect">
                      <a:avLst/>
                    </a:prstGeom>
                  </pic:spPr>
                </pic:pic>
              </a:graphicData>
            </a:graphic>
          </wp:inline>
        </w:drawing>
      </w:r>
    </w:p>
    <w:p w14:paraId="4DDB78C1" w14:textId="77777777" w:rsidR="00A2179B" w:rsidRDefault="00000000" w:rsidP="00B410D8">
      <w:pPr>
        <w:jc w:val="both"/>
      </w:pPr>
      <w:r>
        <w:rPr>
          <w:i/>
        </w:rPr>
        <w:t>Figure 4.4 – Correlation between the numeric features and the target.</w:t>
      </w:r>
    </w:p>
    <w:p w14:paraId="77B45961" w14:textId="77777777" w:rsidR="00A2179B" w:rsidRDefault="00000000" w:rsidP="00B410D8">
      <w:pPr>
        <w:pStyle w:val="Heading3"/>
        <w:jc w:val="both"/>
      </w:pPr>
      <w:r>
        <w:t>4.5 Findings and their relevance</w:t>
      </w:r>
    </w:p>
    <w:p w14:paraId="5CD5D333" w14:textId="77777777" w:rsidR="00A2179B" w:rsidRDefault="00000000" w:rsidP="00B410D8">
      <w:pPr>
        <w:jc w:val="both"/>
      </w:pPr>
      <w:r>
        <w:t>The major road matters most. C5 averages 1.64 incidents per day, against 0.54 on Ortigas and 0.43 on Marcos Highway. This is relevant because the road is the strongest predictor, and the per-road average is the natural baseline to beat.</w:t>
      </w:r>
    </w:p>
    <w:p w14:paraId="12143A33" w14:textId="77777777" w:rsidR="00A2179B" w:rsidRDefault="00000000" w:rsidP="00B410D8">
      <w:pPr>
        <w:jc w:val="both"/>
      </w:pPr>
      <w:r>
        <w:t>Weekdays are busier than weekends. C5 peaks on Tuesdays (about 2.2) and falls to about 0.8 on Sundays, while Ortigas drops to almost zero on Sundays. Day of week correlates weakly and negatively with the target (-0.14), and it is used as a model feature.</w:t>
      </w:r>
    </w:p>
    <w:p w14:paraId="2D0974DF" w14:textId="77777777" w:rsidR="00A2179B" w:rsidRDefault="00000000" w:rsidP="00B410D8">
      <w:pPr>
        <w:jc w:val="both"/>
      </w:pPr>
      <w:r>
        <w:t>Incidents cluster in the morning. Reports rise sharply from 6 am and stay at roughly 120 to 140 per hour around 7 to 11 am, dip around 1 pm and rise again around 3 pm. The model predicts daily totals, but this pattern shows that the morning rush is where deployment matters most.</w:t>
      </w:r>
    </w:p>
    <w:p w14:paraId="5ED54748" w14:textId="77777777" w:rsidR="00A2179B" w:rsidRDefault="00000000" w:rsidP="00B410D8">
      <w:pPr>
        <w:jc w:val="both"/>
      </w:pPr>
      <w:r>
        <w:t>Recent activity is a weak signal on its own. The 7-day average (0.44) and the count 7 days earlier (0.31) correlate positively with today's count, but the scatter plot shows that this mostly reflects which road it is: C5 points sit at higher averages (about 1 to 3.4), while Ortigas and Marcos cluster below about 1. The lag features therefore help only a little beyond the road effect.</w:t>
      </w:r>
    </w:p>
    <w:p w14:paraId="371C7ECE" w14:textId="77777777" w:rsidR="00A2179B" w:rsidRDefault="00000000" w:rsidP="00B410D8">
      <w:pPr>
        <w:jc w:val="both"/>
      </w:pPr>
      <w:r>
        <w:lastRenderedPageBreak/>
        <w:t>Month shows almost no relationship with the target (correlation 0.01), so seasonality is weak in this 18-month period.</w:t>
      </w:r>
    </w:p>
    <w:p w14:paraId="5B398305" w14:textId="77777777" w:rsidR="00A2179B" w:rsidRDefault="00000000" w:rsidP="00B410D8">
      <w:pPr>
        <w:pStyle w:val="Heading2"/>
        <w:jc w:val="both"/>
      </w:pPr>
      <w:r>
        <w:t>Chapter 5 – Machine Learning Model Development</w:t>
      </w:r>
    </w:p>
    <w:p w14:paraId="48643D05" w14:textId="77777777" w:rsidR="00A2179B" w:rsidRDefault="00000000" w:rsidP="00B410D8">
      <w:pPr>
        <w:jc w:val="both"/>
      </w:pPr>
      <w:r>
        <w:t>Three regression models were trained on 1,200 road-days (27 Aug 2018 to 30 Sep 2019) and compared with two baselines that predict each road's average (mean) or median count. Linear Regression had the lowest cross-validation RMSE and was selected as the main model.</w:t>
      </w:r>
    </w:p>
    <w:p w14:paraId="4885B95D" w14:textId="77777777" w:rsidR="00A2179B" w:rsidRDefault="00000000" w:rsidP="00B410D8">
      <w:pPr>
        <w:pStyle w:val="Heading3"/>
        <w:jc w:val="both"/>
      </w:pPr>
      <w:r>
        <w:t>5.1 Why regression, and why these algorithms</w:t>
      </w:r>
    </w:p>
    <w:p w14:paraId="4D2508BD" w14:textId="77777777" w:rsidR="00A2179B" w:rsidRDefault="00000000" w:rsidP="00B410D8">
      <w:pPr>
        <w:jc w:val="both"/>
      </w:pPr>
      <w:r>
        <w:t>The target is a count (0, 1, 2, ...), so the task is regression, not classification or clustering.</w:t>
      </w:r>
    </w:p>
    <w:tbl>
      <w:tblPr>
        <w:tblStyle w:val="TableGrid"/>
        <w:tblW w:w="0" w:type="auto"/>
        <w:tblLayout w:type="fixed"/>
        <w:tblLook w:val="0420" w:firstRow="1" w:lastRow="0" w:firstColumn="0" w:lastColumn="0" w:noHBand="0" w:noVBand="1"/>
      </w:tblPr>
      <w:tblGrid>
        <w:gridCol w:w="3608"/>
        <w:gridCol w:w="5751"/>
      </w:tblGrid>
      <w:tr w:rsidR="00A2179B" w14:paraId="59F18019" w14:textId="77777777">
        <w:trPr>
          <w:tblHeader/>
        </w:trPr>
        <w:tc>
          <w:tcPr>
            <w:tcW w:w="3608" w:type="dxa"/>
            <w:shd w:val="clear" w:color="auto" w:fill="F2F2F2"/>
          </w:tcPr>
          <w:p w14:paraId="20CD2057" w14:textId="77777777" w:rsidR="00A2179B" w:rsidRDefault="00000000" w:rsidP="00B410D8">
            <w:pPr>
              <w:jc w:val="both"/>
            </w:pPr>
            <w:r>
              <w:t>Model</w:t>
            </w:r>
          </w:p>
        </w:tc>
        <w:tc>
          <w:tcPr>
            <w:tcW w:w="5751" w:type="dxa"/>
            <w:shd w:val="clear" w:color="auto" w:fill="F2F2F2"/>
          </w:tcPr>
          <w:p w14:paraId="785E6FBC" w14:textId="77777777" w:rsidR="00A2179B" w:rsidRDefault="00000000" w:rsidP="00B410D8">
            <w:pPr>
              <w:jc w:val="both"/>
            </w:pPr>
            <w:r>
              <w:t>Why it is appropriate</w:t>
            </w:r>
          </w:p>
        </w:tc>
      </w:tr>
      <w:tr w:rsidR="00A2179B" w14:paraId="62A9A49C" w14:textId="77777777">
        <w:tc>
          <w:tcPr>
            <w:tcW w:w="3608" w:type="dxa"/>
          </w:tcPr>
          <w:p w14:paraId="20CC2237" w14:textId="77777777" w:rsidR="00A2179B" w:rsidRDefault="00000000" w:rsidP="00B410D8">
            <w:pPr>
              <w:jc w:val="both"/>
            </w:pPr>
            <w:r>
              <w:t>Baseline, mean (average per road)</w:t>
            </w:r>
          </w:p>
        </w:tc>
        <w:tc>
          <w:tcPr>
            <w:tcW w:w="5751" w:type="dxa"/>
          </w:tcPr>
          <w:p w14:paraId="5249575E" w14:textId="77777777" w:rsidR="00A2179B" w:rsidRDefault="00000000" w:rsidP="00B410D8">
            <w:pPr>
              <w:jc w:val="both"/>
            </w:pPr>
            <w:r>
              <w:t>The simplest sensible forecast of the expected count; any real model must beat it</w:t>
            </w:r>
          </w:p>
        </w:tc>
      </w:tr>
      <w:tr w:rsidR="00A2179B" w14:paraId="4A2559B4" w14:textId="77777777">
        <w:tc>
          <w:tcPr>
            <w:tcW w:w="3608" w:type="dxa"/>
          </w:tcPr>
          <w:p w14:paraId="3D893BC0" w14:textId="77777777" w:rsidR="00A2179B" w:rsidRDefault="00000000" w:rsidP="00B410D8">
            <w:pPr>
              <w:jc w:val="both"/>
            </w:pPr>
            <w:r>
              <w:t>Baseline, median (median per road)</w:t>
            </w:r>
          </w:p>
        </w:tc>
        <w:tc>
          <w:tcPr>
            <w:tcW w:w="5751" w:type="dxa"/>
          </w:tcPr>
          <w:p w14:paraId="54C5FA6F" w14:textId="77777777" w:rsidR="00A2179B" w:rsidRDefault="00000000" w:rsidP="00B410D8">
            <w:pPr>
              <w:jc w:val="both"/>
            </w:pPr>
            <w:r>
              <w:t>The best constant guess when error is measured by MAE, because about half of the road-days are zero; the strictest MAE comparison</w:t>
            </w:r>
          </w:p>
        </w:tc>
      </w:tr>
      <w:tr w:rsidR="00A2179B" w14:paraId="0A8CBFE4" w14:textId="77777777">
        <w:tc>
          <w:tcPr>
            <w:tcW w:w="3608" w:type="dxa"/>
          </w:tcPr>
          <w:p w14:paraId="211CF15B" w14:textId="77777777" w:rsidR="00A2179B" w:rsidRDefault="00000000" w:rsidP="00B410D8">
            <w:pPr>
              <w:jc w:val="both"/>
            </w:pPr>
            <w:r>
              <w:t>Linear Regression</w:t>
            </w:r>
          </w:p>
        </w:tc>
        <w:tc>
          <w:tcPr>
            <w:tcW w:w="5751" w:type="dxa"/>
          </w:tcPr>
          <w:p w14:paraId="6E63ED1F" w14:textId="77777777" w:rsidR="00A2179B" w:rsidRDefault="00000000" w:rsidP="00B410D8">
            <w:pPr>
              <w:jc w:val="both"/>
            </w:pPr>
            <w:r>
              <w:t>Simple and easy to interpret; can predict negative counts, so predictions are clipped at 0</w:t>
            </w:r>
          </w:p>
        </w:tc>
      </w:tr>
      <w:tr w:rsidR="00A2179B" w14:paraId="2B05B38F" w14:textId="77777777">
        <w:tc>
          <w:tcPr>
            <w:tcW w:w="3608" w:type="dxa"/>
          </w:tcPr>
          <w:p w14:paraId="54AA4A98" w14:textId="77777777" w:rsidR="00A2179B" w:rsidRDefault="00000000" w:rsidP="00B410D8">
            <w:pPr>
              <w:jc w:val="both"/>
            </w:pPr>
            <w:r>
              <w:t>Poisson Regression</w:t>
            </w:r>
          </w:p>
        </w:tc>
        <w:tc>
          <w:tcPr>
            <w:tcW w:w="5751" w:type="dxa"/>
          </w:tcPr>
          <w:p w14:paraId="23FC8EF9" w14:textId="77777777" w:rsidR="00A2179B" w:rsidRDefault="00000000" w:rsidP="00B410D8">
            <w:pPr>
              <w:jc w:val="both"/>
            </w:pPr>
            <w:r>
              <w:t>Designed for non-negative counts, so it matches the nature of the target</w:t>
            </w:r>
          </w:p>
        </w:tc>
      </w:tr>
      <w:tr w:rsidR="00A2179B" w14:paraId="097C1A9E" w14:textId="77777777">
        <w:tc>
          <w:tcPr>
            <w:tcW w:w="3608" w:type="dxa"/>
          </w:tcPr>
          <w:p w14:paraId="14C64B45" w14:textId="77777777" w:rsidR="00A2179B" w:rsidRDefault="00000000" w:rsidP="00B410D8">
            <w:pPr>
              <w:jc w:val="both"/>
            </w:pPr>
            <w:r>
              <w:t>Random Forest Regressor</w:t>
            </w:r>
          </w:p>
        </w:tc>
        <w:tc>
          <w:tcPr>
            <w:tcW w:w="5751" w:type="dxa"/>
          </w:tcPr>
          <w:p w14:paraId="16425323" w14:textId="77777777" w:rsidR="00A2179B" w:rsidRDefault="00000000" w:rsidP="00B410D8">
            <w:pPr>
              <w:jc w:val="both"/>
            </w:pPr>
            <w:r>
              <w:t>Captures non-linear patterns and interactions without assuming a formula</w:t>
            </w:r>
          </w:p>
        </w:tc>
      </w:tr>
    </w:tbl>
    <w:p w14:paraId="7915DC03" w14:textId="77777777" w:rsidR="00A2179B" w:rsidRDefault="00000000" w:rsidP="00B410D8">
      <w:pPr>
        <w:pStyle w:val="Heading3"/>
        <w:jc w:val="both"/>
      </w:pPr>
      <w:r>
        <w:t>5.2 Features and target</w:t>
      </w:r>
    </w:p>
    <w:tbl>
      <w:tblPr>
        <w:tblStyle w:val="TableGrid"/>
        <w:tblW w:w="0" w:type="auto"/>
        <w:tblLayout w:type="fixed"/>
        <w:tblLook w:val="0420" w:firstRow="1" w:lastRow="0" w:firstColumn="0" w:lastColumn="0" w:noHBand="0" w:noVBand="1"/>
      </w:tblPr>
      <w:tblGrid>
        <w:gridCol w:w="1444"/>
        <w:gridCol w:w="5191"/>
        <w:gridCol w:w="2724"/>
      </w:tblGrid>
      <w:tr w:rsidR="00A2179B" w14:paraId="37A43A97" w14:textId="77777777">
        <w:trPr>
          <w:tblHeader/>
        </w:trPr>
        <w:tc>
          <w:tcPr>
            <w:tcW w:w="1444" w:type="dxa"/>
            <w:shd w:val="clear" w:color="auto" w:fill="F2F2F2"/>
          </w:tcPr>
          <w:p w14:paraId="56A65D45" w14:textId="77777777" w:rsidR="00A2179B" w:rsidRDefault="00000000" w:rsidP="00B410D8">
            <w:pPr>
              <w:jc w:val="both"/>
            </w:pPr>
            <w:r>
              <w:t>Role</w:t>
            </w:r>
          </w:p>
        </w:tc>
        <w:tc>
          <w:tcPr>
            <w:tcW w:w="5191" w:type="dxa"/>
            <w:shd w:val="clear" w:color="auto" w:fill="F2F2F2"/>
          </w:tcPr>
          <w:p w14:paraId="4754F569" w14:textId="77777777" w:rsidR="00A2179B" w:rsidRDefault="00000000" w:rsidP="00B410D8">
            <w:pPr>
              <w:jc w:val="both"/>
            </w:pPr>
            <w:r>
              <w:t>Variable</w:t>
            </w:r>
          </w:p>
        </w:tc>
        <w:tc>
          <w:tcPr>
            <w:tcW w:w="2724" w:type="dxa"/>
            <w:shd w:val="clear" w:color="auto" w:fill="F2F2F2"/>
          </w:tcPr>
          <w:p w14:paraId="215792B7" w14:textId="77777777" w:rsidR="00A2179B" w:rsidRDefault="00000000" w:rsidP="00B410D8">
            <w:pPr>
              <w:jc w:val="both"/>
            </w:pPr>
            <w:r>
              <w:t>Preparation</w:t>
            </w:r>
          </w:p>
        </w:tc>
      </w:tr>
      <w:tr w:rsidR="00A2179B" w14:paraId="0AD6E6CA" w14:textId="77777777">
        <w:tc>
          <w:tcPr>
            <w:tcW w:w="1444" w:type="dxa"/>
          </w:tcPr>
          <w:p w14:paraId="326890F7" w14:textId="77777777" w:rsidR="00A2179B" w:rsidRDefault="00000000" w:rsidP="00B410D8">
            <w:pPr>
              <w:jc w:val="both"/>
            </w:pPr>
            <w:r>
              <w:t>Feature</w:t>
            </w:r>
          </w:p>
        </w:tc>
        <w:tc>
          <w:tcPr>
            <w:tcW w:w="5191" w:type="dxa"/>
          </w:tcPr>
          <w:p w14:paraId="708E32F6" w14:textId="77777777" w:rsidR="00A2179B" w:rsidRDefault="00000000" w:rsidP="00B410D8">
            <w:pPr>
              <w:jc w:val="both"/>
            </w:pPr>
            <w:proofErr w:type="spellStart"/>
            <w:r>
              <w:t>MajorRoad</w:t>
            </w:r>
            <w:proofErr w:type="spellEnd"/>
            <w:r>
              <w:t xml:space="preserve"> (C5, Ortigas, Marcos)</w:t>
            </w:r>
          </w:p>
        </w:tc>
        <w:tc>
          <w:tcPr>
            <w:tcW w:w="2724" w:type="dxa"/>
          </w:tcPr>
          <w:p w14:paraId="1A460267" w14:textId="77777777" w:rsidR="00A2179B" w:rsidRDefault="00000000" w:rsidP="00B410D8">
            <w:pPr>
              <w:jc w:val="both"/>
            </w:pPr>
            <w:r>
              <w:t>One-hot encoded</w:t>
            </w:r>
          </w:p>
        </w:tc>
      </w:tr>
      <w:tr w:rsidR="00A2179B" w14:paraId="5EB0B53B" w14:textId="77777777">
        <w:tc>
          <w:tcPr>
            <w:tcW w:w="1444" w:type="dxa"/>
          </w:tcPr>
          <w:p w14:paraId="71607DCA" w14:textId="77777777" w:rsidR="00A2179B" w:rsidRDefault="00000000" w:rsidP="00B410D8">
            <w:pPr>
              <w:jc w:val="both"/>
            </w:pPr>
            <w:r>
              <w:t>Feature</w:t>
            </w:r>
          </w:p>
        </w:tc>
        <w:tc>
          <w:tcPr>
            <w:tcW w:w="5191" w:type="dxa"/>
          </w:tcPr>
          <w:p w14:paraId="1DC6A73F" w14:textId="77777777" w:rsidR="00A2179B" w:rsidRDefault="00000000" w:rsidP="00B410D8">
            <w:pPr>
              <w:jc w:val="both"/>
            </w:pPr>
            <w:proofErr w:type="spellStart"/>
            <w:r>
              <w:t>DayOfWeek</w:t>
            </w:r>
            <w:proofErr w:type="spellEnd"/>
            <w:r>
              <w:t xml:space="preserve"> (0 to 6)</w:t>
            </w:r>
          </w:p>
        </w:tc>
        <w:tc>
          <w:tcPr>
            <w:tcW w:w="2724" w:type="dxa"/>
          </w:tcPr>
          <w:p w14:paraId="690ACEE9" w14:textId="77777777" w:rsidR="00A2179B" w:rsidRDefault="00000000" w:rsidP="00B410D8">
            <w:pPr>
              <w:jc w:val="both"/>
            </w:pPr>
            <w:r>
              <w:t>One-hot encoded</w:t>
            </w:r>
          </w:p>
        </w:tc>
      </w:tr>
      <w:tr w:rsidR="00A2179B" w14:paraId="6876A8A9" w14:textId="77777777">
        <w:tc>
          <w:tcPr>
            <w:tcW w:w="1444" w:type="dxa"/>
          </w:tcPr>
          <w:p w14:paraId="3C258A8D" w14:textId="77777777" w:rsidR="00A2179B" w:rsidRDefault="00000000" w:rsidP="00B410D8">
            <w:pPr>
              <w:jc w:val="both"/>
            </w:pPr>
            <w:r>
              <w:t>Feature</w:t>
            </w:r>
          </w:p>
        </w:tc>
        <w:tc>
          <w:tcPr>
            <w:tcW w:w="5191" w:type="dxa"/>
          </w:tcPr>
          <w:p w14:paraId="07410F34" w14:textId="77777777" w:rsidR="00A2179B" w:rsidRDefault="00000000" w:rsidP="00B410D8">
            <w:pPr>
              <w:jc w:val="both"/>
            </w:pPr>
            <w:r>
              <w:t>Month (1 to 12)</w:t>
            </w:r>
          </w:p>
        </w:tc>
        <w:tc>
          <w:tcPr>
            <w:tcW w:w="2724" w:type="dxa"/>
          </w:tcPr>
          <w:p w14:paraId="65F0F868" w14:textId="77777777" w:rsidR="00A2179B" w:rsidRDefault="00000000" w:rsidP="00B410D8">
            <w:pPr>
              <w:jc w:val="both"/>
            </w:pPr>
            <w:r>
              <w:t>One-hot encoded</w:t>
            </w:r>
          </w:p>
        </w:tc>
      </w:tr>
      <w:tr w:rsidR="00A2179B" w14:paraId="301D023C" w14:textId="77777777">
        <w:tc>
          <w:tcPr>
            <w:tcW w:w="1444" w:type="dxa"/>
          </w:tcPr>
          <w:p w14:paraId="2B315767" w14:textId="77777777" w:rsidR="00A2179B" w:rsidRDefault="00000000" w:rsidP="00B410D8">
            <w:pPr>
              <w:jc w:val="both"/>
            </w:pPr>
            <w:r>
              <w:t>Feature</w:t>
            </w:r>
          </w:p>
        </w:tc>
        <w:tc>
          <w:tcPr>
            <w:tcW w:w="5191" w:type="dxa"/>
          </w:tcPr>
          <w:p w14:paraId="1EF2D580" w14:textId="77777777" w:rsidR="00A2179B" w:rsidRDefault="00000000" w:rsidP="00B410D8">
            <w:pPr>
              <w:jc w:val="both"/>
            </w:pPr>
            <w:r>
              <w:t>Incidents_Lag7</w:t>
            </w:r>
          </w:p>
        </w:tc>
        <w:tc>
          <w:tcPr>
            <w:tcW w:w="2724" w:type="dxa"/>
          </w:tcPr>
          <w:p w14:paraId="64F54320" w14:textId="77777777" w:rsidR="00A2179B" w:rsidRDefault="00000000" w:rsidP="00B410D8">
            <w:pPr>
              <w:jc w:val="both"/>
            </w:pPr>
            <w:r>
              <w:t>Standardized</w:t>
            </w:r>
          </w:p>
        </w:tc>
      </w:tr>
      <w:tr w:rsidR="00A2179B" w14:paraId="02531444" w14:textId="77777777">
        <w:tc>
          <w:tcPr>
            <w:tcW w:w="1444" w:type="dxa"/>
          </w:tcPr>
          <w:p w14:paraId="63EB88F1" w14:textId="77777777" w:rsidR="00A2179B" w:rsidRDefault="00000000" w:rsidP="00B410D8">
            <w:pPr>
              <w:jc w:val="both"/>
            </w:pPr>
            <w:r>
              <w:t>Feature</w:t>
            </w:r>
          </w:p>
        </w:tc>
        <w:tc>
          <w:tcPr>
            <w:tcW w:w="5191" w:type="dxa"/>
          </w:tcPr>
          <w:p w14:paraId="5DF17AE3" w14:textId="77777777" w:rsidR="00A2179B" w:rsidRDefault="00000000" w:rsidP="00B410D8">
            <w:pPr>
              <w:jc w:val="both"/>
            </w:pPr>
            <w:r>
              <w:t>Incidents_Roll7</w:t>
            </w:r>
          </w:p>
        </w:tc>
        <w:tc>
          <w:tcPr>
            <w:tcW w:w="2724" w:type="dxa"/>
          </w:tcPr>
          <w:p w14:paraId="1404418A" w14:textId="77777777" w:rsidR="00A2179B" w:rsidRDefault="00000000" w:rsidP="00B410D8">
            <w:pPr>
              <w:jc w:val="both"/>
            </w:pPr>
            <w:r>
              <w:t>Standardized</w:t>
            </w:r>
          </w:p>
        </w:tc>
      </w:tr>
      <w:tr w:rsidR="00A2179B" w14:paraId="2B0C89FF" w14:textId="77777777">
        <w:tc>
          <w:tcPr>
            <w:tcW w:w="1444" w:type="dxa"/>
          </w:tcPr>
          <w:p w14:paraId="483D32F8" w14:textId="77777777" w:rsidR="00A2179B" w:rsidRDefault="00000000" w:rsidP="00B410D8">
            <w:pPr>
              <w:jc w:val="both"/>
            </w:pPr>
            <w:r>
              <w:t>Target</w:t>
            </w:r>
          </w:p>
        </w:tc>
        <w:tc>
          <w:tcPr>
            <w:tcW w:w="5191" w:type="dxa"/>
          </w:tcPr>
          <w:p w14:paraId="6ED92BC2" w14:textId="77777777" w:rsidR="00A2179B" w:rsidRDefault="00000000" w:rsidP="00B410D8">
            <w:pPr>
              <w:jc w:val="both"/>
            </w:pPr>
            <w:r>
              <w:t>Incidents (count that day)</w:t>
            </w:r>
          </w:p>
        </w:tc>
        <w:tc>
          <w:tcPr>
            <w:tcW w:w="2724" w:type="dxa"/>
          </w:tcPr>
          <w:p w14:paraId="1C70B641" w14:textId="77777777" w:rsidR="00A2179B" w:rsidRDefault="00000000" w:rsidP="00B410D8">
            <w:pPr>
              <w:jc w:val="both"/>
            </w:pPr>
            <w:r>
              <w:t>None</w:t>
            </w:r>
          </w:p>
        </w:tc>
      </w:tr>
    </w:tbl>
    <w:p w14:paraId="1B16BFD3" w14:textId="77777777" w:rsidR="00A2179B" w:rsidRDefault="00000000" w:rsidP="00B410D8">
      <w:pPr>
        <w:pStyle w:val="Heading3"/>
        <w:jc w:val="both"/>
      </w:pPr>
      <w:r>
        <w:t>5.3 Training and validation strategy</w:t>
      </w:r>
    </w:p>
    <w:p w14:paraId="52C9C05E" w14:textId="77777777" w:rsidR="00A2179B" w:rsidRDefault="00000000" w:rsidP="00B410D8">
      <w:pPr>
        <w:jc w:val="both"/>
      </w:pPr>
      <w:r>
        <w:t>Incidents form a time series, so a random split would let the model see days after the ones it is tested on. The split is by time instead.</w:t>
      </w:r>
    </w:p>
    <w:tbl>
      <w:tblPr>
        <w:tblStyle w:val="TableGrid"/>
        <w:tblW w:w="0" w:type="auto"/>
        <w:tblLayout w:type="fixed"/>
        <w:tblLook w:val="0420" w:firstRow="1" w:lastRow="0" w:firstColumn="0" w:lastColumn="0" w:noHBand="0" w:noVBand="1"/>
      </w:tblPr>
      <w:tblGrid>
        <w:gridCol w:w="1257"/>
        <w:gridCol w:w="3549"/>
        <w:gridCol w:w="949"/>
        <w:gridCol w:w="3603"/>
      </w:tblGrid>
      <w:tr w:rsidR="00A2179B" w14:paraId="0C761486" w14:textId="77777777">
        <w:trPr>
          <w:tblHeader/>
        </w:trPr>
        <w:tc>
          <w:tcPr>
            <w:tcW w:w="1257" w:type="dxa"/>
            <w:shd w:val="clear" w:color="auto" w:fill="F2F2F2"/>
          </w:tcPr>
          <w:p w14:paraId="20E5B143" w14:textId="77777777" w:rsidR="00A2179B" w:rsidRDefault="00000000" w:rsidP="00B410D8">
            <w:pPr>
              <w:jc w:val="both"/>
            </w:pPr>
            <w:r>
              <w:lastRenderedPageBreak/>
              <w:t>Set</w:t>
            </w:r>
          </w:p>
        </w:tc>
        <w:tc>
          <w:tcPr>
            <w:tcW w:w="3549" w:type="dxa"/>
            <w:shd w:val="clear" w:color="auto" w:fill="F2F2F2"/>
          </w:tcPr>
          <w:p w14:paraId="26CE2C63" w14:textId="77777777" w:rsidR="00A2179B" w:rsidRDefault="00000000" w:rsidP="00B410D8">
            <w:pPr>
              <w:jc w:val="both"/>
            </w:pPr>
            <w:r>
              <w:t>Period</w:t>
            </w:r>
          </w:p>
        </w:tc>
        <w:tc>
          <w:tcPr>
            <w:tcW w:w="949" w:type="dxa"/>
            <w:shd w:val="clear" w:color="auto" w:fill="F2F2F2"/>
          </w:tcPr>
          <w:p w14:paraId="4E898BA9" w14:textId="77777777" w:rsidR="00A2179B" w:rsidRDefault="00000000" w:rsidP="00B410D8">
            <w:pPr>
              <w:jc w:val="both"/>
            </w:pPr>
            <w:r>
              <w:t>Rows</w:t>
            </w:r>
          </w:p>
        </w:tc>
        <w:tc>
          <w:tcPr>
            <w:tcW w:w="3603" w:type="dxa"/>
            <w:shd w:val="clear" w:color="auto" w:fill="F2F2F2"/>
          </w:tcPr>
          <w:p w14:paraId="0DBFA6FE" w14:textId="77777777" w:rsidR="00A2179B" w:rsidRDefault="00000000" w:rsidP="00B410D8">
            <w:pPr>
              <w:jc w:val="both"/>
            </w:pPr>
            <w:r>
              <w:t>Mean incidents per road-day</w:t>
            </w:r>
          </w:p>
        </w:tc>
      </w:tr>
      <w:tr w:rsidR="00A2179B" w14:paraId="62FB0F4B" w14:textId="77777777">
        <w:tc>
          <w:tcPr>
            <w:tcW w:w="1257" w:type="dxa"/>
          </w:tcPr>
          <w:p w14:paraId="28FE1FA3" w14:textId="77777777" w:rsidR="00A2179B" w:rsidRDefault="00000000" w:rsidP="00B410D8">
            <w:pPr>
              <w:jc w:val="both"/>
            </w:pPr>
            <w:r>
              <w:t>Training</w:t>
            </w:r>
          </w:p>
        </w:tc>
        <w:tc>
          <w:tcPr>
            <w:tcW w:w="3549" w:type="dxa"/>
          </w:tcPr>
          <w:p w14:paraId="38108A94" w14:textId="77777777" w:rsidR="00A2179B" w:rsidRDefault="00000000" w:rsidP="00B410D8">
            <w:pPr>
              <w:jc w:val="both"/>
            </w:pPr>
            <w:r>
              <w:t>27 Aug 2018 to 30 Sep 2019</w:t>
            </w:r>
          </w:p>
        </w:tc>
        <w:tc>
          <w:tcPr>
            <w:tcW w:w="949" w:type="dxa"/>
          </w:tcPr>
          <w:p w14:paraId="6DA12BDA" w14:textId="77777777" w:rsidR="00A2179B" w:rsidRDefault="00000000" w:rsidP="00B410D8">
            <w:pPr>
              <w:jc w:val="both"/>
            </w:pPr>
            <w:r>
              <w:t>1,200</w:t>
            </w:r>
          </w:p>
        </w:tc>
        <w:tc>
          <w:tcPr>
            <w:tcW w:w="3603" w:type="dxa"/>
          </w:tcPr>
          <w:p w14:paraId="5B1C2D19" w14:textId="77777777" w:rsidR="00A2179B" w:rsidRDefault="00000000" w:rsidP="00B410D8">
            <w:pPr>
              <w:jc w:val="both"/>
            </w:pPr>
            <w:r>
              <w:t>0.88</w:t>
            </w:r>
          </w:p>
        </w:tc>
      </w:tr>
      <w:tr w:rsidR="00A2179B" w14:paraId="0055AFD1" w14:textId="77777777">
        <w:tc>
          <w:tcPr>
            <w:tcW w:w="1257" w:type="dxa"/>
          </w:tcPr>
          <w:p w14:paraId="548689B6" w14:textId="77777777" w:rsidR="00A2179B" w:rsidRDefault="00000000" w:rsidP="00B410D8">
            <w:pPr>
              <w:jc w:val="both"/>
            </w:pPr>
            <w:r>
              <w:t>Testing</w:t>
            </w:r>
          </w:p>
        </w:tc>
        <w:tc>
          <w:tcPr>
            <w:tcW w:w="3549" w:type="dxa"/>
          </w:tcPr>
          <w:p w14:paraId="485DE04F" w14:textId="77777777" w:rsidR="00A2179B" w:rsidRDefault="00000000" w:rsidP="00B410D8">
            <w:pPr>
              <w:jc w:val="both"/>
            </w:pPr>
            <w:r>
              <w:t>1 Oct 2019 to 29 Feb 2020</w:t>
            </w:r>
          </w:p>
        </w:tc>
        <w:tc>
          <w:tcPr>
            <w:tcW w:w="949" w:type="dxa"/>
          </w:tcPr>
          <w:p w14:paraId="547324B1" w14:textId="77777777" w:rsidR="00A2179B" w:rsidRDefault="00000000" w:rsidP="00B410D8">
            <w:pPr>
              <w:jc w:val="both"/>
            </w:pPr>
            <w:r>
              <w:t>456</w:t>
            </w:r>
          </w:p>
        </w:tc>
        <w:tc>
          <w:tcPr>
            <w:tcW w:w="3603" w:type="dxa"/>
          </w:tcPr>
          <w:p w14:paraId="60538D04" w14:textId="77777777" w:rsidR="00A2179B" w:rsidRDefault="00000000" w:rsidP="00B410D8">
            <w:pPr>
              <w:jc w:val="both"/>
            </w:pPr>
            <w:r>
              <w:t>0.86</w:t>
            </w:r>
          </w:p>
        </w:tc>
      </w:tr>
    </w:tbl>
    <w:p w14:paraId="7246A4D6" w14:textId="77777777" w:rsidR="00A2179B" w:rsidRDefault="00000000" w:rsidP="00B410D8">
      <w:pPr>
        <w:jc w:val="both"/>
      </w:pPr>
      <w:r>
        <w:t>Models were selected with expanding-window time-series cross-validation (4 folds, cut by date so the three roads of one day are never split) inside the training period, using the lowest cross-validated RMSE, because planners need the expected count and MAE alone favors predicting the median. The test period was used once, at the end.</w:t>
      </w:r>
    </w:p>
    <w:tbl>
      <w:tblPr>
        <w:tblStyle w:val="TableGrid"/>
        <w:tblW w:w="0" w:type="auto"/>
        <w:tblLayout w:type="fixed"/>
        <w:tblLook w:val="0420" w:firstRow="1" w:lastRow="0" w:firstColumn="0" w:lastColumn="0" w:noHBand="0" w:noVBand="1"/>
      </w:tblPr>
      <w:tblGrid>
        <w:gridCol w:w="2900"/>
        <w:gridCol w:w="3185"/>
        <w:gridCol w:w="3185"/>
      </w:tblGrid>
      <w:tr w:rsidR="00A2179B" w14:paraId="4F279671" w14:textId="77777777">
        <w:trPr>
          <w:tblHeader/>
        </w:trPr>
        <w:tc>
          <w:tcPr>
            <w:tcW w:w="2900" w:type="dxa"/>
            <w:shd w:val="clear" w:color="auto" w:fill="F2F2F2"/>
          </w:tcPr>
          <w:p w14:paraId="1B2EA3A0" w14:textId="77777777" w:rsidR="00A2179B" w:rsidRDefault="00000000" w:rsidP="00B410D8">
            <w:pPr>
              <w:jc w:val="both"/>
            </w:pPr>
            <w:r>
              <w:t>Model</w:t>
            </w:r>
          </w:p>
        </w:tc>
        <w:tc>
          <w:tcPr>
            <w:tcW w:w="3185" w:type="dxa"/>
            <w:shd w:val="clear" w:color="auto" w:fill="F2F2F2"/>
          </w:tcPr>
          <w:p w14:paraId="6747F8FB" w14:textId="77777777" w:rsidR="00A2179B" w:rsidRDefault="00000000" w:rsidP="00B410D8">
            <w:pPr>
              <w:jc w:val="both"/>
            </w:pPr>
            <w:r>
              <w:t>Cross-validation MAE (average of 4 folds)</w:t>
            </w:r>
          </w:p>
        </w:tc>
        <w:tc>
          <w:tcPr>
            <w:tcW w:w="3185" w:type="dxa"/>
            <w:shd w:val="clear" w:color="auto" w:fill="F2F2F2"/>
          </w:tcPr>
          <w:p w14:paraId="15EF1F04" w14:textId="77777777" w:rsidR="00A2179B" w:rsidRDefault="00000000" w:rsidP="00B410D8">
            <w:pPr>
              <w:jc w:val="both"/>
            </w:pPr>
            <w:r>
              <w:t>Cross-validation RMSE (average of 4 folds)</w:t>
            </w:r>
          </w:p>
        </w:tc>
      </w:tr>
      <w:tr w:rsidR="00A2179B" w14:paraId="3A24BACB" w14:textId="77777777">
        <w:tc>
          <w:tcPr>
            <w:tcW w:w="2900" w:type="dxa"/>
          </w:tcPr>
          <w:p w14:paraId="3CC33E0C" w14:textId="77777777" w:rsidR="00A2179B" w:rsidRDefault="00000000" w:rsidP="00B410D8">
            <w:pPr>
              <w:jc w:val="both"/>
            </w:pPr>
            <w:r>
              <w:t>Baseline (mean)</w:t>
            </w:r>
          </w:p>
        </w:tc>
        <w:tc>
          <w:tcPr>
            <w:tcW w:w="3185" w:type="dxa"/>
          </w:tcPr>
          <w:p w14:paraId="293039C3" w14:textId="77777777" w:rsidR="00A2179B" w:rsidRDefault="00000000" w:rsidP="00B410D8">
            <w:pPr>
              <w:jc w:val="both"/>
            </w:pPr>
            <w:r>
              <w:t>0.817</w:t>
            </w:r>
          </w:p>
        </w:tc>
        <w:tc>
          <w:tcPr>
            <w:tcW w:w="3185" w:type="dxa"/>
          </w:tcPr>
          <w:p w14:paraId="1185A104" w14:textId="77777777" w:rsidR="00A2179B" w:rsidRDefault="00000000" w:rsidP="00B410D8">
            <w:pPr>
              <w:jc w:val="both"/>
            </w:pPr>
            <w:r>
              <w:t>1.043</w:t>
            </w:r>
          </w:p>
        </w:tc>
      </w:tr>
      <w:tr w:rsidR="00A2179B" w14:paraId="57476222" w14:textId="77777777">
        <w:tc>
          <w:tcPr>
            <w:tcW w:w="2900" w:type="dxa"/>
          </w:tcPr>
          <w:p w14:paraId="4E7ED1A5" w14:textId="77777777" w:rsidR="00A2179B" w:rsidRDefault="00000000" w:rsidP="00B410D8">
            <w:pPr>
              <w:jc w:val="both"/>
            </w:pPr>
            <w:r>
              <w:t>Baseline (median)</w:t>
            </w:r>
          </w:p>
        </w:tc>
        <w:tc>
          <w:tcPr>
            <w:tcW w:w="3185" w:type="dxa"/>
          </w:tcPr>
          <w:p w14:paraId="723D93CF" w14:textId="77777777" w:rsidR="00A2179B" w:rsidRDefault="00000000" w:rsidP="00B410D8">
            <w:pPr>
              <w:jc w:val="both"/>
            </w:pPr>
            <w:r>
              <w:t>0.710</w:t>
            </w:r>
          </w:p>
        </w:tc>
        <w:tc>
          <w:tcPr>
            <w:tcW w:w="3185" w:type="dxa"/>
          </w:tcPr>
          <w:p w14:paraId="3F5C697B" w14:textId="77777777" w:rsidR="00A2179B" w:rsidRDefault="00000000" w:rsidP="00B410D8">
            <w:pPr>
              <w:jc w:val="both"/>
            </w:pPr>
            <w:r>
              <w:t>1.143</w:t>
            </w:r>
          </w:p>
        </w:tc>
      </w:tr>
      <w:tr w:rsidR="00A2179B" w14:paraId="3A092F20" w14:textId="77777777">
        <w:tc>
          <w:tcPr>
            <w:tcW w:w="2900" w:type="dxa"/>
          </w:tcPr>
          <w:p w14:paraId="2E1EC621" w14:textId="77777777" w:rsidR="00A2179B" w:rsidRDefault="00000000" w:rsidP="00B410D8">
            <w:pPr>
              <w:jc w:val="both"/>
            </w:pPr>
            <w:r>
              <w:t>Linear Regression</w:t>
            </w:r>
          </w:p>
        </w:tc>
        <w:tc>
          <w:tcPr>
            <w:tcW w:w="3185" w:type="dxa"/>
          </w:tcPr>
          <w:p w14:paraId="6DA3A54B" w14:textId="77777777" w:rsidR="00A2179B" w:rsidRDefault="00000000" w:rsidP="00B410D8">
            <w:pPr>
              <w:jc w:val="both"/>
            </w:pPr>
            <w:r>
              <w:t>0.765</w:t>
            </w:r>
          </w:p>
        </w:tc>
        <w:tc>
          <w:tcPr>
            <w:tcW w:w="3185" w:type="dxa"/>
          </w:tcPr>
          <w:p w14:paraId="688C9302" w14:textId="77777777" w:rsidR="00A2179B" w:rsidRDefault="00000000" w:rsidP="00B410D8">
            <w:pPr>
              <w:jc w:val="both"/>
            </w:pPr>
            <w:r>
              <w:t>1.016</w:t>
            </w:r>
          </w:p>
        </w:tc>
      </w:tr>
      <w:tr w:rsidR="00A2179B" w14:paraId="6F1CCDAB" w14:textId="77777777">
        <w:tc>
          <w:tcPr>
            <w:tcW w:w="2900" w:type="dxa"/>
          </w:tcPr>
          <w:p w14:paraId="0D61A24A" w14:textId="77777777" w:rsidR="00A2179B" w:rsidRDefault="00000000" w:rsidP="00B410D8">
            <w:pPr>
              <w:jc w:val="both"/>
            </w:pPr>
            <w:r>
              <w:t>Poisson Regression</w:t>
            </w:r>
          </w:p>
        </w:tc>
        <w:tc>
          <w:tcPr>
            <w:tcW w:w="3185" w:type="dxa"/>
          </w:tcPr>
          <w:p w14:paraId="759BA52E" w14:textId="77777777" w:rsidR="00A2179B" w:rsidRDefault="00000000" w:rsidP="00B410D8">
            <w:pPr>
              <w:jc w:val="both"/>
            </w:pPr>
            <w:r>
              <w:t>0.779</w:t>
            </w:r>
          </w:p>
        </w:tc>
        <w:tc>
          <w:tcPr>
            <w:tcW w:w="3185" w:type="dxa"/>
          </w:tcPr>
          <w:p w14:paraId="73F099B3" w14:textId="77777777" w:rsidR="00A2179B" w:rsidRDefault="00000000" w:rsidP="00B410D8">
            <w:pPr>
              <w:jc w:val="both"/>
            </w:pPr>
            <w:r>
              <w:t>1.019</w:t>
            </w:r>
          </w:p>
        </w:tc>
      </w:tr>
      <w:tr w:rsidR="00A2179B" w14:paraId="54390CA0" w14:textId="77777777">
        <w:tc>
          <w:tcPr>
            <w:tcW w:w="2900" w:type="dxa"/>
          </w:tcPr>
          <w:p w14:paraId="3F0B11FB" w14:textId="77777777" w:rsidR="00A2179B" w:rsidRDefault="00000000" w:rsidP="00B410D8">
            <w:pPr>
              <w:jc w:val="both"/>
            </w:pPr>
            <w:r>
              <w:t>Random Forest</w:t>
            </w:r>
          </w:p>
        </w:tc>
        <w:tc>
          <w:tcPr>
            <w:tcW w:w="3185" w:type="dxa"/>
          </w:tcPr>
          <w:p w14:paraId="26BDA393" w14:textId="77777777" w:rsidR="00A2179B" w:rsidRDefault="00000000" w:rsidP="00B410D8">
            <w:pPr>
              <w:jc w:val="both"/>
            </w:pPr>
            <w:r>
              <w:t>0.788</w:t>
            </w:r>
          </w:p>
        </w:tc>
        <w:tc>
          <w:tcPr>
            <w:tcW w:w="3185" w:type="dxa"/>
          </w:tcPr>
          <w:p w14:paraId="70457065" w14:textId="77777777" w:rsidR="00A2179B" w:rsidRDefault="00000000" w:rsidP="00B410D8">
            <w:pPr>
              <w:jc w:val="both"/>
            </w:pPr>
            <w:r>
              <w:t>1.034</w:t>
            </w:r>
          </w:p>
        </w:tc>
      </w:tr>
    </w:tbl>
    <w:p w14:paraId="2BA6483E" w14:textId="77777777" w:rsidR="00A2179B" w:rsidRDefault="00000000" w:rsidP="00B410D8">
      <w:pPr>
        <w:pStyle w:val="Heading3"/>
        <w:jc w:val="both"/>
      </w:pPr>
      <w:r>
        <w:t>5.4 Model configuration and assumptions</w:t>
      </w:r>
    </w:p>
    <w:p w14:paraId="252E3E81" w14:textId="77777777" w:rsidR="00A2179B" w:rsidRDefault="00000000" w:rsidP="00B410D8">
      <w:pPr>
        <w:jc w:val="both"/>
      </w:pPr>
      <w:r>
        <w:t xml:space="preserve">Linear Regression uses default settings, and its predictions are clipped at 0. Poisson Regression uses </w:t>
      </w:r>
      <w:r>
        <w:rPr>
          <w:rStyle w:val="CodeChar"/>
        </w:rPr>
        <w:t>alpha = 0.001</w:t>
      </w:r>
      <w:r>
        <w:t xml:space="preserve"> and </w:t>
      </w:r>
      <w:proofErr w:type="spellStart"/>
      <w:r>
        <w:rPr>
          <w:rStyle w:val="CodeChar"/>
        </w:rPr>
        <w:t>max_iter</w:t>
      </w:r>
      <w:proofErr w:type="spellEnd"/>
      <w:r>
        <w:rPr>
          <w:rStyle w:val="CodeChar"/>
        </w:rPr>
        <w:t xml:space="preserve"> = 1000</w:t>
      </w:r>
      <w:r>
        <w:t xml:space="preserve">. The Random Forest uses 300 trees, </w:t>
      </w:r>
      <w:proofErr w:type="spellStart"/>
      <w:r>
        <w:rPr>
          <w:rStyle w:val="CodeChar"/>
        </w:rPr>
        <w:t>min_samples_leaf</w:t>
      </w:r>
      <w:proofErr w:type="spellEnd"/>
      <w:r>
        <w:rPr>
          <w:rStyle w:val="CodeChar"/>
        </w:rPr>
        <w:t xml:space="preserve"> = 5</w:t>
      </w:r>
      <w:r>
        <w:t xml:space="preserve"> and </w:t>
      </w:r>
      <w:proofErr w:type="spellStart"/>
      <w:r>
        <w:rPr>
          <w:rStyle w:val="CodeChar"/>
        </w:rPr>
        <w:t>random_state</w:t>
      </w:r>
      <w:proofErr w:type="spellEnd"/>
      <w:r>
        <w:rPr>
          <w:rStyle w:val="CodeChar"/>
        </w:rPr>
        <w:t xml:space="preserve"> = 42</w:t>
      </w:r>
      <w:r>
        <w:t>. One-hot encoding and standardization are part of each model's pipeline and are re-fitted on the training data of every fold.</w:t>
      </w:r>
    </w:p>
    <w:p w14:paraId="7A209561" w14:textId="77777777" w:rsidR="00A2179B" w:rsidRDefault="00000000" w:rsidP="00B410D8">
      <w:pPr>
        <w:jc w:val="both"/>
      </w:pPr>
      <w:r>
        <w:t>The models assume that past patterns (road and weekday effects, recent activity) continue, that MMDA reports incidents consistently, that the period from March 2020 is excluded, and that days without a record had no reported incident. The model forecasts one day ahead, because its two history features use the actual counts up to the day before.</w:t>
      </w:r>
    </w:p>
    <w:p w14:paraId="4F0FA51F" w14:textId="77777777" w:rsidR="00A2179B" w:rsidRDefault="00000000" w:rsidP="00B410D8">
      <w:pPr>
        <w:pStyle w:val="Heading3"/>
        <w:jc w:val="both"/>
      </w:pPr>
      <w:r>
        <w:t>5.5 Predictions</w:t>
      </w:r>
    </w:p>
    <w:p w14:paraId="263E6BE8" w14:textId="77777777" w:rsidR="00A2179B" w:rsidRDefault="00000000" w:rsidP="00B410D8">
      <w:pPr>
        <w:jc w:val="both"/>
      </w:pPr>
      <w:r>
        <w:t>The first ten test-period predictions from the selected model (Linear Regression) show its behavior: it follows each road's usual level but never predicts a spike.</w:t>
      </w:r>
    </w:p>
    <w:tbl>
      <w:tblPr>
        <w:tblStyle w:val="TableGrid"/>
        <w:tblW w:w="0" w:type="auto"/>
        <w:tblLayout w:type="fixed"/>
        <w:tblLook w:val="0420" w:firstRow="1" w:lastRow="0" w:firstColumn="0" w:lastColumn="0" w:noHBand="0" w:noVBand="1"/>
      </w:tblPr>
      <w:tblGrid>
        <w:gridCol w:w="2148"/>
        <w:gridCol w:w="2159"/>
        <w:gridCol w:w="3095"/>
        <w:gridCol w:w="1956"/>
      </w:tblGrid>
      <w:tr w:rsidR="00A2179B" w14:paraId="14CA3251" w14:textId="77777777">
        <w:trPr>
          <w:tblHeader/>
        </w:trPr>
        <w:tc>
          <w:tcPr>
            <w:tcW w:w="2148" w:type="dxa"/>
            <w:shd w:val="clear" w:color="auto" w:fill="F2F2F2"/>
          </w:tcPr>
          <w:p w14:paraId="43BE6E5C" w14:textId="77777777" w:rsidR="00A2179B" w:rsidRDefault="00000000" w:rsidP="00B410D8">
            <w:pPr>
              <w:jc w:val="both"/>
            </w:pPr>
            <w:r>
              <w:t>Date</w:t>
            </w:r>
          </w:p>
        </w:tc>
        <w:tc>
          <w:tcPr>
            <w:tcW w:w="2159" w:type="dxa"/>
            <w:shd w:val="clear" w:color="auto" w:fill="F2F2F2"/>
          </w:tcPr>
          <w:p w14:paraId="7B9C9968" w14:textId="77777777" w:rsidR="00A2179B" w:rsidRDefault="00000000" w:rsidP="00B410D8">
            <w:pPr>
              <w:jc w:val="both"/>
            </w:pPr>
            <w:r>
              <w:t>Major road</w:t>
            </w:r>
          </w:p>
        </w:tc>
        <w:tc>
          <w:tcPr>
            <w:tcW w:w="3095" w:type="dxa"/>
            <w:shd w:val="clear" w:color="auto" w:fill="F2F2F2"/>
          </w:tcPr>
          <w:p w14:paraId="41B630C1" w14:textId="77777777" w:rsidR="00A2179B" w:rsidRDefault="00000000" w:rsidP="00B410D8">
            <w:pPr>
              <w:jc w:val="both"/>
            </w:pPr>
            <w:r>
              <w:t>Actual incidents</w:t>
            </w:r>
          </w:p>
        </w:tc>
        <w:tc>
          <w:tcPr>
            <w:tcW w:w="1956" w:type="dxa"/>
            <w:shd w:val="clear" w:color="auto" w:fill="F2F2F2"/>
          </w:tcPr>
          <w:p w14:paraId="05792D44" w14:textId="77777777" w:rsidR="00A2179B" w:rsidRDefault="00000000" w:rsidP="00B410D8">
            <w:pPr>
              <w:jc w:val="both"/>
            </w:pPr>
            <w:r>
              <w:t>Predicted</w:t>
            </w:r>
          </w:p>
        </w:tc>
      </w:tr>
      <w:tr w:rsidR="00A2179B" w14:paraId="62DC7B4E" w14:textId="77777777">
        <w:tc>
          <w:tcPr>
            <w:tcW w:w="2148" w:type="dxa"/>
          </w:tcPr>
          <w:p w14:paraId="2BF91223" w14:textId="77777777" w:rsidR="00A2179B" w:rsidRDefault="00000000" w:rsidP="00B410D8">
            <w:pPr>
              <w:jc w:val="both"/>
            </w:pPr>
            <w:r>
              <w:t>2019-10-01</w:t>
            </w:r>
          </w:p>
        </w:tc>
        <w:tc>
          <w:tcPr>
            <w:tcW w:w="2159" w:type="dxa"/>
          </w:tcPr>
          <w:p w14:paraId="0D3991D9" w14:textId="77777777" w:rsidR="00A2179B" w:rsidRDefault="00000000" w:rsidP="00B410D8">
            <w:pPr>
              <w:jc w:val="both"/>
            </w:pPr>
            <w:r>
              <w:t>C5</w:t>
            </w:r>
          </w:p>
        </w:tc>
        <w:tc>
          <w:tcPr>
            <w:tcW w:w="3095" w:type="dxa"/>
          </w:tcPr>
          <w:p w14:paraId="749CF018" w14:textId="77777777" w:rsidR="00A2179B" w:rsidRDefault="00000000" w:rsidP="00B410D8">
            <w:pPr>
              <w:jc w:val="both"/>
            </w:pPr>
            <w:r>
              <w:t>1</w:t>
            </w:r>
          </w:p>
        </w:tc>
        <w:tc>
          <w:tcPr>
            <w:tcW w:w="1956" w:type="dxa"/>
          </w:tcPr>
          <w:p w14:paraId="43B3C6C0" w14:textId="77777777" w:rsidR="00A2179B" w:rsidRDefault="00000000" w:rsidP="00B410D8">
            <w:pPr>
              <w:jc w:val="both"/>
            </w:pPr>
            <w:r>
              <w:t>1.99</w:t>
            </w:r>
          </w:p>
        </w:tc>
      </w:tr>
      <w:tr w:rsidR="00A2179B" w14:paraId="6DB028A0" w14:textId="77777777">
        <w:tc>
          <w:tcPr>
            <w:tcW w:w="2148" w:type="dxa"/>
          </w:tcPr>
          <w:p w14:paraId="3F734B15" w14:textId="77777777" w:rsidR="00A2179B" w:rsidRDefault="00000000" w:rsidP="00B410D8">
            <w:pPr>
              <w:jc w:val="both"/>
            </w:pPr>
            <w:r>
              <w:t>2019-10-01</w:t>
            </w:r>
          </w:p>
        </w:tc>
        <w:tc>
          <w:tcPr>
            <w:tcW w:w="2159" w:type="dxa"/>
          </w:tcPr>
          <w:p w14:paraId="4514461C" w14:textId="77777777" w:rsidR="00A2179B" w:rsidRDefault="00000000" w:rsidP="00B410D8">
            <w:pPr>
              <w:jc w:val="both"/>
            </w:pPr>
            <w:r>
              <w:t>Marcos</w:t>
            </w:r>
          </w:p>
        </w:tc>
        <w:tc>
          <w:tcPr>
            <w:tcW w:w="3095" w:type="dxa"/>
          </w:tcPr>
          <w:p w14:paraId="35D28613" w14:textId="77777777" w:rsidR="00A2179B" w:rsidRDefault="00000000" w:rsidP="00B410D8">
            <w:pPr>
              <w:jc w:val="both"/>
            </w:pPr>
            <w:r>
              <w:t>1</w:t>
            </w:r>
          </w:p>
        </w:tc>
        <w:tc>
          <w:tcPr>
            <w:tcW w:w="1956" w:type="dxa"/>
          </w:tcPr>
          <w:p w14:paraId="686E61F0" w14:textId="77777777" w:rsidR="00A2179B" w:rsidRDefault="00000000" w:rsidP="00B410D8">
            <w:pPr>
              <w:jc w:val="both"/>
            </w:pPr>
            <w:r>
              <w:t>0.82</w:t>
            </w:r>
          </w:p>
        </w:tc>
      </w:tr>
      <w:tr w:rsidR="00A2179B" w14:paraId="6C832D8C" w14:textId="77777777">
        <w:tc>
          <w:tcPr>
            <w:tcW w:w="2148" w:type="dxa"/>
          </w:tcPr>
          <w:p w14:paraId="1A13664F" w14:textId="77777777" w:rsidR="00A2179B" w:rsidRDefault="00000000" w:rsidP="00B410D8">
            <w:pPr>
              <w:jc w:val="both"/>
            </w:pPr>
            <w:r>
              <w:t>2019-10-01</w:t>
            </w:r>
          </w:p>
        </w:tc>
        <w:tc>
          <w:tcPr>
            <w:tcW w:w="2159" w:type="dxa"/>
          </w:tcPr>
          <w:p w14:paraId="754892A1" w14:textId="77777777" w:rsidR="00A2179B" w:rsidRDefault="00000000" w:rsidP="00B410D8">
            <w:pPr>
              <w:jc w:val="both"/>
            </w:pPr>
            <w:r>
              <w:t>Ortigas</w:t>
            </w:r>
          </w:p>
        </w:tc>
        <w:tc>
          <w:tcPr>
            <w:tcW w:w="3095" w:type="dxa"/>
          </w:tcPr>
          <w:p w14:paraId="7C2E1196" w14:textId="77777777" w:rsidR="00A2179B" w:rsidRDefault="00000000" w:rsidP="00B410D8">
            <w:pPr>
              <w:jc w:val="both"/>
            </w:pPr>
            <w:r>
              <w:t>2</w:t>
            </w:r>
          </w:p>
        </w:tc>
        <w:tc>
          <w:tcPr>
            <w:tcW w:w="1956" w:type="dxa"/>
          </w:tcPr>
          <w:p w14:paraId="0E65A54D" w14:textId="77777777" w:rsidR="00A2179B" w:rsidRDefault="00000000" w:rsidP="00B410D8">
            <w:pPr>
              <w:jc w:val="both"/>
            </w:pPr>
            <w:r>
              <w:t>0.93</w:t>
            </w:r>
          </w:p>
        </w:tc>
      </w:tr>
      <w:tr w:rsidR="00A2179B" w14:paraId="7E285109" w14:textId="77777777">
        <w:tc>
          <w:tcPr>
            <w:tcW w:w="2148" w:type="dxa"/>
          </w:tcPr>
          <w:p w14:paraId="7F7744FF" w14:textId="77777777" w:rsidR="00A2179B" w:rsidRDefault="00000000" w:rsidP="00B410D8">
            <w:pPr>
              <w:jc w:val="both"/>
            </w:pPr>
            <w:r>
              <w:t>2019-10-02</w:t>
            </w:r>
          </w:p>
        </w:tc>
        <w:tc>
          <w:tcPr>
            <w:tcW w:w="2159" w:type="dxa"/>
          </w:tcPr>
          <w:p w14:paraId="1D9EF5A2" w14:textId="77777777" w:rsidR="00A2179B" w:rsidRDefault="00000000" w:rsidP="00B410D8">
            <w:pPr>
              <w:jc w:val="both"/>
            </w:pPr>
            <w:r>
              <w:t>C5</w:t>
            </w:r>
          </w:p>
        </w:tc>
        <w:tc>
          <w:tcPr>
            <w:tcW w:w="3095" w:type="dxa"/>
          </w:tcPr>
          <w:p w14:paraId="7641F93A" w14:textId="77777777" w:rsidR="00A2179B" w:rsidRDefault="00000000" w:rsidP="00B410D8">
            <w:pPr>
              <w:jc w:val="both"/>
            </w:pPr>
            <w:r>
              <w:t>1</w:t>
            </w:r>
          </w:p>
        </w:tc>
        <w:tc>
          <w:tcPr>
            <w:tcW w:w="1956" w:type="dxa"/>
          </w:tcPr>
          <w:p w14:paraId="5C031ACF" w14:textId="77777777" w:rsidR="00A2179B" w:rsidRDefault="00000000" w:rsidP="00B410D8">
            <w:pPr>
              <w:jc w:val="both"/>
            </w:pPr>
            <w:r>
              <w:t>2.01</w:t>
            </w:r>
          </w:p>
        </w:tc>
      </w:tr>
      <w:tr w:rsidR="00A2179B" w14:paraId="57DD5D8F" w14:textId="77777777">
        <w:tc>
          <w:tcPr>
            <w:tcW w:w="2148" w:type="dxa"/>
          </w:tcPr>
          <w:p w14:paraId="6BB9BE4D" w14:textId="77777777" w:rsidR="00A2179B" w:rsidRDefault="00000000" w:rsidP="00B410D8">
            <w:pPr>
              <w:jc w:val="both"/>
            </w:pPr>
            <w:r>
              <w:lastRenderedPageBreak/>
              <w:t>2019-10-02</w:t>
            </w:r>
          </w:p>
        </w:tc>
        <w:tc>
          <w:tcPr>
            <w:tcW w:w="2159" w:type="dxa"/>
          </w:tcPr>
          <w:p w14:paraId="4FC68FE0" w14:textId="77777777" w:rsidR="00A2179B" w:rsidRDefault="00000000" w:rsidP="00B410D8">
            <w:pPr>
              <w:jc w:val="both"/>
            </w:pPr>
            <w:r>
              <w:t>Marcos</w:t>
            </w:r>
          </w:p>
        </w:tc>
        <w:tc>
          <w:tcPr>
            <w:tcW w:w="3095" w:type="dxa"/>
          </w:tcPr>
          <w:p w14:paraId="0F8A609D" w14:textId="77777777" w:rsidR="00A2179B" w:rsidRDefault="00000000" w:rsidP="00B410D8">
            <w:pPr>
              <w:jc w:val="both"/>
            </w:pPr>
            <w:r>
              <w:t>1</w:t>
            </w:r>
          </w:p>
        </w:tc>
        <w:tc>
          <w:tcPr>
            <w:tcW w:w="1956" w:type="dxa"/>
          </w:tcPr>
          <w:p w14:paraId="4AA93183" w14:textId="77777777" w:rsidR="00A2179B" w:rsidRDefault="00000000" w:rsidP="00B410D8">
            <w:pPr>
              <w:jc w:val="both"/>
            </w:pPr>
            <w:r>
              <w:t>0.84</w:t>
            </w:r>
          </w:p>
        </w:tc>
      </w:tr>
      <w:tr w:rsidR="00A2179B" w14:paraId="1FD27E89" w14:textId="77777777">
        <w:tc>
          <w:tcPr>
            <w:tcW w:w="2148" w:type="dxa"/>
          </w:tcPr>
          <w:p w14:paraId="625B1129" w14:textId="77777777" w:rsidR="00A2179B" w:rsidRDefault="00000000" w:rsidP="00B410D8">
            <w:pPr>
              <w:jc w:val="both"/>
            </w:pPr>
            <w:r>
              <w:t>2019-10-02</w:t>
            </w:r>
          </w:p>
        </w:tc>
        <w:tc>
          <w:tcPr>
            <w:tcW w:w="2159" w:type="dxa"/>
          </w:tcPr>
          <w:p w14:paraId="5AAE4668" w14:textId="77777777" w:rsidR="00A2179B" w:rsidRDefault="00000000" w:rsidP="00B410D8">
            <w:pPr>
              <w:jc w:val="both"/>
            </w:pPr>
            <w:r>
              <w:t>Ortigas</w:t>
            </w:r>
          </w:p>
        </w:tc>
        <w:tc>
          <w:tcPr>
            <w:tcW w:w="3095" w:type="dxa"/>
          </w:tcPr>
          <w:p w14:paraId="6ACFEEED" w14:textId="77777777" w:rsidR="00A2179B" w:rsidRDefault="00000000" w:rsidP="00B410D8">
            <w:pPr>
              <w:jc w:val="both"/>
            </w:pPr>
            <w:r>
              <w:t>0</w:t>
            </w:r>
          </w:p>
        </w:tc>
        <w:tc>
          <w:tcPr>
            <w:tcW w:w="1956" w:type="dxa"/>
          </w:tcPr>
          <w:p w14:paraId="460DF08F" w14:textId="77777777" w:rsidR="00A2179B" w:rsidRDefault="00000000" w:rsidP="00B410D8">
            <w:pPr>
              <w:jc w:val="both"/>
            </w:pPr>
            <w:r>
              <w:t>0.99</w:t>
            </w:r>
          </w:p>
        </w:tc>
      </w:tr>
      <w:tr w:rsidR="00A2179B" w14:paraId="0C6CB898" w14:textId="77777777">
        <w:tc>
          <w:tcPr>
            <w:tcW w:w="2148" w:type="dxa"/>
          </w:tcPr>
          <w:p w14:paraId="694D066A" w14:textId="77777777" w:rsidR="00A2179B" w:rsidRDefault="00000000" w:rsidP="00B410D8">
            <w:pPr>
              <w:jc w:val="both"/>
            </w:pPr>
            <w:r>
              <w:t>2019-10-03</w:t>
            </w:r>
          </w:p>
        </w:tc>
        <w:tc>
          <w:tcPr>
            <w:tcW w:w="2159" w:type="dxa"/>
          </w:tcPr>
          <w:p w14:paraId="4AFBF6A2" w14:textId="77777777" w:rsidR="00A2179B" w:rsidRDefault="00000000" w:rsidP="00B410D8">
            <w:pPr>
              <w:jc w:val="both"/>
            </w:pPr>
            <w:r>
              <w:t>C5</w:t>
            </w:r>
          </w:p>
        </w:tc>
        <w:tc>
          <w:tcPr>
            <w:tcW w:w="3095" w:type="dxa"/>
          </w:tcPr>
          <w:p w14:paraId="3F3194CB" w14:textId="77777777" w:rsidR="00A2179B" w:rsidRDefault="00000000" w:rsidP="00B410D8">
            <w:pPr>
              <w:jc w:val="both"/>
            </w:pPr>
            <w:r>
              <w:t>2</w:t>
            </w:r>
          </w:p>
        </w:tc>
        <w:tc>
          <w:tcPr>
            <w:tcW w:w="1956" w:type="dxa"/>
          </w:tcPr>
          <w:p w14:paraId="6C2617D2" w14:textId="77777777" w:rsidR="00A2179B" w:rsidRDefault="00000000" w:rsidP="00B410D8">
            <w:pPr>
              <w:jc w:val="both"/>
            </w:pPr>
            <w:r>
              <w:t>1.77</w:t>
            </w:r>
          </w:p>
        </w:tc>
      </w:tr>
      <w:tr w:rsidR="00A2179B" w14:paraId="7FA8753D" w14:textId="77777777">
        <w:tc>
          <w:tcPr>
            <w:tcW w:w="2148" w:type="dxa"/>
          </w:tcPr>
          <w:p w14:paraId="41F268E0" w14:textId="77777777" w:rsidR="00A2179B" w:rsidRDefault="00000000" w:rsidP="00B410D8">
            <w:pPr>
              <w:jc w:val="both"/>
            </w:pPr>
            <w:r>
              <w:t>2019-10-03</w:t>
            </w:r>
          </w:p>
        </w:tc>
        <w:tc>
          <w:tcPr>
            <w:tcW w:w="2159" w:type="dxa"/>
          </w:tcPr>
          <w:p w14:paraId="0BAE220F" w14:textId="77777777" w:rsidR="00A2179B" w:rsidRDefault="00000000" w:rsidP="00B410D8">
            <w:pPr>
              <w:jc w:val="both"/>
            </w:pPr>
            <w:r>
              <w:t>Marcos</w:t>
            </w:r>
          </w:p>
        </w:tc>
        <w:tc>
          <w:tcPr>
            <w:tcW w:w="3095" w:type="dxa"/>
          </w:tcPr>
          <w:p w14:paraId="325D5445" w14:textId="77777777" w:rsidR="00A2179B" w:rsidRDefault="00000000" w:rsidP="00B410D8">
            <w:pPr>
              <w:jc w:val="both"/>
            </w:pPr>
            <w:r>
              <w:t>0</w:t>
            </w:r>
          </w:p>
        </w:tc>
        <w:tc>
          <w:tcPr>
            <w:tcW w:w="1956" w:type="dxa"/>
          </w:tcPr>
          <w:p w14:paraId="4176A519" w14:textId="77777777" w:rsidR="00A2179B" w:rsidRDefault="00000000" w:rsidP="00B410D8">
            <w:pPr>
              <w:jc w:val="both"/>
            </w:pPr>
            <w:r>
              <w:t>0.64</w:t>
            </w:r>
          </w:p>
        </w:tc>
      </w:tr>
      <w:tr w:rsidR="00A2179B" w14:paraId="62B3DC9B" w14:textId="77777777">
        <w:tc>
          <w:tcPr>
            <w:tcW w:w="2148" w:type="dxa"/>
          </w:tcPr>
          <w:p w14:paraId="7CA69819" w14:textId="77777777" w:rsidR="00A2179B" w:rsidRDefault="00000000" w:rsidP="00B410D8">
            <w:pPr>
              <w:jc w:val="both"/>
            </w:pPr>
            <w:r>
              <w:t>2019-10-03</w:t>
            </w:r>
          </w:p>
        </w:tc>
        <w:tc>
          <w:tcPr>
            <w:tcW w:w="2159" w:type="dxa"/>
          </w:tcPr>
          <w:p w14:paraId="1E25E980" w14:textId="77777777" w:rsidR="00A2179B" w:rsidRDefault="00000000" w:rsidP="00B410D8">
            <w:pPr>
              <w:jc w:val="both"/>
            </w:pPr>
            <w:r>
              <w:t>Ortigas</w:t>
            </w:r>
          </w:p>
        </w:tc>
        <w:tc>
          <w:tcPr>
            <w:tcW w:w="3095" w:type="dxa"/>
          </w:tcPr>
          <w:p w14:paraId="2F7B9510" w14:textId="77777777" w:rsidR="00A2179B" w:rsidRDefault="00000000" w:rsidP="00B410D8">
            <w:pPr>
              <w:jc w:val="both"/>
            </w:pPr>
            <w:r>
              <w:t>2</w:t>
            </w:r>
          </w:p>
        </w:tc>
        <w:tc>
          <w:tcPr>
            <w:tcW w:w="1956" w:type="dxa"/>
          </w:tcPr>
          <w:p w14:paraId="33125E2E" w14:textId="77777777" w:rsidR="00A2179B" w:rsidRDefault="00000000" w:rsidP="00B410D8">
            <w:pPr>
              <w:jc w:val="both"/>
            </w:pPr>
            <w:r>
              <w:t>0.75</w:t>
            </w:r>
          </w:p>
        </w:tc>
      </w:tr>
      <w:tr w:rsidR="00A2179B" w14:paraId="043C6389" w14:textId="77777777">
        <w:tc>
          <w:tcPr>
            <w:tcW w:w="2148" w:type="dxa"/>
          </w:tcPr>
          <w:p w14:paraId="2923149B" w14:textId="77777777" w:rsidR="00A2179B" w:rsidRDefault="00000000" w:rsidP="00B410D8">
            <w:pPr>
              <w:jc w:val="both"/>
            </w:pPr>
            <w:r>
              <w:t>2019-10-04</w:t>
            </w:r>
          </w:p>
        </w:tc>
        <w:tc>
          <w:tcPr>
            <w:tcW w:w="2159" w:type="dxa"/>
          </w:tcPr>
          <w:p w14:paraId="41DA402C" w14:textId="77777777" w:rsidR="00A2179B" w:rsidRDefault="00000000" w:rsidP="00B410D8">
            <w:pPr>
              <w:jc w:val="both"/>
            </w:pPr>
            <w:r>
              <w:t>C5</w:t>
            </w:r>
          </w:p>
        </w:tc>
        <w:tc>
          <w:tcPr>
            <w:tcW w:w="3095" w:type="dxa"/>
          </w:tcPr>
          <w:p w14:paraId="6CDCA4DC" w14:textId="77777777" w:rsidR="00A2179B" w:rsidRDefault="00000000" w:rsidP="00B410D8">
            <w:pPr>
              <w:jc w:val="both"/>
            </w:pPr>
            <w:r>
              <w:t>5</w:t>
            </w:r>
          </w:p>
        </w:tc>
        <w:tc>
          <w:tcPr>
            <w:tcW w:w="1956" w:type="dxa"/>
          </w:tcPr>
          <w:p w14:paraId="67AD73B2" w14:textId="77777777" w:rsidR="00A2179B" w:rsidRDefault="00000000" w:rsidP="00B410D8">
            <w:pPr>
              <w:jc w:val="both"/>
            </w:pPr>
            <w:r>
              <w:t>1.84</w:t>
            </w:r>
          </w:p>
        </w:tc>
      </w:tr>
    </w:tbl>
    <w:p w14:paraId="1BC33984" w14:textId="77777777" w:rsidR="00A2179B" w:rsidRDefault="00000000" w:rsidP="00B410D8">
      <w:pPr>
        <w:pStyle w:val="Heading2"/>
        <w:jc w:val="both"/>
      </w:pPr>
      <w:r>
        <w:t>Chapter 6 – Model Evaluation and Interpretation</w:t>
      </w:r>
    </w:p>
    <w:p w14:paraId="2B824004" w14:textId="77777777" w:rsidR="00A2179B" w:rsidRDefault="00000000" w:rsidP="00B410D8">
      <w:pPr>
        <w:jc w:val="both"/>
      </w:pPr>
      <w:r>
        <w:t>On the test period (1 Oct 2019 to 29 Feb 2020), all three models beat the per-road mean baseline on every measure, but only modestly: the best model's average error is 0.75 incidents per road-day against 0.80 for the baseline, and it explains about one third of the variation in daily counts. A per-road median baseline reaches a lower MAE (0.69) but a much worse RMSE and R², so the comparison depends on the metric (6.2).</w:t>
      </w:r>
    </w:p>
    <w:p w14:paraId="3EDEA2BC" w14:textId="77777777" w:rsidR="00A2179B" w:rsidRDefault="00000000" w:rsidP="00B410D8">
      <w:pPr>
        <w:pStyle w:val="Heading3"/>
        <w:jc w:val="both"/>
      </w:pPr>
      <w:r>
        <w:t>6.1 Results on the test period</w:t>
      </w:r>
    </w:p>
    <w:tbl>
      <w:tblPr>
        <w:tblStyle w:val="TableGrid"/>
        <w:tblW w:w="0" w:type="auto"/>
        <w:tblLayout w:type="fixed"/>
        <w:tblLook w:val="0420" w:firstRow="1" w:lastRow="0" w:firstColumn="0" w:lastColumn="0" w:noHBand="0" w:noVBand="1"/>
      </w:tblPr>
      <w:tblGrid>
        <w:gridCol w:w="5176"/>
        <w:gridCol w:w="1326"/>
        <w:gridCol w:w="1530"/>
        <w:gridCol w:w="1326"/>
      </w:tblGrid>
      <w:tr w:rsidR="00A2179B" w14:paraId="04E54345" w14:textId="77777777">
        <w:trPr>
          <w:tblHeader/>
        </w:trPr>
        <w:tc>
          <w:tcPr>
            <w:tcW w:w="5176" w:type="dxa"/>
            <w:shd w:val="clear" w:color="auto" w:fill="F2F2F2"/>
          </w:tcPr>
          <w:p w14:paraId="7E15D27F" w14:textId="77777777" w:rsidR="00A2179B" w:rsidRDefault="00000000" w:rsidP="00B410D8">
            <w:pPr>
              <w:jc w:val="both"/>
            </w:pPr>
            <w:r>
              <w:t>Model</w:t>
            </w:r>
          </w:p>
        </w:tc>
        <w:tc>
          <w:tcPr>
            <w:tcW w:w="1326" w:type="dxa"/>
            <w:shd w:val="clear" w:color="auto" w:fill="F2F2F2"/>
          </w:tcPr>
          <w:p w14:paraId="263947ED" w14:textId="77777777" w:rsidR="00A2179B" w:rsidRDefault="00000000" w:rsidP="00B410D8">
            <w:pPr>
              <w:jc w:val="both"/>
            </w:pPr>
            <w:r>
              <w:t>MAE</w:t>
            </w:r>
          </w:p>
        </w:tc>
        <w:tc>
          <w:tcPr>
            <w:tcW w:w="1530" w:type="dxa"/>
            <w:shd w:val="clear" w:color="auto" w:fill="F2F2F2"/>
          </w:tcPr>
          <w:p w14:paraId="7E891740" w14:textId="77777777" w:rsidR="00A2179B" w:rsidRDefault="00000000" w:rsidP="00B410D8">
            <w:pPr>
              <w:jc w:val="both"/>
            </w:pPr>
            <w:r>
              <w:t>RMSE</w:t>
            </w:r>
          </w:p>
        </w:tc>
        <w:tc>
          <w:tcPr>
            <w:tcW w:w="1326" w:type="dxa"/>
            <w:shd w:val="clear" w:color="auto" w:fill="F2F2F2"/>
          </w:tcPr>
          <w:p w14:paraId="6C4DEF61" w14:textId="77777777" w:rsidR="00A2179B" w:rsidRDefault="00000000" w:rsidP="00B410D8">
            <w:pPr>
              <w:jc w:val="both"/>
            </w:pPr>
            <w:r>
              <w:t>R²</w:t>
            </w:r>
          </w:p>
        </w:tc>
      </w:tr>
      <w:tr w:rsidR="00A2179B" w14:paraId="5BCF6C4B" w14:textId="77777777">
        <w:tc>
          <w:tcPr>
            <w:tcW w:w="5176" w:type="dxa"/>
          </w:tcPr>
          <w:p w14:paraId="6A525840" w14:textId="77777777" w:rsidR="00A2179B" w:rsidRDefault="00000000" w:rsidP="00B410D8">
            <w:pPr>
              <w:jc w:val="both"/>
            </w:pPr>
            <w:r>
              <w:t>Baseline, mean (average per road)</w:t>
            </w:r>
          </w:p>
        </w:tc>
        <w:tc>
          <w:tcPr>
            <w:tcW w:w="1326" w:type="dxa"/>
          </w:tcPr>
          <w:p w14:paraId="74107334" w14:textId="77777777" w:rsidR="00A2179B" w:rsidRDefault="00000000" w:rsidP="00B410D8">
            <w:pPr>
              <w:jc w:val="both"/>
            </w:pPr>
            <w:r>
              <w:t>0.799</w:t>
            </w:r>
          </w:p>
        </w:tc>
        <w:tc>
          <w:tcPr>
            <w:tcW w:w="1530" w:type="dxa"/>
          </w:tcPr>
          <w:p w14:paraId="36207792" w14:textId="77777777" w:rsidR="00A2179B" w:rsidRDefault="00000000" w:rsidP="00B410D8">
            <w:pPr>
              <w:jc w:val="both"/>
            </w:pPr>
            <w:r>
              <w:t>1.019</w:t>
            </w:r>
          </w:p>
        </w:tc>
        <w:tc>
          <w:tcPr>
            <w:tcW w:w="1326" w:type="dxa"/>
          </w:tcPr>
          <w:p w14:paraId="1697E240" w14:textId="77777777" w:rsidR="00A2179B" w:rsidRDefault="00000000" w:rsidP="00B410D8">
            <w:pPr>
              <w:jc w:val="both"/>
            </w:pPr>
            <w:r>
              <w:t>0.273</w:t>
            </w:r>
          </w:p>
        </w:tc>
      </w:tr>
      <w:tr w:rsidR="00A2179B" w14:paraId="701994A1" w14:textId="77777777">
        <w:tc>
          <w:tcPr>
            <w:tcW w:w="5176" w:type="dxa"/>
          </w:tcPr>
          <w:p w14:paraId="32F5C303" w14:textId="77777777" w:rsidR="00A2179B" w:rsidRDefault="00000000" w:rsidP="00B410D8">
            <w:pPr>
              <w:jc w:val="both"/>
            </w:pPr>
            <w:r>
              <w:t>Baseline, median (median per road)</w:t>
            </w:r>
          </w:p>
        </w:tc>
        <w:tc>
          <w:tcPr>
            <w:tcW w:w="1326" w:type="dxa"/>
          </w:tcPr>
          <w:p w14:paraId="1947085C" w14:textId="77777777" w:rsidR="00A2179B" w:rsidRDefault="00000000" w:rsidP="00B410D8">
            <w:pPr>
              <w:jc w:val="both"/>
            </w:pPr>
            <w:r>
              <w:t>0.689</w:t>
            </w:r>
          </w:p>
        </w:tc>
        <w:tc>
          <w:tcPr>
            <w:tcW w:w="1530" w:type="dxa"/>
          </w:tcPr>
          <w:p w14:paraId="551862B9" w14:textId="77777777" w:rsidR="00A2179B" w:rsidRDefault="00000000" w:rsidP="00B410D8">
            <w:pPr>
              <w:jc w:val="both"/>
            </w:pPr>
            <w:r>
              <w:t>1.155</w:t>
            </w:r>
          </w:p>
        </w:tc>
        <w:tc>
          <w:tcPr>
            <w:tcW w:w="1326" w:type="dxa"/>
          </w:tcPr>
          <w:p w14:paraId="239040FB" w14:textId="77777777" w:rsidR="00A2179B" w:rsidRDefault="00000000" w:rsidP="00B410D8">
            <w:pPr>
              <w:jc w:val="both"/>
            </w:pPr>
            <w:r>
              <w:t>0.067</w:t>
            </w:r>
          </w:p>
        </w:tc>
      </w:tr>
      <w:tr w:rsidR="00A2179B" w14:paraId="6B1932C0" w14:textId="77777777">
        <w:tc>
          <w:tcPr>
            <w:tcW w:w="5176" w:type="dxa"/>
          </w:tcPr>
          <w:p w14:paraId="3F7A582E" w14:textId="77777777" w:rsidR="00A2179B" w:rsidRDefault="00000000" w:rsidP="00B410D8">
            <w:pPr>
              <w:jc w:val="both"/>
            </w:pPr>
            <w:r>
              <w:t>Linear Regression</w:t>
            </w:r>
          </w:p>
        </w:tc>
        <w:tc>
          <w:tcPr>
            <w:tcW w:w="1326" w:type="dxa"/>
          </w:tcPr>
          <w:p w14:paraId="5395BBDE" w14:textId="77777777" w:rsidR="00A2179B" w:rsidRDefault="00000000" w:rsidP="00B410D8">
            <w:pPr>
              <w:jc w:val="both"/>
            </w:pPr>
            <w:r>
              <w:t>0.753</w:t>
            </w:r>
          </w:p>
        </w:tc>
        <w:tc>
          <w:tcPr>
            <w:tcW w:w="1530" w:type="dxa"/>
          </w:tcPr>
          <w:p w14:paraId="325527B7" w14:textId="77777777" w:rsidR="00A2179B" w:rsidRDefault="00000000" w:rsidP="00B410D8">
            <w:pPr>
              <w:jc w:val="both"/>
            </w:pPr>
            <w:r>
              <w:t>0.976</w:t>
            </w:r>
          </w:p>
        </w:tc>
        <w:tc>
          <w:tcPr>
            <w:tcW w:w="1326" w:type="dxa"/>
          </w:tcPr>
          <w:p w14:paraId="07E158D2" w14:textId="77777777" w:rsidR="00A2179B" w:rsidRDefault="00000000" w:rsidP="00B410D8">
            <w:pPr>
              <w:jc w:val="both"/>
            </w:pPr>
            <w:r>
              <w:t>0.333</w:t>
            </w:r>
          </w:p>
        </w:tc>
      </w:tr>
      <w:tr w:rsidR="00A2179B" w14:paraId="239AE727" w14:textId="77777777">
        <w:tc>
          <w:tcPr>
            <w:tcW w:w="5176" w:type="dxa"/>
          </w:tcPr>
          <w:p w14:paraId="40BCCE03" w14:textId="77777777" w:rsidR="00A2179B" w:rsidRDefault="00000000" w:rsidP="00B410D8">
            <w:pPr>
              <w:jc w:val="both"/>
            </w:pPr>
            <w:r>
              <w:t>Poisson Regression</w:t>
            </w:r>
          </w:p>
        </w:tc>
        <w:tc>
          <w:tcPr>
            <w:tcW w:w="1326" w:type="dxa"/>
          </w:tcPr>
          <w:p w14:paraId="2638100D" w14:textId="77777777" w:rsidR="00A2179B" w:rsidRDefault="00000000" w:rsidP="00B410D8">
            <w:pPr>
              <w:jc w:val="both"/>
            </w:pPr>
            <w:r>
              <w:t>0.758</w:t>
            </w:r>
          </w:p>
        </w:tc>
        <w:tc>
          <w:tcPr>
            <w:tcW w:w="1530" w:type="dxa"/>
          </w:tcPr>
          <w:p w14:paraId="4FCC76B9" w14:textId="77777777" w:rsidR="00A2179B" w:rsidRDefault="00000000" w:rsidP="00B410D8">
            <w:pPr>
              <w:jc w:val="both"/>
            </w:pPr>
            <w:r>
              <w:t>0.962</w:t>
            </w:r>
          </w:p>
        </w:tc>
        <w:tc>
          <w:tcPr>
            <w:tcW w:w="1326" w:type="dxa"/>
          </w:tcPr>
          <w:p w14:paraId="71F3734B" w14:textId="77777777" w:rsidR="00A2179B" w:rsidRDefault="00000000" w:rsidP="00B410D8">
            <w:pPr>
              <w:jc w:val="both"/>
            </w:pPr>
            <w:r>
              <w:t>0.353</w:t>
            </w:r>
          </w:p>
        </w:tc>
      </w:tr>
      <w:tr w:rsidR="00A2179B" w14:paraId="501D570D" w14:textId="77777777">
        <w:tc>
          <w:tcPr>
            <w:tcW w:w="5176" w:type="dxa"/>
          </w:tcPr>
          <w:p w14:paraId="08A29405" w14:textId="77777777" w:rsidR="00A2179B" w:rsidRDefault="00000000" w:rsidP="00B410D8">
            <w:pPr>
              <w:jc w:val="both"/>
            </w:pPr>
            <w:r>
              <w:t>Random Forest</w:t>
            </w:r>
          </w:p>
        </w:tc>
        <w:tc>
          <w:tcPr>
            <w:tcW w:w="1326" w:type="dxa"/>
          </w:tcPr>
          <w:p w14:paraId="601536EA" w14:textId="77777777" w:rsidR="00A2179B" w:rsidRDefault="00000000" w:rsidP="00B410D8">
            <w:pPr>
              <w:jc w:val="both"/>
            </w:pPr>
            <w:r>
              <w:t>0.777</w:t>
            </w:r>
          </w:p>
        </w:tc>
        <w:tc>
          <w:tcPr>
            <w:tcW w:w="1530" w:type="dxa"/>
          </w:tcPr>
          <w:p w14:paraId="28E8AA91" w14:textId="77777777" w:rsidR="00A2179B" w:rsidRDefault="00000000" w:rsidP="00B410D8">
            <w:pPr>
              <w:jc w:val="both"/>
            </w:pPr>
            <w:r>
              <w:t>1.001</w:t>
            </w:r>
          </w:p>
        </w:tc>
        <w:tc>
          <w:tcPr>
            <w:tcW w:w="1326" w:type="dxa"/>
          </w:tcPr>
          <w:p w14:paraId="00E44450" w14:textId="77777777" w:rsidR="00A2179B" w:rsidRDefault="00000000" w:rsidP="00B410D8">
            <w:pPr>
              <w:jc w:val="both"/>
            </w:pPr>
            <w:r>
              <w:t>0.299</w:t>
            </w:r>
          </w:p>
        </w:tc>
      </w:tr>
    </w:tbl>
    <w:p w14:paraId="10A16B16" w14:textId="77777777" w:rsidR="00A2179B" w:rsidRDefault="00000000" w:rsidP="00B410D8">
      <w:pPr>
        <w:jc w:val="both"/>
      </w:pPr>
      <w:r>
        <w:t>MAE is the average miss in incidents; RMSE penalizes large misses more; R² is the share of the variation the model explains. Lower is better for MAE and RMSE, higher for R².</w:t>
      </w:r>
    </w:p>
    <w:p w14:paraId="1B95F65F" w14:textId="77777777" w:rsidR="00A2179B" w:rsidRDefault="00000000" w:rsidP="00B410D8">
      <w:pPr>
        <w:jc w:val="both"/>
      </w:pPr>
      <w:r>
        <w:rPr>
          <w:noProof/>
        </w:rPr>
        <w:drawing>
          <wp:inline distT="0" distB="0" distL="0" distR="0" wp14:anchorId="21608930" wp14:editId="0F7BB95A">
            <wp:extent cx="5486400" cy="1862355"/>
            <wp:effectExtent l="0" t="0" r="0" b="0"/>
            <wp:docPr id="6" name="image6" descr="Test error by model, and the Random Forest's top feature importances"/>
            <wp:cNvGraphicFramePr/>
            <a:graphic xmlns:a="http://schemas.openxmlformats.org/drawingml/2006/main">
              <a:graphicData uri="http://schemas.openxmlformats.org/drawingml/2006/picture">
                <pic:pic xmlns:pic="http://schemas.openxmlformats.org/drawingml/2006/picture">
                  <pic:nvPicPr>
                    <pic:cNvPr id="6" name="image6" descr="Test error by model, and the Random Forest's top feature importances"/>
                    <pic:cNvPicPr/>
                  </pic:nvPicPr>
                  <pic:blipFill>
                    <a:blip r:embed="rId10"/>
                    <a:stretch>
                      <a:fillRect/>
                    </a:stretch>
                  </pic:blipFill>
                  <pic:spPr>
                    <a:xfrm>
                      <a:off x="0" y="0"/>
                      <a:ext cx="5486400" cy="1862355"/>
                    </a:xfrm>
                    <a:prstGeom prst="rect">
                      <a:avLst/>
                    </a:prstGeom>
                  </pic:spPr>
                </pic:pic>
              </a:graphicData>
            </a:graphic>
          </wp:inline>
        </w:drawing>
      </w:r>
    </w:p>
    <w:p w14:paraId="63196A02" w14:textId="77777777" w:rsidR="00A2179B" w:rsidRDefault="00000000" w:rsidP="00B410D8">
      <w:pPr>
        <w:jc w:val="both"/>
      </w:pPr>
      <w:r>
        <w:rPr>
          <w:i/>
        </w:rPr>
        <w:t>Figure 6.1 – Test error by model (left) and the features the Random Forest relies on most (right).</w:t>
      </w:r>
    </w:p>
    <w:p w14:paraId="6104C436" w14:textId="77777777" w:rsidR="00A2179B" w:rsidRDefault="00000000" w:rsidP="00B410D8">
      <w:pPr>
        <w:jc w:val="both"/>
      </w:pPr>
      <w:r>
        <w:rPr>
          <w:noProof/>
        </w:rPr>
        <w:lastRenderedPageBreak/>
        <w:drawing>
          <wp:inline distT="0" distB="0" distL="0" distR="0" wp14:anchorId="18826D0B" wp14:editId="5E9DED13">
            <wp:extent cx="5486400" cy="1963023"/>
            <wp:effectExtent l="0" t="0" r="0" b="0"/>
            <wp:docPr id="7" name="image7" descr="Actual against predicted incidents for the selected model, and weekly totals over the test period"/>
            <wp:cNvGraphicFramePr/>
            <a:graphic xmlns:a="http://schemas.openxmlformats.org/drawingml/2006/main">
              <a:graphicData uri="http://schemas.openxmlformats.org/drawingml/2006/picture">
                <pic:pic xmlns:pic="http://schemas.openxmlformats.org/drawingml/2006/picture">
                  <pic:nvPicPr>
                    <pic:cNvPr id="7" name="image7" descr="Actual against predicted incidents for the selected model, and weekly totals over the test period"/>
                    <pic:cNvPicPr/>
                  </pic:nvPicPr>
                  <pic:blipFill>
                    <a:blip r:embed="rId11"/>
                    <a:stretch>
                      <a:fillRect/>
                    </a:stretch>
                  </pic:blipFill>
                  <pic:spPr>
                    <a:xfrm>
                      <a:off x="0" y="0"/>
                      <a:ext cx="5486400" cy="1963023"/>
                    </a:xfrm>
                    <a:prstGeom prst="rect">
                      <a:avLst/>
                    </a:prstGeom>
                  </pic:spPr>
                </pic:pic>
              </a:graphicData>
            </a:graphic>
          </wp:inline>
        </w:drawing>
      </w:r>
    </w:p>
    <w:p w14:paraId="0EE844A1" w14:textId="77777777" w:rsidR="00A2179B" w:rsidRDefault="00000000" w:rsidP="00B410D8">
      <w:pPr>
        <w:jc w:val="both"/>
      </w:pPr>
      <w:r>
        <w:rPr>
          <w:i/>
        </w:rPr>
        <w:t>Figure 6.2 – Actual against predicted incidents (left) and weekly totals over the test period (right).</w:t>
      </w:r>
    </w:p>
    <w:p w14:paraId="7F9D955F" w14:textId="77777777" w:rsidR="00A2179B" w:rsidRDefault="00000000" w:rsidP="00B410D8">
      <w:pPr>
        <w:pStyle w:val="Heading3"/>
        <w:jc w:val="both"/>
      </w:pPr>
      <w:r>
        <w:t>6.2 What the results mean</w:t>
      </w:r>
    </w:p>
    <w:p w14:paraId="5B786940" w14:textId="77777777" w:rsidR="00A2179B" w:rsidRDefault="00000000" w:rsidP="00B410D8">
      <w:pPr>
        <w:jc w:val="both"/>
      </w:pPr>
      <w:r>
        <w:t>Linear Regression lowers the MAE by about 6% (0.799 to 0.753), lowers the RMSE from 1.019 to 0.976 and raises R² from 0.27 to 0.33, so it is better than the per-road mean baseline, but by a small margin. Poisson Regression has the best RMSE and R² (0.962 and 0.353). The ranking depends on the metric: about half of the road-days are zero, and MAE is minimized by predicting the median (0 or 1 for most roads), so the per-road median baseline reaches the lowest MAE (0.689) but the worst RMSE (1.155) and R² (0.07), because it never expects a busy day. The models estimate the expected count, which is what planners need, and they are better on RMSE and R². The three models are close: cross-validation chose Linear Regression, but the differences are small enough that the choice does not change the conclusions.</w:t>
      </w:r>
    </w:p>
    <w:p w14:paraId="356AB350" w14:textId="77777777" w:rsidR="00A2179B" w:rsidRDefault="00000000" w:rsidP="00B410D8">
      <w:pPr>
        <w:jc w:val="both"/>
      </w:pPr>
      <w:r>
        <w:t>The more complex Random Forest did not help and was weaker than the two linear models, which is plausible with only about 1,200 training rows. Most of the signal is simple: the Random Forest relies mainly on whether the road is C5 and on the previous 7-day average, followed by Sunday, which matches the patterns found in Chapter 4.</w:t>
      </w:r>
    </w:p>
    <w:p w14:paraId="596DCF97" w14:textId="77777777" w:rsidR="00A2179B" w:rsidRDefault="00000000" w:rsidP="00B410D8">
      <w:pPr>
        <w:pStyle w:val="Heading3"/>
        <w:jc w:val="both"/>
      </w:pPr>
      <w:r>
        <w:t>6.3 Where the model is weak</w:t>
      </w:r>
    </w:p>
    <w:tbl>
      <w:tblPr>
        <w:tblStyle w:val="TableGrid"/>
        <w:tblW w:w="0" w:type="auto"/>
        <w:tblLayout w:type="fixed"/>
        <w:tblLook w:val="0420" w:firstRow="1" w:lastRow="0" w:firstColumn="0" w:lastColumn="0" w:noHBand="0" w:noVBand="1"/>
      </w:tblPr>
      <w:tblGrid>
        <w:gridCol w:w="3428"/>
        <w:gridCol w:w="5931"/>
      </w:tblGrid>
      <w:tr w:rsidR="00A2179B" w14:paraId="2E243263" w14:textId="77777777">
        <w:trPr>
          <w:tblHeader/>
        </w:trPr>
        <w:tc>
          <w:tcPr>
            <w:tcW w:w="3428" w:type="dxa"/>
            <w:shd w:val="clear" w:color="auto" w:fill="F2F2F2"/>
          </w:tcPr>
          <w:p w14:paraId="64C1B14A" w14:textId="77777777" w:rsidR="00A2179B" w:rsidRDefault="00000000" w:rsidP="00B410D8">
            <w:pPr>
              <w:jc w:val="both"/>
            </w:pPr>
            <w:r>
              <w:t>Major road</w:t>
            </w:r>
          </w:p>
        </w:tc>
        <w:tc>
          <w:tcPr>
            <w:tcW w:w="5931" w:type="dxa"/>
            <w:shd w:val="clear" w:color="auto" w:fill="F2F2F2"/>
          </w:tcPr>
          <w:p w14:paraId="75BB5120" w14:textId="77777777" w:rsidR="00A2179B" w:rsidRDefault="00000000" w:rsidP="00B410D8">
            <w:pPr>
              <w:jc w:val="both"/>
            </w:pPr>
            <w:r>
              <w:t>Test MAE (Linear Regression)</w:t>
            </w:r>
          </w:p>
        </w:tc>
      </w:tr>
      <w:tr w:rsidR="00A2179B" w14:paraId="22A77032" w14:textId="77777777">
        <w:tc>
          <w:tcPr>
            <w:tcW w:w="3428" w:type="dxa"/>
          </w:tcPr>
          <w:p w14:paraId="3DADB9E3" w14:textId="77777777" w:rsidR="00A2179B" w:rsidRDefault="00000000" w:rsidP="00B410D8">
            <w:pPr>
              <w:jc w:val="both"/>
            </w:pPr>
            <w:r>
              <w:t>C5</w:t>
            </w:r>
          </w:p>
        </w:tc>
        <w:tc>
          <w:tcPr>
            <w:tcW w:w="5931" w:type="dxa"/>
          </w:tcPr>
          <w:p w14:paraId="4CC0FC9A" w14:textId="77777777" w:rsidR="00A2179B" w:rsidRDefault="00000000" w:rsidP="00B410D8">
            <w:pPr>
              <w:jc w:val="both"/>
            </w:pPr>
            <w:r>
              <w:t>1.137</w:t>
            </w:r>
          </w:p>
        </w:tc>
      </w:tr>
      <w:tr w:rsidR="00A2179B" w14:paraId="011A8A93" w14:textId="77777777">
        <w:tc>
          <w:tcPr>
            <w:tcW w:w="3428" w:type="dxa"/>
          </w:tcPr>
          <w:p w14:paraId="0C87F640" w14:textId="77777777" w:rsidR="00A2179B" w:rsidRDefault="00000000" w:rsidP="00B410D8">
            <w:pPr>
              <w:jc w:val="both"/>
            </w:pPr>
            <w:r>
              <w:t>Ortigas</w:t>
            </w:r>
          </w:p>
        </w:tc>
        <w:tc>
          <w:tcPr>
            <w:tcW w:w="5931" w:type="dxa"/>
          </w:tcPr>
          <w:p w14:paraId="56FE9EAF" w14:textId="77777777" w:rsidR="00A2179B" w:rsidRDefault="00000000" w:rsidP="00B410D8">
            <w:pPr>
              <w:jc w:val="both"/>
            </w:pPr>
            <w:r>
              <w:t>0.588</w:t>
            </w:r>
          </w:p>
        </w:tc>
      </w:tr>
      <w:tr w:rsidR="00A2179B" w14:paraId="082E34A6" w14:textId="77777777">
        <w:tc>
          <w:tcPr>
            <w:tcW w:w="3428" w:type="dxa"/>
          </w:tcPr>
          <w:p w14:paraId="7242EB90" w14:textId="77777777" w:rsidR="00A2179B" w:rsidRDefault="00000000" w:rsidP="00B410D8">
            <w:pPr>
              <w:jc w:val="both"/>
            </w:pPr>
            <w:r>
              <w:t>Marcos Highway</w:t>
            </w:r>
          </w:p>
        </w:tc>
        <w:tc>
          <w:tcPr>
            <w:tcW w:w="5931" w:type="dxa"/>
          </w:tcPr>
          <w:p w14:paraId="0C53DC11" w14:textId="77777777" w:rsidR="00A2179B" w:rsidRDefault="00000000" w:rsidP="00B410D8">
            <w:pPr>
              <w:jc w:val="both"/>
            </w:pPr>
            <w:r>
              <w:t>0.533</w:t>
            </w:r>
          </w:p>
        </w:tc>
      </w:tr>
    </w:tbl>
    <w:p w14:paraId="6FA667D1" w14:textId="77777777" w:rsidR="00A2179B" w:rsidRDefault="00000000" w:rsidP="00B410D8">
      <w:pPr>
        <w:jc w:val="both"/>
      </w:pPr>
      <w:r>
        <w:t>The model never predicts more than about 2 incidents in a day, so it misses the busiest days, which have 4 to 7 incidents. It also misses sudden drops: in the quiet weeks around Christmas and New Year, actual counts fell to about 7 to 9 per week while the model predicted about 15. The error is largest on C5, which has the highest and most variable counts.</w:t>
      </w:r>
    </w:p>
    <w:p w14:paraId="5DE9C0DF" w14:textId="77777777" w:rsidR="00A2179B" w:rsidRDefault="00000000" w:rsidP="00B410D8">
      <w:pPr>
        <w:pStyle w:val="Heading3"/>
        <w:jc w:val="both"/>
      </w:pPr>
      <w:r>
        <w:lastRenderedPageBreak/>
        <w:t>6.4 Is the model useful for the intended application?</w:t>
      </w:r>
    </w:p>
    <w:p w14:paraId="6B992644" w14:textId="77777777" w:rsidR="00A2179B" w:rsidRDefault="00000000" w:rsidP="00B410D8">
      <w:pPr>
        <w:jc w:val="both"/>
      </w:pPr>
      <w:r>
        <w:t>Partly. It reliably tells planners which road is busiest and that weekdays are busier than Sundays, but that is much of what the per-road average already says, and it does not beat a per-road median on MAE. It does not predict individual busy days well. It is useful as a rough planning guide for where to focus resources, not as a precise forecast of how many incidents will occur on a given day.</w:t>
      </w:r>
    </w:p>
    <w:p w14:paraId="6D5DF72F" w14:textId="77777777" w:rsidR="00A2179B" w:rsidRDefault="00000000" w:rsidP="00B410D8">
      <w:pPr>
        <w:pStyle w:val="Heading3"/>
        <w:jc w:val="both"/>
      </w:pPr>
      <w:r>
        <w:t>6.5 Demonstration: predicting a road and a date</w:t>
      </w:r>
    </w:p>
    <w:p w14:paraId="48E0C946" w14:textId="77777777" w:rsidR="00A2179B" w:rsidRDefault="00000000" w:rsidP="00B410D8">
      <w:pPr>
        <w:jc w:val="both"/>
      </w:pPr>
      <w:r>
        <w:t>The notebook includes a demonstration cell in which the group picks a major road and a date in the test period, and the selected model (Linear Regression) returns its predicted count next to the baseline and the actual MMDA-reported count, followed by the next 7 days for the same road. For example, for C5 on Tuesday 15 October 2019 the model predicted 2.09 incidents, the baseline 1.60, and MMDA reported 4. Over the following week the predictions stayed between about 1.5 and 2.2 per day while actual counts ranged from 2 to 5, which shows the same behavior described in 6.3: the model follows the usual level but does not predict spikes.</w:t>
      </w:r>
    </w:p>
    <w:p w14:paraId="72965E5D" w14:textId="77777777" w:rsidR="00A2179B" w:rsidRDefault="00000000" w:rsidP="00B410D8">
      <w:pPr>
        <w:pStyle w:val="Heading2"/>
        <w:jc w:val="both"/>
      </w:pPr>
      <w:r>
        <w:t>Chapter 7 – Recommendations and Responsible Data Use</w:t>
      </w:r>
    </w:p>
    <w:p w14:paraId="0DAF111F" w14:textId="77777777" w:rsidR="00A2179B" w:rsidRDefault="00000000" w:rsidP="00B410D8">
      <w:pPr>
        <w:jc w:val="both"/>
      </w:pPr>
      <w:r>
        <w:t>The model is not ready for practical use. It is a reasonable starting point for planning, but it needs more data, validation with the MMDA and Pasig City's traffic management office, and a clear human decision-maker before anything depends on it.</w:t>
      </w:r>
    </w:p>
    <w:p w14:paraId="10308524" w14:textId="77777777" w:rsidR="00A2179B" w:rsidRDefault="00000000" w:rsidP="00B410D8">
      <w:pPr>
        <w:pStyle w:val="Heading3"/>
        <w:jc w:val="both"/>
      </w:pPr>
      <w:r>
        <w:t>7.1 How the results could help stakeholders</w:t>
      </w:r>
    </w:p>
    <w:p w14:paraId="3070765E" w14:textId="77777777" w:rsidR="00A2179B" w:rsidRDefault="00000000" w:rsidP="00B410D8">
      <w:pPr>
        <w:jc w:val="both"/>
      </w:pPr>
      <w:r>
        <w:t>C5 should be the first priority when placing enforcers and tow trucks, because it averages 1.64 incidents per day, about three times Ortigas (0.54) and Marcos Highway (0.43). Incidents are lower on Sundays and highest around Tuesday on C5, so weekly schedules can put more units on weekdays. Reports are also highest from about 6 to 11 am, so morning coverage is where extra units matter most.</w:t>
      </w:r>
    </w:p>
    <w:p w14:paraId="6579C824" w14:textId="77777777" w:rsidR="00A2179B" w:rsidRDefault="00000000" w:rsidP="00B410D8">
      <w:pPr>
        <w:jc w:val="both"/>
      </w:pPr>
      <w:r>
        <w:t>The model's predicted count per road can serve as a quick baseline expectation of how busy a day is likely to be, to be adjusted by staff who know about events and road works.</w:t>
      </w:r>
    </w:p>
    <w:p w14:paraId="0BFFFEAC" w14:textId="77777777" w:rsidR="00A2179B" w:rsidRDefault="00000000" w:rsidP="00B410D8">
      <w:pPr>
        <w:pStyle w:val="Heading3"/>
        <w:jc w:val="both"/>
      </w:pPr>
      <w:r>
        <w:t>7.2 Additional data and validation needed</w:t>
      </w:r>
    </w:p>
    <w:p w14:paraId="76D9CE0B" w14:textId="77777777" w:rsidR="00A2179B" w:rsidRDefault="00000000" w:rsidP="00B410D8">
      <w:pPr>
        <w:jc w:val="both"/>
      </w:pPr>
      <w:r>
        <w:t>The model predicts one day ahead, because its features use the previous days' actual counts. To plan a week ahead, as the traffic office would when scheduling, the features would have to be rebuilt with a longer lead (for example, using only information at least 7 days old) and the model re-tested. More data is also needed: incident records beyond what MMDA tweets, the 187 rows without a city, and a longer period that includes 2021 onward, so the model can be tested after the pandemic period. More features would also help, such as holidays and school calendars (the model missed the quiet holiday weeks), rainfall and weather, traffic volume, and scheduled road works or events.</w:t>
      </w:r>
    </w:p>
    <w:p w14:paraId="1CC279BA" w14:textId="77777777" w:rsidR="00A2179B" w:rsidRDefault="00000000" w:rsidP="00B410D8">
      <w:pPr>
        <w:jc w:val="both"/>
      </w:pPr>
      <w:r>
        <w:t>For validation, the predictions should be compared with MMDA's and the city's own incident records and tested on later periods. The stakeholders should be asked what level of error is acceptable, and the model should be tried in a small pilot before anyone relies on it.</w:t>
      </w:r>
    </w:p>
    <w:p w14:paraId="6BC4A69D" w14:textId="77777777" w:rsidR="00A2179B" w:rsidRDefault="00000000" w:rsidP="00B410D8">
      <w:pPr>
        <w:pStyle w:val="Heading3"/>
        <w:jc w:val="both"/>
      </w:pPr>
      <w:r>
        <w:t>7.3 Limitations</w:t>
      </w:r>
    </w:p>
    <w:p w14:paraId="7238D143" w14:textId="77777777" w:rsidR="00A2179B" w:rsidRDefault="00000000" w:rsidP="00B410D8">
      <w:pPr>
        <w:jc w:val="both"/>
      </w:pPr>
      <w:r>
        <w:rPr>
          <w:b/>
        </w:rPr>
        <w:t>Dataset</w:t>
      </w:r>
    </w:p>
    <w:p w14:paraId="08C0FDD7" w14:textId="77777777" w:rsidR="00A2179B" w:rsidRDefault="00000000" w:rsidP="00B410D8">
      <w:pPr>
        <w:jc w:val="both"/>
      </w:pPr>
      <w:r>
        <w:lastRenderedPageBreak/>
        <w:t>The dataset holds only incidents that MMDA chose to tweet, and its author notes that it does not represent all incidents in Metro Manila. Because MMDA's jurisdiction is mainly the national roads, the data is biased toward roads such as EDSA and C5, and roads and times that MMDA monitors more closely look busier. The tweets were parsed automatically by a script, so some fields, such as times and locations, contain parsing errors. Many rows have no city, including many on Marcos Highway, so that road's counts are probably too low. Only about 18 months before March 2020 are used, because the author reports a collection gap in early 2020 and traffic also fell during the lockdown. Seventy-four incidents on other roads were left out. Days with no record were treated as days with no incident, which may not always be true, and the coordinates are location-level (about 100 distinct points), not exact positions.</w:t>
      </w:r>
    </w:p>
    <w:p w14:paraId="6ED6D661" w14:textId="77777777" w:rsidR="00A2179B" w:rsidRDefault="00000000" w:rsidP="00B410D8">
      <w:pPr>
        <w:jc w:val="both"/>
      </w:pPr>
      <w:r>
        <w:rPr>
          <w:b/>
        </w:rPr>
        <w:t>Model</w:t>
      </w:r>
    </w:p>
    <w:p w14:paraId="42EB26B2" w14:textId="77777777" w:rsidR="00A2179B" w:rsidRDefault="00000000" w:rsidP="00B410D8">
      <w:pPr>
        <w:jc w:val="both"/>
      </w:pPr>
      <w:r>
        <w:t>The model explains only about one third of the variation in daily counts (R² about 0.33), and it never predicts more than about 2 incidents in a day, so it misses the busiest days. It is a one-day-ahead model, and it does not beat a per-road median baseline on MAE (0.753 against 0.689), only on RMSE and R². It does not give an estimate of its own uncertainty, and because it was trained on one period it may not hold when traffic patterns change.</w:t>
      </w:r>
    </w:p>
    <w:p w14:paraId="52386463" w14:textId="77777777" w:rsidR="00A2179B" w:rsidRDefault="00000000" w:rsidP="00B410D8">
      <w:pPr>
        <w:pStyle w:val="Heading3"/>
        <w:jc w:val="both"/>
      </w:pPr>
      <w:r>
        <w:t>7.4 Data privacy, consent, fairness and responsible AI</w:t>
      </w:r>
    </w:p>
    <w:p w14:paraId="58700F1E" w14:textId="77777777" w:rsidR="00A2179B" w:rsidRDefault="00000000" w:rsidP="00B410D8">
      <w:pPr>
        <w:jc w:val="both"/>
      </w:pPr>
      <w:r>
        <w:t>On privacy and consent, the data is public information from a government agency and contains no names, plate numbers or other personal details, only vehicle types and places. No individual consent was needed, and the source is cited.</w:t>
      </w:r>
    </w:p>
    <w:p w14:paraId="5E00D3FA" w14:textId="77777777" w:rsidR="00A2179B" w:rsidRDefault="00000000" w:rsidP="00B410D8">
      <w:pPr>
        <w:jc w:val="both"/>
      </w:pPr>
      <w:r>
        <w:t>On fairness, a road with few reported incidents is not necessarily safer, because reporting depends on where and when MMDA posts. The results should not be used to blame drivers, neighborhoods or particular vehicle types.</w:t>
      </w:r>
    </w:p>
    <w:p w14:paraId="60D1151B" w14:textId="5C7B92F9" w:rsidR="00A2179B" w:rsidRDefault="00000000" w:rsidP="00B410D8">
      <w:pPr>
        <w:jc w:val="both"/>
      </w:pPr>
      <w:r>
        <w:t xml:space="preserve">On transparency and human oversight, the model's inputs, weaknesses and errors are documented here </w:t>
      </w:r>
      <w:r w:rsidR="0074363F">
        <w:t>and, in the notebook,</w:t>
      </w:r>
      <w:r>
        <w:t xml:space="preserve"> so decision-makers can judge how far to trust it. Any use should keep a person responsible for deciding where to deploy resources; the model informs the decision and does not make it.</w:t>
      </w:r>
    </w:p>
    <w:p w14:paraId="50238D3E" w14:textId="77777777" w:rsidR="00A2179B" w:rsidRDefault="00000000" w:rsidP="00B410D8">
      <w:pPr>
        <w:pStyle w:val="Heading3"/>
        <w:jc w:val="both"/>
      </w:pPr>
      <w:r>
        <w:t>7.5 Is the model ready for practical use?</w:t>
      </w:r>
    </w:p>
    <w:p w14:paraId="7EEE5498" w14:textId="77777777" w:rsidR="00A2179B" w:rsidRDefault="00000000" w:rsidP="00B410D8">
      <w:pPr>
        <w:jc w:val="both"/>
      </w:pPr>
      <w:r>
        <w:t>No. The improvement over a simple per-road average is modest (MAE 0.753 against 0.799, RMSE 0.976 against 1.019), it does not beat a per-road median on MAE (0.689), the model misses busy days and holiday dips, and it was tested on only five months. It needs the additional data and validation in 7.2, and a pilot with the traffic office, before it should support real deployment decisions.</w:t>
      </w:r>
    </w:p>
    <w:p w14:paraId="18303997" w14:textId="77777777" w:rsidR="00A2179B" w:rsidRDefault="00000000" w:rsidP="00B410D8">
      <w:pPr>
        <w:pStyle w:val="Heading2"/>
        <w:jc w:val="both"/>
      </w:pPr>
      <w:r>
        <w:t>References</w:t>
      </w:r>
    </w:p>
    <w:p w14:paraId="0D1E1EC4" w14:textId="77777777" w:rsidR="00A2179B" w:rsidRDefault="00000000" w:rsidP="00B410D8">
      <w:pPr>
        <w:jc w:val="both"/>
      </w:pPr>
      <w:r>
        <w:rPr>
          <w:b/>
        </w:rPr>
        <w:t>Data</w:t>
      </w:r>
    </w:p>
    <w:p w14:paraId="578EEE90" w14:textId="7D5B47BE" w:rsidR="00A2179B" w:rsidRDefault="00000000" w:rsidP="00B410D8">
      <w:pPr>
        <w:jc w:val="both"/>
      </w:pPr>
      <w:proofErr w:type="spellStart"/>
      <w:r>
        <w:t>Brotoisworo</w:t>
      </w:r>
      <w:proofErr w:type="spellEnd"/>
      <w:r>
        <w:t xml:space="preserve">, P. (n.d.). </w:t>
      </w:r>
      <w:r>
        <w:rPr>
          <w:i/>
        </w:rPr>
        <w:t>Manila Traffic Incident Data: Incidents Reported by the Metro Manila Development Authority Twitter Page</w:t>
      </w:r>
      <w:r>
        <w:t xml:space="preserve"> [Data set]. Kaggle. https://www.kaggle.com/datasets/esparko/mmda-traffic-incident-data. Licensed under CC BY-NC-SA 4.0. The original alerts are from the Metro Manila Development Authority (@MMDA) on Twitter/X</w:t>
      </w:r>
      <w:r w:rsidR="00B410D8">
        <w:t>.</w:t>
      </w:r>
    </w:p>
    <w:p w14:paraId="2162EE58" w14:textId="77777777" w:rsidR="00A2179B" w:rsidRDefault="00000000" w:rsidP="00B410D8">
      <w:pPr>
        <w:jc w:val="both"/>
      </w:pPr>
      <w:r>
        <w:rPr>
          <w:b/>
        </w:rPr>
        <w:lastRenderedPageBreak/>
        <w:t>Problem validation sources</w:t>
      </w:r>
    </w:p>
    <w:p w14:paraId="6B5E6C40" w14:textId="77777777" w:rsidR="00A2179B" w:rsidRDefault="00000000" w:rsidP="00B410D8">
      <w:pPr>
        <w:jc w:val="both"/>
      </w:pPr>
      <w:proofErr w:type="spellStart"/>
      <w:r>
        <w:t>Sigales</w:t>
      </w:r>
      <w:proofErr w:type="spellEnd"/>
      <w:r>
        <w:t xml:space="preserve">, J. (2025, June 27). Most </w:t>
      </w:r>
      <w:proofErr w:type="gramStart"/>
      <w:r>
        <w:t>Metro Manila road</w:t>
      </w:r>
      <w:proofErr w:type="gramEnd"/>
      <w:r>
        <w:t xml:space="preserve"> crashes in 2024 took place on Edsa, C5 — MMDA. </w:t>
      </w:r>
      <w:r>
        <w:rPr>
          <w:i/>
        </w:rPr>
        <w:t>INQUIRER.net</w:t>
      </w:r>
      <w:r>
        <w:t>. https://newsinfo.inquirer.net/2075306/most-metro-manila-road-crashes-in-2024-took-place-on-edsa-c5-mmda</w:t>
      </w:r>
    </w:p>
    <w:p w14:paraId="206BBBA1" w14:textId="77777777" w:rsidR="00A2179B" w:rsidRDefault="00000000" w:rsidP="00B410D8">
      <w:pPr>
        <w:jc w:val="both"/>
      </w:pPr>
      <w:r>
        <w:t xml:space="preserve">Wheels.ph. (2019, June 2). MMDA: PH lost P3.5-B per day to traffic in 2018. </w:t>
      </w:r>
      <w:proofErr w:type="spellStart"/>
      <w:r>
        <w:rPr>
          <w:i/>
        </w:rPr>
        <w:t>Philstar</w:t>
      </w:r>
      <w:proofErr w:type="spellEnd"/>
      <w:r>
        <w:rPr>
          <w:i/>
        </w:rPr>
        <w:t xml:space="preserve"> Wheels</w:t>
      </w:r>
      <w:r>
        <w:t>. https://wheels.ph/first-look/2019/06/02/6310/mmda-ph-lost-p3-5-b-per-day-to-traffic-in-2018/</w:t>
      </w:r>
    </w:p>
    <w:p w14:paraId="6009C403" w14:textId="77777777" w:rsidR="00A2179B" w:rsidRDefault="00000000" w:rsidP="00B410D8">
      <w:pPr>
        <w:jc w:val="both"/>
      </w:pPr>
      <w:r>
        <w:t xml:space="preserve">Chua, P. (2020, February 26). For the third year running, C5 is Metro Manila's deadliest road. </w:t>
      </w:r>
      <w:r>
        <w:rPr>
          <w:i/>
        </w:rPr>
        <w:t>Top Gear Philippines</w:t>
      </w:r>
      <w:r>
        <w:t>. https://www.topgear.com.ph/news/motoring-news/deadliest-road-c5-metro-manila-sa3557-20200226-src-esquireph (originally published in Esquire Philippines; figures from the MMDA's 2019 MMARAS report).</w:t>
      </w:r>
    </w:p>
    <w:p w14:paraId="71B18D97" w14:textId="77777777" w:rsidR="00A2179B" w:rsidRDefault="00000000" w:rsidP="00B410D8">
      <w:pPr>
        <w:jc w:val="both"/>
      </w:pPr>
      <w:r>
        <w:t>Top Gear Philippines. (2020, February 24). MMDA reports an all-time high of 121,771 road accidents in 2019. https://www.topgear.com.ph/news/motoring-news/mmda-mmaras-2019-report-a4354-20200224</w:t>
      </w:r>
    </w:p>
    <w:p w14:paraId="4391C647" w14:textId="77777777" w:rsidR="00A2179B" w:rsidRDefault="00000000" w:rsidP="00B410D8">
      <w:pPr>
        <w:jc w:val="both"/>
      </w:pPr>
      <w:r>
        <w:rPr>
          <w:b/>
        </w:rPr>
        <w:t>Tools and libraries</w:t>
      </w:r>
      <w:r>
        <w:t xml:space="preserve"> (versions used when the notebook was run)</w:t>
      </w:r>
    </w:p>
    <w:p w14:paraId="726C3EBB" w14:textId="10EFA5AB" w:rsidR="00A2179B" w:rsidRDefault="00000000" w:rsidP="00B410D8">
      <w:pPr>
        <w:jc w:val="both"/>
      </w:pPr>
      <w:r>
        <w:t>The notebook was run with Python 3.13.17, pandas 3.0.5, NumPy 2.5.3, scikit-learn 1.9.1 and Matplotlib 3.11.2.</w:t>
      </w:r>
    </w:p>
    <w:sectPr w:rsidR="00A2179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69108C"/>
    <w:multiLevelType w:val="hybridMultilevel"/>
    <w:tmpl w:val="07661CA4"/>
    <w:lvl w:ilvl="0" w:tplc="395265B4">
      <w:start w:val="1"/>
      <w:numFmt w:val="decimal"/>
      <w:lvlText w:val="%1."/>
      <w:lvlJc w:val="left"/>
      <w:pPr>
        <w:ind w:left="720" w:hanging="360"/>
      </w:pPr>
    </w:lvl>
    <w:lvl w:ilvl="1" w:tplc="17E8700A">
      <w:start w:val="1"/>
      <w:numFmt w:val="lowerLetter"/>
      <w:lvlText w:val="%2."/>
      <w:lvlJc w:val="left"/>
      <w:pPr>
        <w:ind w:left="1440" w:hanging="360"/>
      </w:pPr>
    </w:lvl>
    <w:lvl w:ilvl="2" w:tplc="BE36B5A4">
      <w:start w:val="1"/>
      <w:numFmt w:val="lowerRoman"/>
      <w:lvlText w:val="%3."/>
      <w:lvlJc w:val="left"/>
      <w:pPr>
        <w:ind w:left="2160" w:hanging="360"/>
      </w:pPr>
    </w:lvl>
    <w:lvl w:ilvl="3" w:tplc="CECE3434">
      <w:start w:val="1"/>
      <w:numFmt w:val="decimal"/>
      <w:lvlText w:val="%4."/>
      <w:lvlJc w:val="left"/>
      <w:pPr>
        <w:ind w:left="2880" w:hanging="360"/>
      </w:pPr>
    </w:lvl>
    <w:lvl w:ilvl="4" w:tplc="047C7A3E">
      <w:start w:val="1"/>
      <w:numFmt w:val="lowerLetter"/>
      <w:lvlText w:val="%5."/>
      <w:lvlJc w:val="left"/>
      <w:pPr>
        <w:ind w:left="3600" w:hanging="360"/>
      </w:pPr>
    </w:lvl>
    <w:lvl w:ilvl="5" w:tplc="06227E6A">
      <w:start w:val="1"/>
      <w:numFmt w:val="lowerRoman"/>
      <w:lvlText w:val="%6."/>
      <w:lvlJc w:val="left"/>
      <w:pPr>
        <w:ind w:left="4320" w:hanging="360"/>
      </w:pPr>
    </w:lvl>
    <w:lvl w:ilvl="6" w:tplc="1BB66906">
      <w:start w:val="1"/>
      <w:numFmt w:val="decimal"/>
      <w:lvlText w:val="%7."/>
      <w:lvlJc w:val="left"/>
      <w:pPr>
        <w:ind w:left="5040" w:hanging="360"/>
      </w:pPr>
    </w:lvl>
    <w:lvl w:ilvl="7" w:tplc="696493E8">
      <w:start w:val="1"/>
      <w:numFmt w:val="lowerLetter"/>
      <w:lvlText w:val="%8."/>
      <w:lvlJc w:val="left"/>
      <w:pPr>
        <w:ind w:left="5760" w:hanging="360"/>
      </w:pPr>
    </w:lvl>
    <w:lvl w:ilvl="8" w:tplc="CA48A16A">
      <w:start w:val="1"/>
      <w:numFmt w:val="lowerRoman"/>
      <w:lvlText w:val="%9."/>
      <w:lvlJc w:val="left"/>
      <w:pPr>
        <w:ind w:left="6480" w:hanging="360"/>
      </w:pPr>
    </w:lvl>
  </w:abstractNum>
  <w:abstractNum w:abstractNumId="1" w15:restartNumberingAfterBreak="0">
    <w:nsid w:val="7A8A485D"/>
    <w:multiLevelType w:val="hybridMultilevel"/>
    <w:tmpl w:val="CCA0CD8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7EA9726F"/>
    <w:multiLevelType w:val="hybridMultilevel"/>
    <w:tmpl w:val="C988EBA0"/>
    <w:lvl w:ilvl="0" w:tplc="09462F36">
      <w:start w:val="1"/>
      <w:numFmt w:val="bullet"/>
      <w:lvlText w:val="•"/>
      <w:lvlJc w:val="left"/>
      <w:pPr>
        <w:ind w:left="720" w:hanging="360"/>
      </w:pPr>
    </w:lvl>
    <w:lvl w:ilvl="1" w:tplc="87CE6C10">
      <w:start w:val="1"/>
      <w:numFmt w:val="bullet"/>
      <w:lvlText w:val="o"/>
      <w:lvlJc w:val="left"/>
      <w:pPr>
        <w:ind w:left="1440" w:hanging="360"/>
      </w:pPr>
    </w:lvl>
    <w:lvl w:ilvl="2" w:tplc="1AB84F04">
      <w:start w:val="1"/>
      <w:numFmt w:val="bullet"/>
      <w:lvlText w:val="▪"/>
      <w:lvlJc w:val="left"/>
      <w:pPr>
        <w:ind w:left="2160" w:hanging="360"/>
      </w:pPr>
    </w:lvl>
    <w:lvl w:ilvl="3" w:tplc="D3202C8C">
      <w:start w:val="1"/>
      <w:numFmt w:val="bullet"/>
      <w:lvlText w:val="•"/>
      <w:lvlJc w:val="left"/>
      <w:pPr>
        <w:ind w:left="2880" w:hanging="360"/>
      </w:pPr>
    </w:lvl>
    <w:lvl w:ilvl="4" w:tplc="8006D7C2">
      <w:start w:val="1"/>
      <w:numFmt w:val="bullet"/>
      <w:lvlText w:val="o"/>
      <w:lvlJc w:val="left"/>
      <w:pPr>
        <w:ind w:left="3600" w:hanging="360"/>
      </w:pPr>
    </w:lvl>
    <w:lvl w:ilvl="5" w:tplc="A6221838">
      <w:start w:val="1"/>
      <w:numFmt w:val="bullet"/>
      <w:lvlText w:val="▪"/>
      <w:lvlJc w:val="left"/>
      <w:pPr>
        <w:ind w:left="4320" w:hanging="360"/>
      </w:pPr>
    </w:lvl>
    <w:lvl w:ilvl="6" w:tplc="61CC55BC">
      <w:start w:val="1"/>
      <w:numFmt w:val="bullet"/>
      <w:lvlText w:val="•"/>
      <w:lvlJc w:val="left"/>
      <w:pPr>
        <w:ind w:left="5040" w:hanging="360"/>
      </w:pPr>
    </w:lvl>
    <w:lvl w:ilvl="7" w:tplc="8444ACE0">
      <w:start w:val="1"/>
      <w:numFmt w:val="bullet"/>
      <w:lvlText w:val="o"/>
      <w:lvlJc w:val="left"/>
      <w:pPr>
        <w:ind w:left="5760" w:hanging="360"/>
      </w:pPr>
    </w:lvl>
    <w:lvl w:ilvl="8" w:tplc="9FB8FBB6">
      <w:start w:val="1"/>
      <w:numFmt w:val="bullet"/>
      <w:lvlText w:val="▪"/>
      <w:lvlJc w:val="left"/>
      <w:pPr>
        <w:ind w:left="6480" w:hanging="360"/>
      </w:pPr>
    </w:lvl>
  </w:abstractNum>
  <w:num w:numId="1" w16cid:durableId="531040048">
    <w:abstractNumId w:val="2"/>
  </w:num>
  <w:num w:numId="2" w16cid:durableId="2100786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2179B"/>
    <w:rsid w:val="0074363F"/>
    <w:rsid w:val="007E658E"/>
    <w:rsid w:val="00A2179B"/>
    <w:rsid w:val="00B410D8"/>
    <w:rsid w:val="00CA43C9"/>
    <w:rsid w:val="00D148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F171"/>
  <w15:docId w15:val="{C7FC1C79-DA19-490C-BF57-6BD4EA7C4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4365</Words>
  <Characters>24885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Forecasting Daily Traffic Incidents on Pasig City's Major Roads – Case Study Doc</vt:lpstr>
    </vt:vector>
  </TitlesOfParts>
  <Company/>
  <LinksUpToDate>false</LinksUpToDate>
  <CharactersWithSpaces>29192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Daily Traffic Incidents on Pasig City's Major Roads – Case Study Doc</dc:title>
  <dc:description>Claude Docs node/f168a3d3-319e@19 docx-w7</dc:description>
  <cp:lastModifiedBy>Ralph Vincent Flores</cp:lastModifiedBy>
  <cp:revision>22</cp:revision>
  <dcterms:created xsi:type="dcterms:W3CDTF">2026-10-28T04:39:00Z</dcterms:created>
  <dcterms:modified xsi:type="dcterms:W3CDTF">2026-10-28T08:19:00Z</dcterms:modified>
</cp:coreProperties>
</file>