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val="false"/>
          <w:bCs w:val="false"/>
          <w:color w:val="999999"/>
          <w:sz w:val="52"/>
          <w:szCs w:val="52"/>
        </w:rPr>
        <w:t xml:space="preserve">macro</w:t>
      </w:r>
      <w:r>
        <w:rPr>
          <w:rFonts w:ascii="Arial" w:cs="Arial" w:eastAsia="Arial" w:hAnsi="Arial"/>
          <w:b w:val="false"/>
          <w:bCs w:val="false"/>
          <w:color w:val="C9684A"/>
          <w:sz w:val="52"/>
          <w:szCs w:val="52"/>
        </w:rPr>
        <w:t xml:space="preserve">sushi</w:t>
      </w:r>
    </w:p>
    <w:p>
      <w:pPr>
        <w:spacing w:after="40" w:before="0"/>
      </w:pPr>
      <w:r>
        <w:rPr>
          <w:rFonts w:ascii="Arial" w:cs="Arial" w:eastAsia="Arial" w:hAnsi="Arial"/>
          <w:i/>
          <w:iCs/>
          <w:color w:val="999999"/>
          <w:sz w:val="24"/>
          <w:szCs w:val="24"/>
        </w:rPr>
        <w:t xml:space="preserve">3 fresh pieces, every weekday.</w:t>
      </w:r>
    </w:p>
    <w:p>
      <w:pPr>
        <w:spacing w:after="320" w:before="0"/>
      </w:pPr>
      <w:r>
        <w:rPr>
          <w:rFonts w:ascii="Arial" w:cs="Arial" w:eastAsia="Arial" w:hAnsi="Arial"/>
          <w:color w:val="999999"/>
          <w:sz w:val="20"/>
          <w:szCs w:val="20"/>
        </w:rPr>
        <w:t xml:space="preserve">product &amp; design brief  |  april 2026</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THE IDEA</w:t>
      </w:r>
    </w:p>
    <w:p>
      <w:pPr>
        <w:spacing w:after="80" w:before="80"/>
      </w:pPr>
      <w:r>
        <w:rPr>
          <w:rFonts w:ascii="Arial" w:cs="Arial" w:eastAsia="Arial" w:hAnsi="Arial"/>
          <w:color w:val="1a1a1a"/>
          <w:sz w:val="22"/>
          <w:szCs w:val="22"/>
        </w:rPr>
        <w:t xml:space="preserve">MacroSushi is a daily one-page website and email/sms/whatsapp product that distills the global economy into exactly three pieces every weekday. Nothing more.</w:t>
      </w:r>
    </w:p>
    <w:p>
      <w:r>
        <w:t xml:space="preserve"/>
      </w:r>
    </w:p>
    <w:p>
      <w:pPr>
        <w:spacing w:after="80" w:before="80"/>
      </w:pPr>
      <w:r>
        <w:rPr>
          <w:rFonts w:ascii="Arial" w:cs="Arial" w:eastAsia="Arial" w:hAnsi="Arial"/>
          <w:color w:val="1a1a1a"/>
          <w:sz w:val="22"/>
          <w:szCs w:val="22"/>
        </w:rPr>
        <w:t xml:space="preserve">The insight: the internet has a hosepipe problem. Everyone is drowning in macro data, newsletters, dashboards and noise. MacroSushi is the antidote. Three sentences. Served fresh. Done.</w:t>
      </w:r>
    </w:p>
    <w:p>
      <w:r>
        <w:t xml:space="preserve"/>
      </w:r>
    </w:p>
    <w:p>
      <w:pPr>
        <w:spacing w:after="80" w:before="80"/>
      </w:pPr>
      <w:r>
        <w:rPr>
          <w:rFonts w:ascii="Arial" w:cs="Arial" w:eastAsia="Arial" w:hAnsi="Arial"/>
          <w:color w:val="1a1a1a"/>
          <w:sz w:val="22"/>
          <w:szCs w:val="22"/>
        </w:rPr>
        <w:t xml:space="preserve">MacroSushi is editorially driven. Every weekday, the editor runs a single script that searches the web for the most significant global economic developments of the last 24 hours, generates six candidate pieces via Claude, and presents them in a lightweight editing tool. The editor picks three, tweaks the wording, and publishes. The whole process takes around fifteen minutes.</w:t>
      </w:r>
    </w:p>
    <w:p>
      <w:r>
        <w:t xml:space="preserve"/>
      </w:r>
    </w:p>
    <w:p>
      <w:pPr>
        <w:spacing w:after="80" w:before="80"/>
      </w:pPr>
      <w:r>
        <w:rPr>
          <w:rFonts w:ascii="Arial" w:cs="Arial" w:eastAsia="Arial" w:hAnsi="Arial"/>
          <w:color w:val="1a1a1a"/>
          <w:sz w:val="22"/>
          <w:szCs w:val="22"/>
        </w:rPr>
        <w:t xml:space="preserve">MacroSnaps — a rigorous daily data engine covering 12 major economies — sits in the background as a credibility layer, linked from the footer. It is not part of the content pipeline. The kitchen is serious. The menu is simple.</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THE PRODUCT</w:t>
      </w:r>
    </w:p>
    <w:p>
      <w:pPr>
        <w:pStyle w:val="Heading2"/>
        <w:spacing w:after="80" w:before="280"/>
      </w:pPr>
      <w:r>
        <w:rPr>
          <w:rFonts w:ascii="Arial" w:cs="Arial" w:eastAsia="Arial" w:hAnsi="Arial"/>
          <w:b/>
          <w:bCs/>
          <w:color w:val="C9684A"/>
          <w:sz w:val="24"/>
          <w:szCs w:val="24"/>
        </w:rPr>
        <w:t xml:space="preserve">what it is</w:t>
      </w:r>
    </w:p>
    <w:p>
      <w:pPr>
        <w:spacing w:after="80" w:before="80"/>
      </w:pPr>
      <w:r>
        <w:rPr>
          <w:rFonts w:ascii="Arial" w:cs="Arial" w:eastAsia="Arial" w:hAnsi="Arial"/>
          <w:color w:val="1a1a1a"/>
          <w:sz w:val="22"/>
          <w:szCs w:val="22"/>
        </w:rPr>
        <w:t xml:space="preserve">A single webpage — macrosushi.com — that shows three pieces about the global economy today. Updated every weekday. No navigation. No archive. No dashboard. Just today.</w:t>
      </w:r>
    </w:p>
    <w:p>
      <w:r>
        <w:t xml:space="preserve"/>
      </w:r>
    </w:p>
    <w:p>
      <w:pPr>
        <w:spacing w:after="80" w:before="80"/>
      </w:pPr>
      <w:r>
        <w:rPr>
          <w:rFonts w:ascii="Arial" w:cs="Arial" w:eastAsia="Arial" w:hAnsi="Arial"/>
          <w:color w:val="1a1a1a"/>
          <w:sz w:val="22"/>
          <w:szCs w:val="22"/>
        </w:rPr>
        <w:t xml:space="preserve">The same three pieces are delivered by email, sms, and whatsapp to subscribers every weekday morning.</w:t>
      </w:r>
    </w:p>
    <w:p>
      <w:pPr>
        <w:pStyle w:val="Heading2"/>
        <w:spacing w:after="80" w:before="280"/>
      </w:pPr>
      <w:r>
        <w:rPr>
          <w:rFonts w:ascii="Arial" w:cs="Arial" w:eastAsia="Arial" w:hAnsi="Arial"/>
          <w:b/>
          <w:bCs/>
          <w:color w:val="C9684A"/>
          <w:sz w:val="24"/>
          <w:szCs w:val="24"/>
        </w:rPr>
        <w:t xml:space="preserve">what it is not</w:t>
      </w:r>
    </w:p>
    <w:p>
      <w:pPr>
        <w:pStyle w:val="ListParagraph"/>
        <w:numPr>
          <w:ilvl w:val="0"/>
          <w:numId w:val="2"/>
        </w:numPr>
        <w:spacing w:after="60" w:before="60"/>
      </w:pPr>
      <w:r>
        <w:rPr>
          <w:rFonts w:ascii="Arial" w:cs="Arial" w:eastAsia="Arial" w:hAnsi="Arial"/>
          <w:color w:val="1a1a1a"/>
          <w:sz w:val="22"/>
          <w:szCs w:val="22"/>
        </w:rPr>
        <w:t xml:space="preserve">a news site</w:t>
      </w:r>
    </w:p>
    <w:p>
      <w:pPr>
        <w:pStyle w:val="ListParagraph"/>
        <w:numPr>
          <w:ilvl w:val="0"/>
          <w:numId w:val="2"/>
        </w:numPr>
        <w:spacing w:after="60" w:before="60"/>
      </w:pPr>
      <w:r>
        <w:rPr>
          <w:rFonts w:ascii="Arial" w:cs="Arial" w:eastAsia="Arial" w:hAnsi="Arial"/>
          <w:color w:val="1a1a1a"/>
          <w:sz w:val="22"/>
          <w:szCs w:val="22"/>
        </w:rPr>
        <w:t xml:space="preserve">a financial data dashboard</w:t>
      </w:r>
    </w:p>
    <w:p>
      <w:pPr>
        <w:pStyle w:val="ListParagraph"/>
        <w:numPr>
          <w:ilvl w:val="0"/>
          <w:numId w:val="2"/>
        </w:numPr>
        <w:spacing w:after="60" w:before="60"/>
      </w:pPr>
      <w:r>
        <w:rPr>
          <w:rFonts w:ascii="Arial" w:cs="Arial" w:eastAsia="Arial" w:hAnsi="Arial"/>
          <w:color w:val="1a1a1a"/>
          <w:sz w:val="22"/>
          <w:szCs w:val="22"/>
        </w:rPr>
        <w:t xml:space="preserve">a newsletter with five stories and three ads</w:t>
      </w:r>
    </w:p>
    <w:p>
      <w:pPr>
        <w:pStyle w:val="ListParagraph"/>
        <w:numPr>
          <w:ilvl w:val="0"/>
          <w:numId w:val="2"/>
        </w:numPr>
        <w:spacing w:after="60" w:before="60"/>
      </w:pPr>
      <w:r>
        <w:rPr>
          <w:rFonts w:ascii="Arial" w:cs="Arial" w:eastAsia="Arial" w:hAnsi="Arial"/>
          <w:color w:val="1a1a1a"/>
          <w:sz w:val="22"/>
          <w:szCs w:val="22"/>
        </w:rPr>
        <w:t xml:space="preserve">a product that requires you to understand economics</w:t>
      </w:r>
    </w:p>
    <w:p>
      <w:pPr>
        <w:pStyle w:val="ListParagraph"/>
        <w:numPr>
          <w:ilvl w:val="0"/>
          <w:numId w:val="2"/>
        </w:numPr>
        <w:spacing w:after="60" w:before="60"/>
      </w:pPr>
      <w:r>
        <w:rPr>
          <w:rFonts w:ascii="Arial" w:cs="Arial" w:eastAsia="Arial" w:hAnsi="Arial"/>
          <w:color w:val="1a1a1a"/>
          <w:sz w:val="22"/>
          <w:szCs w:val="22"/>
        </w:rPr>
        <w:t xml:space="preserve">automated — a human editor picks and edits every piece before it goes out</w:t>
      </w:r>
    </w:p>
    <w:p>
      <w:pPr>
        <w:pStyle w:val="Heading2"/>
        <w:spacing w:after="80" w:before="280"/>
      </w:pPr>
      <w:r>
        <w:rPr>
          <w:rFonts w:ascii="Arial" w:cs="Arial" w:eastAsia="Arial" w:hAnsi="Arial"/>
          <w:b/>
          <w:bCs/>
          <w:color w:val="C9684A"/>
          <w:sz w:val="24"/>
          <w:szCs w:val="24"/>
        </w:rPr>
        <w:t xml:space="preserve">cadence</w:t>
      </w:r>
    </w:p>
    <w:p>
      <w:pPr>
        <w:spacing w:after="80" w:before="80"/>
      </w:pPr>
      <w:r>
        <w:rPr>
          <w:rFonts w:ascii="Arial" w:cs="Arial" w:eastAsia="Arial" w:hAnsi="Arial"/>
          <w:color w:val="1a1a1a"/>
          <w:sz w:val="22"/>
          <w:szCs w:val="22"/>
        </w:rPr>
        <w:t xml:space="preserve">Monday to Friday only. The script is run manually by the editor — there is no cron job, no scheduled automation. The editor decides when it goes out.</w:t>
      </w:r>
    </w:p>
    <w:p>
      <w:pPr>
        <w:pStyle w:val="Heading2"/>
        <w:spacing w:after="80" w:before="280"/>
      </w:pPr>
      <w:r>
        <w:rPr>
          <w:rFonts w:ascii="Arial" w:cs="Arial" w:eastAsia="Arial" w:hAnsi="Arial"/>
          <w:b/>
          <w:bCs/>
          <w:color w:val="C9684A"/>
          <w:sz w:val="24"/>
          <w:szCs w:val="24"/>
        </w:rPr>
        <w:t xml:space="preserve">the writing rules</w:t>
      </w:r>
    </w:p>
    <w:p>
      <w:pPr>
        <w:pStyle w:val="ListParagraph"/>
        <w:numPr>
          <w:ilvl w:val="0"/>
          <w:numId w:val="2"/>
        </w:numPr>
        <w:spacing w:after="60" w:before="60"/>
      </w:pPr>
      <w:r>
        <w:rPr>
          <w:rFonts w:ascii="Arial" w:cs="Arial" w:eastAsia="Arial" w:hAnsi="Arial"/>
          <w:color w:val="1a1a1a"/>
          <w:sz w:val="22"/>
          <w:szCs w:val="22"/>
        </w:rPr>
        <w:t xml:space="preserve">two sentences per piece. maximum.</w:t>
      </w:r>
    </w:p>
    <w:p>
      <w:pPr>
        <w:pStyle w:val="ListParagraph"/>
        <w:numPr>
          <w:ilvl w:val="0"/>
          <w:numId w:val="2"/>
        </w:numPr>
        <w:spacing w:after="60" w:before="60"/>
      </w:pPr>
      <w:r>
        <w:rPr>
          <w:rFonts w:ascii="Arial" w:cs="Arial" w:eastAsia="Arial" w:hAnsi="Arial"/>
          <w:color w:val="1a1a1a"/>
          <w:sz w:val="22"/>
          <w:szCs w:val="22"/>
        </w:rPr>
        <w:t xml:space="preserve">dinner party casual. smart but not showing off.</w:t>
      </w:r>
    </w:p>
    <w:p>
      <w:pPr>
        <w:pStyle w:val="ListParagraph"/>
        <w:numPr>
          <w:ilvl w:val="0"/>
          <w:numId w:val="2"/>
        </w:numPr>
        <w:spacing w:after="60" w:before="60"/>
      </w:pPr>
      <w:r>
        <w:rPr>
          <w:rFonts w:ascii="Arial" w:cs="Arial" w:eastAsia="Arial" w:hAnsi="Arial"/>
          <w:color w:val="1a1a1a"/>
          <w:sz w:val="22"/>
          <w:szCs w:val="22"/>
        </w:rPr>
        <w:t xml:space="preserve">no jargon that requires a textbook. tariffs fine. yield curve not fine.</w:t>
      </w:r>
    </w:p>
    <w:p>
      <w:pPr>
        <w:pStyle w:val="ListParagraph"/>
        <w:numPr>
          <w:ilvl w:val="0"/>
          <w:numId w:val="2"/>
        </w:numPr>
        <w:spacing w:after="60" w:before="60"/>
      </w:pPr>
      <w:r>
        <w:rPr>
          <w:rFonts w:ascii="Arial" w:cs="Arial" w:eastAsia="Arial" w:hAnsi="Arial"/>
          <w:color w:val="1a1a1a"/>
          <w:sz w:val="22"/>
          <w:szCs w:val="22"/>
        </w:rPr>
        <w:t xml:space="preserve">no em dashes.</w:t>
      </w:r>
    </w:p>
    <w:p>
      <w:pPr>
        <w:pStyle w:val="ListParagraph"/>
        <w:numPr>
          <w:ilvl w:val="0"/>
          <w:numId w:val="2"/>
        </w:numPr>
        <w:spacing w:after="60" w:before="60"/>
      </w:pPr>
      <w:r>
        <w:rPr>
          <w:rFonts w:ascii="Arial" w:cs="Arial" w:eastAsia="Arial" w:hAnsi="Arial"/>
          <w:color w:val="1a1a1a"/>
          <w:sz w:val="22"/>
          <w:szCs w:val="22"/>
        </w:rPr>
        <w:t xml:space="preserve">everything lowercase.</w:t>
      </w:r>
    </w:p>
    <w:p>
      <w:pPr>
        <w:pStyle w:val="ListParagraph"/>
        <w:numPr>
          <w:ilvl w:val="0"/>
          <w:numId w:val="2"/>
        </w:numPr>
        <w:spacing w:after="60" w:before="60"/>
      </w:pPr>
      <w:r>
        <w:rPr>
          <w:rFonts w:ascii="Arial" w:cs="Arial" w:eastAsia="Arial" w:hAnsi="Arial"/>
          <w:color w:val="1a1a1a"/>
          <w:sz w:val="22"/>
          <w:szCs w:val="22"/>
        </w:rPr>
        <w:t xml:space="preserve">the test: could a smart 28-year-old who reads the news but has never worked in finance read it and think ‘oh, i actually get that’? if yes: in. if no: rewrite.</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THE PAGE</w:t>
      </w:r>
    </w:p>
    <w:p>
      <w:pPr>
        <w:spacing w:after="80" w:before="80"/>
      </w:pPr>
      <w:r>
        <w:rPr>
          <w:rFonts w:ascii="Arial" w:cs="Arial" w:eastAsia="Arial" w:hAnsi="Arial"/>
          <w:color w:val="1a1a1a"/>
          <w:sz w:val="22"/>
          <w:szCs w:val="22"/>
        </w:rPr>
        <w:t xml:space="preserve">The full homepage, in order from top to bottom:</w:t>
      </w:r>
    </w:p>
    <w:p>
      <w:r>
        <w:t xml:space="preserve"/>
      </w:r>
    </w:p>
    <w:p>
      <w:pPr>
        <w:spacing w:after="40" w:before="120"/>
      </w:pPr>
      <w:r>
        <w:rPr>
          <w:rFonts w:ascii="Arial" w:cs="Arial" w:eastAsia="Arial" w:hAnsi="Arial"/>
          <w:b/>
          <w:bCs/>
          <w:caps/>
          <w:color w:val="999999"/>
          <w:sz w:val="20"/>
          <w:szCs w:val="20"/>
        </w:rPr>
        <w:t xml:space="preserve">logo</w:t>
      </w:r>
    </w:p>
    <w:p>
      <w:pPr>
        <w:spacing w:after="80" w:before="80"/>
      </w:pPr>
      <w:r>
        <w:rPr>
          <w:rFonts w:ascii="Arial" w:cs="Arial" w:eastAsia="Arial" w:hAnsi="Arial"/>
          <w:color w:val="1a1a1a"/>
          <w:sz w:val="22"/>
          <w:szCs w:val="22"/>
        </w:rPr>
        <w:t xml:space="preserve">macrosushi  (macro in light grey, sushi in salmon)</w:t>
      </w:r>
    </w:p>
    <w:p>
      <w:pPr>
        <w:spacing w:after="40" w:before="120"/>
      </w:pPr>
      <w:r>
        <w:rPr>
          <w:rFonts w:ascii="Arial" w:cs="Arial" w:eastAsia="Arial" w:hAnsi="Arial"/>
          <w:b/>
          <w:bCs/>
          <w:caps/>
          <w:color w:val="999999"/>
          <w:sz w:val="20"/>
          <w:szCs w:val="20"/>
        </w:rPr>
        <w:t xml:space="preserve">tagline</w:t>
      </w:r>
    </w:p>
    <w:p>
      <w:pPr>
        <w:spacing w:after="80" w:before="80"/>
      </w:pPr>
      <w:r>
        <w:rPr>
          <w:rFonts w:ascii="Arial" w:cs="Arial" w:eastAsia="Arial" w:hAnsi="Arial"/>
          <w:color w:val="1a1a1a"/>
          <w:sz w:val="22"/>
          <w:szCs w:val="22"/>
        </w:rPr>
        <w:t xml:space="preserve">3 fresh pieces, every weekday.</w:t>
      </w:r>
    </w:p>
    <w:p>
      <w:pPr>
        <w:spacing w:after="40" w:before="120"/>
      </w:pPr>
      <w:r>
        <w:rPr>
          <w:rFonts w:ascii="Arial" w:cs="Arial" w:eastAsia="Arial" w:hAnsi="Arial"/>
          <w:b/>
          <w:bCs/>
          <w:caps/>
          <w:color w:val="999999"/>
          <w:sz w:val="20"/>
          <w:szCs w:val="20"/>
        </w:rPr>
        <w:t xml:space="preserve">three pieces</w:t>
      </w:r>
    </w:p>
    <w:p>
      <w:pPr>
        <w:spacing w:after="80" w:before="80"/>
      </w:pPr>
      <w:r>
        <w:rPr>
          <w:rFonts w:ascii="Arial" w:cs="Arial" w:eastAsia="Arial" w:hAnsi="Arial"/>
          <w:color w:val="1a1a1a"/>
          <w:sz w:val="22"/>
          <w:szCs w:val="22"/>
        </w:rPr>
        <w:t xml:space="preserve">centre-aligned. salmon pip above each piece. text centred beneath. separated by a hairline rule.</w:t>
      </w:r>
    </w:p>
    <w:p>
      <w:pPr>
        <w:spacing w:after="40" w:before="120"/>
      </w:pPr>
      <w:r>
        <w:rPr>
          <w:rFonts w:ascii="Arial" w:cs="Arial" w:eastAsia="Arial" w:hAnsi="Arial"/>
          <w:b/>
          <w:bCs/>
          <w:caps/>
          <w:color w:val="999999"/>
          <w:sz w:val="20"/>
          <w:szCs w:val="20"/>
        </w:rPr>
        <w:t xml:space="preserve">subscribe</w:t>
      </w:r>
    </w:p>
    <w:p>
      <w:pPr>
        <w:spacing w:after="80" w:before="80"/>
      </w:pPr>
      <w:r>
        <w:rPr>
          <w:rFonts w:ascii="Arial" w:cs="Arial" w:eastAsia="Arial" w:hAnsi="Arial"/>
          <w:color w:val="1a1a1a"/>
          <w:sz w:val="22"/>
          <w:szCs w:val="22"/>
        </w:rPr>
        <w:t xml:space="preserve">yum, yes please</w:t>
      </w:r>
    </w:p>
    <w:p>
      <w:pPr>
        <w:spacing w:after="80" w:before="80"/>
      </w:pPr>
      <w:r>
        <w:rPr>
          <w:rFonts w:ascii="Arial" w:cs="Arial" w:eastAsia="Arial" w:hAnsi="Arial"/>
          <w:color w:val="1a1a1a"/>
          <w:sz w:val="22"/>
          <w:szCs w:val="22"/>
        </w:rPr>
        <w:t xml:space="preserve">by email →</w:t>
      </w:r>
    </w:p>
    <w:p>
      <w:pPr>
        <w:spacing w:after="80" w:before="80"/>
      </w:pPr>
      <w:r>
        <w:rPr>
          <w:rFonts w:ascii="Arial" w:cs="Arial" w:eastAsia="Arial" w:hAnsi="Arial"/>
          <w:color w:val="1a1a1a"/>
          <w:sz w:val="22"/>
          <w:szCs w:val="22"/>
        </w:rPr>
        <w:t xml:space="preserve">by whatsapp or text →</w:t>
      </w:r>
    </w:p>
    <w:p>
      <w:pPr>
        <w:spacing w:after="40" w:before="120"/>
      </w:pPr>
      <w:r>
        <w:rPr>
          <w:rFonts w:ascii="Arial" w:cs="Arial" w:eastAsia="Arial" w:hAnsi="Arial"/>
          <w:b/>
          <w:bCs/>
          <w:caps/>
          <w:color w:val="999999"/>
          <w:sz w:val="20"/>
          <w:szCs w:val="20"/>
        </w:rPr>
        <w:t xml:space="preserve">sign-off</w:t>
      </w:r>
    </w:p>
    <w:p>
      <w:pPr>
        <w:spacing w:after="80" w:before="80"/>
      </w:pPr>
      <w:r>
        <w:rPr>
          <w:rFonts w:ascii="Arial" w:cs="Arial" w:eastAsia="Arial" w:hAnsi="Arial"/>
          <w:color w:val="1a1a1a"/>
          <w:sz w:val="22"/>
          <w:szCs w:val="22"/>
        </w:rPr>
        <w:t xml:space="preserve">that’s it. off you go.</w:t>
      </w:r>
    </w:p>
    <w:p>
      <w:pPr>
        <w:spacing w:after="40" w:before="120"/>
      </w:pPr>
      <w:r>
        <w:rPr>
          <w:rFonts w:ascii="Arial" w:cs="Arial" w:eastAsia="Arial" w:hAnsi="Arial"/>
          <w:b/>
          <w:bCs/>
          <w:caps/>
          <w:color w:val="999999"/>
          <w:sz w:val="20"/>
          <w:szCs w:val="20"/>
        </w:rPr>
        <w:t xml:space="preserve">footer</w:t>
      </w:r>
    </w:p>
    <w:p>
      <w:pPr>
        <w:spacing w:after="80" w:before="80"/>
      </w:pPr>
      <w:r>
        <w:rPr>
          <w:rFonts w:ascii="Arial" w:cs="Arial" w:eastAsia="Arial" w:hAnsi="Arial"/>
          <w:color w:val="1a1a1a"/>
          <w:sz w:val="22"/>
          <w:szCs w:val="22"/>
        </w:rPr>
        <w:t xml:space="preserve">powered by macrosnaps  (opens in new tab)</w:t>
      </w:r>
    </w:p>
    <w:p>
      <w:r>
        <w:t xml:space="preserve"/>
      </w:r>
    </w:p>
    <w:p>
      <w:pPr>
        <w:spacing w:after="60" w:before="60"/>
      </w:pPr>
      <w:r>
        <w:rPr>
          <w:rFonts w:ascii="Arial" w:cs="Arial" w:eastAsia="Arial" w:hAnsi="Arial"/>
          <w:i/>
          <w:iCs/>
          <w:color w:val="999999"/>
          <w:sz w:val="20"/>
          <w:szCs w:val="20"/>
        </w:rPr>
        <w:t xml:space="preserve">Design notes: white background. light grey and salmon only. everything lowercase. no borders, no boxes, no icons. the salmon pip above each piece is the only decoration. the page breathes. no share buttons.</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THE EDITOR TOOL</w:t>
      </w:r>
    </w:p>
    <w:p>
      <w:pPr>
        <w:spacing w:after="80" w:before="80"/>
      </w:pPr>
      <w:r>
        <w:rPr>
          <w:rFonts w:ascii="Arial" w:cs="Arial" w:eastAsia="Arial" w:hAnsi="Arial"/>
          <w:color w:val="1a1a1a"/>
          <w:sz w:val="22"/>
          <w:szCs w:val="22"/>
        </w:rPr>
        <w:t xml:space="preserve">A private lightweight webpage — editor.macrosushi.com or local — that sits between the script and publication. Protected by a simple shared secret in the URL. No login system needed.</w:t>
      </w:r>
    </w:p>
    <w:p>
      <w:r>
        <w:t xml:space="preserve"/>
      </w:r>
    </w:p>
    <w:p>
      <w:pPr>
        <w:spacing w:after="80" w:before="80"/>
      </w:pPr>
      <w:r>
        <w:rPr>
          <w:rFonts w:ascii="Arial" w:cs="Arial" w:eastAsia="Arial" w:hAnsi="Arial"/>
          <w:color w:val="1a1a1a"/>
          <w:sz w:val="22"/>
          <w:szCs w:val="22"/>
        </w:rPr>
        <w:t xml:space="preserve">The tool shows all six drafted pieces as cards. The editor selects three, edits the text inline, and hits publish. On publish the tool:</w:t>
      </w:r>
    </w:p>
    <w:p>
      <w:pPr>
        <w:pStyle w:val="ListParagraph"/>
        <w:numPr>
          <w:ilvl w:val="0"/>
          <w:numId w:val="2"/>
        </w:numPr>
        <w:spacing w:after="60" w:before="60"/>
      </w:pPr>
      <w:r>
        <w:rPr>
          <w:rFonts w:ascii="Arial" w:cs="Arial" w:eastAsia="Arial" w:hAnsi="Arial"/>
          <w:color w:val="1a1a1a"/>
          <w:sz w:val="22"/>
          <w:szCs w:val="22"/>
        </w:rPr>
        <w:t xml:space="preserve">rebuilds macrosushi.com with the final three pieces</w:t>
      </w:r>
    </w:p>
    <w:p>
      <w:pPr>
        <w:pStyle w:val="ListParagraph"/>
        <w:numPr>
          <w:ilvl w:val="0"/>
          <w:numId w:val="2"/>
        </w:numPr>
        <w:spacing w:after="60" w:before="60"/>
      </w:pPr>
      <w:r>
        <w:rPr>
          <w:rFonts w:ascii="Arial" w:cs="Arial" w:eastAsia="Arial" w:hAnsi="Arial"/>
          <w:color w:val="1a1a1a"/>
          <w:sz w:val="22"/>
          <w:szCs w:val="22"/>
        </w:rPr>
        <w:t xml:space="preserve">triggers the Resend email send</w:t>
      </w:r>
    </w:p>
    <w:p>
      <w:pPr>
        <w:pStyle w:val="ListParagraph"/>
        <w:numPr>
          <w:ilvl w:val="0"/>
          <w:numId w:val="2"/>
        </w:numPr>
        <w:spacing w:after="60" w:before="60"/>
      </w:pPr>
      <w:r>
        <w:rPr>
          <w:rFonts w:ascii="Arial" w:cs="Arial" w:eastAsia="Arial" w:hAnsi="Arial"/>
          <w:color w:val="1a1a1a"/>
          <w:sz w:val="22"/>
          <w:szCs w:val="22"/>
        </w:rPr>
        <w:t xml:space="preserve">queues the Twilio SMS send</w:t>
      </w:r>
    </w:p>
    <w:p>
      <w:pPr>
        <w:pStyle w:val="ListParagraph"/>
        <w:numPr>
          <w:ilvl w:val="0"/>
          <w:numId w:val="2"/>
        </w:numPr>
        <w:spacing w:after="60" w:before="60"/>
      </w:pPr>
      <w:r>
        <w:rPr>
          <w:rFonts w:ascii="Arial" w:cs="Arial" w:eastAsia="Arial" w:hAnsi="Arial"/>
          <w:color w:val="1a1a1a"/>
          <w:sz w:val="22"/>
          <w:szCs w:val="22"/>
        </w:rPr>
        <w:t xml:space="preserve">queues the WhatsApp send</w:t>
      </w:r>
    </w:p>
    <w:p>
      <w:r>
        <w:t xml:space="preserve"/>
      </w:r>
    </w:p>
    <w:p>
      <w:pPr>
        <w:spacing w:after="80" w:before="80"/>
      </w:pPr>
      <w:r>
        <w:rPr>
          <w:rFonts w:ascii="Arial" w:cs="Arial" w:eastAsia="Arial" w:hAnsi="Arial"/>
          <w:color w:val="1a1a1a"/>
          <w:sz w:val="22"/>
          <w:szCs w:val="22"/>
        </w:rPr>
        <w:t xml:space="preserve">The six candidate pieces are written to a drafts.json file by update_sushi.py. The editor tool reads from this file. The publish action writes the final three to a published.json file and fires the distribution pipeline.</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THE ENGINE</w:t>
      </w:r>
    </w:p>
    <w:p>
      <w:pPr>
        <w:pStyle w:val="Heading2"/>
        <w:spacing w:after="80" w:before="280"/>
      </w:pPr>
      <w:r>
        <w:rPr>
          <w:rFonts w:ascii="Arial" w:cs="Arial" w:eastAsia="Arial" w:hAnsi="Arial"/>
          <w:b/>
          <w:bCs/>
          <w:color w:val="C9684A"/>
          <w:sz w:val="24"/>
          <w:szCs w:val="24"/>
        </w:rPr>
        <w:t xml:space="preserve">update_sushi.py</w:t>
      </w:r>
    </w:p>
    <w:p>
      <w:pPr>
        <w:spacing w:after="80" w:before="80"/>
      </w:pPr>
      <w:r>
        <w:rPr>
          <w:rFonts w:ascii="Arial" w:cs="Arial" w:eastAsia="Arial" w:hAnsi="Arial"/>
          <w:color w:val="1a1a1a"/>
          <w:sz w:val="22"/>
          <w:szCs w:val="22"/>
        </w:rPr>
        <w:t xml:space="preserve">A single Python script, run manually by the editor each weekday. It makes one API call to Claude with web search enabled, receives six candidate pieces and a subject line as JSON, and writes them to drafts.json for the editor tool to display.</w:t>
      </w:r>
    </w:p>
    <w:p>
      <w:r>
        <w:t xml:space="preserve"/>
      </w:r>
    </w:p>
    <w:p>
      <w:pPr>
        <w:spacing w:after="80" w:before="80"/>
      </w:pPr>
      <w:r>
        <w:rPr>
          <w:rFonts w:ascii="Arial" w:cs="Arial" w:eastAsia="Arial" w:hAnsi="Arial"/>
          <w:color w:val="1a1a1a"/>
          <w:sz w:val="22"/>
          <w:szCs w:val="22"/>
        </w:rPr>
        <w:t xml:space="preserve">The script does not publish. It only generates and saves drafts. Publication is always a deliberate human action via the editor tool.</w:t>
      </w:r>
    </w:p>
    <w:p>
      <w:pPr>
        <w:pStyle w:val="Heading2"/>
        <w:spacing w:after="80" w:before="280"/>
      </w:pPr>
      <w:r>
        <w:rPr>
          <w:rFonts w:ascii="Arial" w:cs="Arial" w:eastAsia="Arial" w:hAnsi="Arial"/>
          <w:b/>
          <w:bCs/>
          <w:color w:val="C9684A"/>
          <w:sz w:val="24"/>
          <w:szCs w:val="24"/>
        </w:rPr>
        <w:t xml:space="preserve">the prompt</w:t>
      </w:r>
    </w:p>
    <w:p>
      <w:pPr>
        <w:spacing w:after="80" w:before="80"/>
      </w:pPr>
      <w:r>
        <w:rPr>
          <w:rFonts w:ascii="Arial" w:cs="Arial" w:eastAsia="Arial" w:hAnsi="Arial"/>
          <w:color w:val="1a1a1a"/>
          <w:sz w:val="22"/>
          <w:szCs w:val="22"/>
        </w:rPr>
        <w:t xml:space="preserve">The full prompt passed to Claude on each run:</w:t>
      </w:r>
    </w:p>
    <w:p>
      <w:r>
        <w:t xml:space="preserve"/>
      </w:r>
    </w:p>
    <w:p>
      <w:pPr>
        <w:spacing w:after="60" w:before="60"/>
        <w:ind w:left="720"/>
      </w:pPr>
      <w:r>
        <w:rPr>
          <w:rFonts w:ascii="Courier New" w:cs="Courier New" w:eastAsia="Courier New" w:hAnsi="Courier New"/>
          <w:color w:val="555555"/>
          <w:sz w:val="20"/>
          <w:szCs w:val="20"/>
        </w:rPr>
        <w:t xml:space="preserve">You are the editor of MacroSushi, a daily briefing that distills the global</w:t>
      </w:r>
    </w:p>
    <w:p>
      <w:pPr>
        <w:spacing w:after="60" w:before="60"/>
        <w:ind w:left="720"/>
      </w:pPr>
      <w:r>
        <w:rPr>
          <w:rFonts w:ascii="Courier New" w:cs="Courier New" w:eastAsia="Courier New" w:hAnsi="Courier New"/>
          <w:color w:val="555555"/>
          <w:sz w:val="20"/>
          <w:szCs w:val="20"/>
        </w:rPr>
        <w:t xml:space="preserve">economy into three pieces for smart, curious people who don't work in finance.</w:t>
      </w:r>
    </w:p>
    <w:p>
      <w:r>
        <w:t xml:space="preserve"/>
      </w:r>
    </w:p>
    <w:p>
      <w:pPr>
        <w:spacing w:after="60" w:before="60"/>
        <w:ind w:left="720"/>
      </w:pPr>
      <w:r>
        <w:rPr>
          <w:rFonts w:ascii="Courier New" w:cs="Courier New" w:eastAsia="Courier New" w:hAnsi="Courier New"/>
          <w:color w:val="555555"/>
          <w:sz w:val="20"/>
          <w:szCs w:val="20"/>
        </w:rPr>
        <w:t xml:space="preserve">Search the web for the most significant global economic developments from the</w:t>
      </w:r>
    </w:p>
    <w:p>
      <w:pPr>
        <w:spacing w:after="60" w:before="60"/>
        <w:ind w:left="720"/>
      </w:pPr>
      <w:r>
        <w:rPr>
          <w:rFonts w:ascii="Courier New" w:cs="Courier New" w:eastAsia="Courier New" w:hAnsi="Courier New"/>
          <w:color w:val="555555"/>
          <w:sz w:val="20"/>
          <w:szCs w:val="20"/>
        </w:rPr>
        <w:t xml:space="preserve">last 24 hours. Then write 6 candidate pieces for today's edition.</w:t>
      </w:r>
    </w:p>
    <w:p>
      <w:r>
        <w:t xml:space="preserve"/>
      </w:r>
    </w:p>
    <w:p>
      <w:pPr>
        <w:spacing w:after="60" w:before="60"/>
        <w:ind w:left="720"/>
      </w:pPr>
      <w:r>
        <w:rPr>
          <w:rFonts w:ascii="Courier New" w:cs="Courier New" w:eastAsia="Courier New" w:hAnsi="Courier New"/>
          <w:color w:val="555555"/>
          <w:sz w:val="20"/>
          <w:szCs w:val="20"/>
        </w:rPr>
        <w:t xml:space="preserve">RULES:</w:t>
      </w:r>
    </w:p>
    <w:p>
      <w:pPr>
        <w:spacing w:after="60" w:before="60"/>
        <w:ind w:left="720"/>
      </w:pPr>
      <w:r>
        <w:rPr>
          <w:rFonts w:ascii="Courier New" w:cs="Courier New" w:eastAsia="Courier New" w:hAnsi="Courier New"/>
          <w:color w:val="555555"/>
          <w:sz w:val="20"/>
          <w:szCs w:val="20"/>
        </w:rPr>
        <w:t xml:space="preserve">- two sentences per piece. no more.</w:t>
      </w:r>
    </w:p>
    <w:p>
      <w:pPr>
        <w:spacing w:after="60" w:before="60"/>
        <w:ind w:left="720"/>
      </w:pPr>
      <w:r>
        <w:rPr>
          <w:rFonts w:ascii="Courier New" w:cs="Courier New" w:eastAsia="Courier New" w:hAnsi="Courier New"/>
          <w:color w:val="555555"/>
          <w:sz w:val="20"/>
          <w:szCs w:val="20"/>
        </w:rPr>
        <w:t xml:space="preserve">- everything lowercase.</w:t>
      </w:r>
    </w:p>
    <w:p>
      <w:pPr>
        <w:spacing w:after="60" w:before="60"/>
        <w:ind w:left="720"/>
      </w:pPr>
      <w:r>
        <w:rPr>
          <w:rFonts w:ascii="Courier New" w:cs="Courier New" w:eastAsia="Courier New" w:hAnsi="Courier New"/>
          <w:color w:val="555555"/>
          <w:sz w:val="20"/>
          <w:szCs w:val="20"/>
        </w:rPr>
        <w:t xml:space="preserve">- no em dashes.</w:t>
      </w:r>
    </w:p>
    <w:p>
      <w:pPr>
        <w:spacing w:after="60" w:before="60"/>
        <w:ind w:left="720"/>
      </w:pPr>
      <w:r>
        <w:rPr>
          <w:rFonts w:ascii="Courier New" w:cs="Courier New" w:eastAsia="Courier New" w:hAnsi="Courier New"/>
          <w:color w:val="555555"/>
          <w:sz w:val="20"/>
          <w:szCs w:val="20"/>
        </w:rPr>
        <w:t xml:space="preserve">- no jargon that requires a textbook. tariffs fine. yield curve not fine.</w:t>
      </w:r>
    </w:p>
    <w:p>
      <w:pPr>
        <w:spacing w:after="60" w:before="60"/>
        <w:ind w:left="720"/>
      </w:pPr>
      <w:r>
        <w:rPr>
          <w:rFonts w:ascii="Courier New" w:cs="Courier New" w:eastAsia="Courier New" w:hAnsi="Courier New"/>
          <w:color w:val="555555"/>
          <w:sz w:val="20"/>
          <w:szCs w:val="20"/>
        </w:rPr>
        <w:t xml:space="preserve">- dinner party casual — smart but not showing off.</w:t>
      </w:r>
    </w:p>
    <w:p>
      <w:pPr>
        <w:spacing w:after="60" w:before="60"/>
        <w:ind w:left="720"/>
      </w:pPr>
      <w:r>
        <w:rPr>
          <w:rFonts w:ascii="Courier New" w:cs="Courier New" w:eastAsia="Courier New" w:hAnsi="Courier New"/>
          <w:color w:val="555555"/>
          <w:sz w:val="20"/>
          <w:szCs w:val="20"/>
        </w:rPr>
        <w:t xml:space="preserve">- the test: could a smart 28-year-old who reads the news but has never worked</w:t>
      </w:r>
    </w:p>
    <w:p>
      <w:pPr>
        <w:spacing w:after="60" w:before="60"/>
        <w:ind w:left="720"/>
      </w:pPr>
      <w:r>
        <w:rPr>
          <w:rFonts w:ascii="Courier New" w:cs="Courier New" w:eastAsia="Courier New" w:hAnsi="Courier New"/>
          <w:color w:val="555555"/>
          <w:sz w:val="20"/>
          <w:szCs w:val="20"/>
        </w:rPr>
        <w:t xml:space="preserve">  in finance read it and think 'oh, i actually get that'? if yes: in.</w:t>
      </w:r>
    </w:p>
    <w:p>
      <w:pPr>
        <w:spacing w:after="60" w:before="60"/>
        <w:ind w:left="720"/>
      </w:pPr>
      <w:r>
        <w:rPr>
          <w:rFonts w:ascii="Courier New" w:cs="Courier New" w:eastAsia="Courier New" w:hAnsi="Courier New"/>
          <w:color w:val="555555"/>
          <w:sz w:val="20"/>
          <w:szCs w:val="20"/>
        </w:rPr>
        <w:t xml:space="preserve">  if no: rewrite.</w:t>
      </w:r>
    </w:p>
    <w:p>
      <w:r>
        <w:t xml:space="preserve"/>
      </w:r>
    </w:p>
    <w:p>
      <w:pPr>
        <w:spacing w:after="60" w:before="60"/>
        <w:ind w:left="720"/>
      </w:pPr>
      <w:r>
        <w:rPr>
          <w:rFonts w:ascii="Courier New" w:cs="Courier New" w:eastAsia="Courier New" w:hAnsi="Courier New"/>
          <w:color w:val="555555"/>
          <w:sz w:val="20"/>
          <w:szCs w:val="20"/>
        </w:rPr>
        <w:t xml:space="preserve">COVERAGE: write 6 pieces that are as varied as possible in region and theme.</w:t>
      </w:r>
    </w:p>
    <w:p>
      <w:pPr>
        <w:spacing w:after="60" w:before="60"/>
        <w:ind w:left="720"/>
      </w:pPr>
      <w:r>
        <w:rPr>
          <w:rFonts w:ascii="Courier New" w:cs="Courier New" w:eastAsia="Courier New" w:hAnsi="Courier New"/>
          <w:color w:val="555555"/>
          <w:sz w:val="20"/>
          <w:szCs w:val="20"/>
        </w:rPr>
        <w:t xml:space="preserve">don't give me 6 takes on the same story. but follow the news — if it's a</w:t>
      </w:r>
    </w:p>
    <w:p>
      <w:pPr>
        <w:spacing w:after="60" w:before="60"/>
        <w:ind w:left="720"/>
      </w:pPr>
      <w:r>
        <w:rPr>
          <w:rFonts w:ascii="Courier New" w:cs="Courier New" w:eastAsia="Courier New" w:hAnsi="Courier New"/>
          <w:color w:val="555555"/>
          <w:sz w:val="20"/>
          <w:szCs w:val="20"/>
        </w:rPr>
        <w:t xml:space="preserve">big US day, that's fine.</w:t>
      </w:r>
    </w:p>
    <w:p>
      <w:r>
        <w:t xml:space="preserve"/>
      </w:r>
    </w:p>
    <w:p>
      <w:pPr>
        <w:spacing w:after="60" w:before="60"/>
        <w:ind w:left="720"/>
      </w:pPr>
      <w:r>
        <w:rPr>
          <w:rFonts w:ascii="Courier New" w:cs="Courier New" w:eastAsia="Courier New" w:hAnsi="Courier New"/>
          <w:color w:val="555555"/>
          <w:sz w:val="20"/>
          <w:szCs w:val="20"/>
        </w:rPr>
        <w:t xml:space="preserve">SUBJECT: write a subject line for today's edition. one short phrase,</w:t>
      </w:r>
    </w:p>
    <w:p>
      <w:pPr>
        <w:spacing w:after="60" w:before="60"/>
        <w:ind w:left="720"/>
      </w:pPr>
      <w:r>
        <w:rPr>
          <w:rFonts w:ascii="Courier New" w:cs="Courier New" w:eastAsia="Courier New" w:hAnsi="Courier New"/>
          <w:color w:val="555555"/>
          <w:sz w:val="20"/>
          <w:szCs w:val="20"/>
        </w:rPr>
        <w:t xml:space="preserve">lowercase, naming the dominant story of the day. no clickbait.</w:t>
      </w:r>
    </w:p>
    <w:p>
      <w:pPr>
        <w:spacing w:after="60" w:before="60"/>
        <w:ind w:left="720"/>
      </w:pPr>
      <w:r>
        <w:rPr>
          <w:rFonts w:ascii="Courier New" w:cs="Courier New" w:eastAsia="Courier New" w:hAnsi="Courier New"/>
          <w:color w:val="555555"/>
          <w:sz w:val="20"/>
          <w:szCs w:val="20"/>
        </w:rPr>
        <w:t xml:space="preserve">no punctuation except a single full stop at the end. if no single story</w:t>
      </w:r>
    </w:p>
    <w:p>
      <w:pPr>
        <w:spacing w:after="60" w:before="60"/>
        <w:ind w:left="720"/>
      </w:pPr>
      <w:r>
        <w:rPr>
          <w:rFonts w:ascii="Courier New" w:cs="Courier New" w:eastAsia="Courier New" w:hAnsi="Courier New"/>
          <w:color w:val="555555"/>
          <w:sz w:val="20"/>
          <w:szCs w:val="20"/>
        </w:rPr>
        <w:t xml:space="preserve">dominates, name the most surprising one.</w:t>
      </w:r>
    </w:p>
    <w:p>
      <w:r>
        <w:t xml:space="preserve"/>
      </w:r>
    </w:p>
    <w:p>
      <w:pPr>
        <w:spacing w:after="60" w:before="60"/>
        <w:ind w:left="720"/>
      </w:pPr>
      <w:r>
        <w:rPr>
          <w:rFonts w:ascii="Courier New" w:cs="Courier New" w:eastAsia="Courier New" w:hAnsi="Courier New"/>
          <w:color w:val="555555"/>
          <w:sz w:val="20"/>
          <w:szCs w:val="20"/>
        </w:rPr>
        <w:t xml:space="preserve">EXAMPLES OF THE RIGHT VOICE:</w:t>
      </w:r>
    </w:p>
    <w:p>
      <w:pPr>
        <w:spacing w:after="60" w:before="60"/>
        <w:ind w:left="720"/>
      </w:pPr>
      <w:r>
        <w:rPr>
          <w:rFonts w:ascii="Courier New" w:cs="Courier New" w:eastAsia="Courier New" w:hAnsi="Courier New"/>
          <w:color w:val="555555"/>
          <w:sz w:val="20"/>
          <w:szCs w:val="20"/>
        </w:rPr>
        <w:t xml:space="preserve">"america's new tariffs are hitting hard and fast. factories across asia are</w:t>
      </w:r>
    </w:p>
    <w:p>
      <w:pPr>
        <w:spacing w:after="60" w:before="60"/>
        <w:ind w:left="720"/>
      </w:pPr>
      <w:r>
        <w:rPr>
          <w:rFonts w:ascii="Courier New" w:cs="Courier New" w:eastAsia="Courier New" w:hAnsi="Courier New"/>
          <w:color w:val="555555"/>
          <w:sz w:val="20"/>
          <w:szCs w:val="20"/>
        </w:rPr>
        <w:t xml:space="preserve">already producing less, for the second month running."</w:t>
      </w:r>
    </w:p>
    <w:p>
      <w:r>
        <w:t xml:space="preserve"/>
      </w:r>
    </w:p>
    <w:p>
      <w:pPr>
        <w:spacing w:after="60" w:before="60"/>
        <w:ind w:left="720"/>
      </w:pPr>
      <w:r>
        <w:rPr>
          <w:rFonts w:ascii="Courier New" w:cs="Courier New" w:eastAsia="Courier New" w:hAnsi="Courier New"/>
          <w:color w:val="555555"/>
          <w:sz w:val="20"/>
          <w:szCs w:val="20"/>
        </w:rPr>
        <w:t xml:space="preserve">"prices in europe and the uk are still rising, even as the economy slows.</w:t>
      </w:r>
    </w:p>
    <w:p>
      <w:pPr>
        <w:spacing w:after="60" w:before="60"/>
        <w:ind w:left="720"/>
      </w:pPr>
      <w:r>
        <w:rPr>
          <w:rFonts w:ascii="Courier New" w:cs="Courier New" w:eastAsia="Courier New" w:hAnsi="Courier New"/>
          <w:color w:val="555555"/>
          <w:sz w:val="20"/>
          <w:szCs w:val="20"/>
        </w:rPr>
        <w:t xml:space="preserve">wages went up, businesses passed the cost on, and nobody quite knows how</w:t>
      </w:r>
    </w:p>
    <w:p>
      <w:pPr>
        <w:spacing w:after="60" w:before="60"/>
        <w:ind w:left="720"/>
      </w:pPr>
      <w:r>
        <w:rPr>
          <w:rFonts w:ascii="Courier New" w:cs="Courier New" w:eastAsia="Courier New" w:hAnsi="Courier New"/>
          <w:color w:val="555555"/>
          <w:sz w:val="20"/>
          <w:szCs w:val="20"/>
        </w:rPr>
        <w:t xml:space="preserve">to stop it."</w:t>
      </w:r>
    </w:p>
    <w:p>
      <w:r>
        <w:t xml:space="preserve"/>
      </w:r>
    </w:p>
    <w:p>
      <w:pPr>
        <w:spacing w:after="60" w:before="60"/>
        <w:ind w:left="720"/>
      </w:pPr>
      <w:r>
        <w:rPr>
          <w:rFonts w:ascii="Courier New" w:cs="Courier New" w:eastAsia="Courier New" w:hAnsi="Courier New"/>
          <w:color w:val="555555"/>
          <w:sz w:val="20"/>
          <w:szCs w:val="20"/>
        </w:rPr>
        <w:t xml:space="preserve">"india is quietly having a great year. people are spending, companies are</w:t>
      </w:r>
    </w:p>
    <w:p>
      <w:pPr>
        <w:spacing w:after="60" w:before="60"/>
        <w:ind w:left="720"/>
      </w:pPr>
      <w:r>
        <w:rPr>
          <w:rFonts w:ascii="Courier New" w:cs="Courier New" w:eastAsia="Courier New" w:hAnsi="Courier New"/>
          <w:color w:val="555555"/>
          <w:sz w:val="20"/>
          <w:szCs w:val="20"/>
        </w:rPr>
        <w:t xml:space="preserve">piling in, and it's becoming the world's favourite alternative to china."</w:t>
      </w:r>
    </w:p>
    <w:p>
      <w:r>
        <w:t xml:space="preserve"/>
      </w:r>
    </w:p>
    <w:p>
      <w:pPr>
        <w:spacing w:after="60" w:before="60"/>
        <w:ind w:left="720"/>
      </w:pPr>
      <w:r>
        <w:rPr>
          <w:rFonts w:ascii="Courier New" w:cs="Courier New" w:eastAsia="Courier New" w:hAnsi="Courier New"/>
          <w:color w:val="555555"/>
          <w:sz w:val="20"/>
          <w:szCs w:val="20"/>
        </w:rPr>
        <w:t xml:space="preserve">OUTPUT: return valid JSON only. no preamble. no commentary. no markdown.</w:t>
      </w:r>
    </w:p>
    <w:p>
      <w:r>
        <w:t xml:space="preserve"/>
      </w:r>
    </w:p>
    <w:p>
      <w:pPr>
        <w:spacing w:after="60" w:before="60"/>
        <w:ind w:left="720"/>
      </w:pPr>
      <w:r>
        <w:rPr>
          <w:rFonts w:ascii="Courier New" w:cs="Courier New" w:eastAsia="Courier New" w:hAnsi="Courier New"/>
          <w:color w:val="555555"/>
          <w:sz w:val="20"/>
          <w:szCs w:val="20"/>
        </w:rPr>
        <w:t xml:space="preserve">{</w:t>
      </w:r>
    </w:p>
    <w:p>
      <w:pPr>
        <w:spacing w:after="60" w:before="60"/>
        <w:ind w:left="720"/>
      </w:pPr>
      <w:r>
        <w:rPr>
          <w:rFonts w:ascii="Courier New" w:cs="Courier New" w:eastAsia="Courier New" w:hAnsi="Courier New"/>
          <w:color w:val="555555"/>
          <w:sz w:val="20"/>
          <w:szCs w:val="20"/>
        </w:rPr>
        <w:t xml:space="preserve">  "subject": "india's moment.",</w:t>
      </w:r>
    </w:p>
    <w:p>
      <w:pPr>
        <w:spacing w:after="60" w:before="60"/>
        <w:ind w:left="720"/>
      </w:pPr>
      <w:r>
        <w:rPr>
          <w:rFonts w:ascii="Courier New" w:cs="Courier New" w:eastAsia="Courier New" w:hAnsi="Courier New"/>
          <w:color w:val="555555"/>
          <w:sz w:val="20"/>
          <w:szCs w:val="20"/>
        </w:rPr>
        <w:t xml:space="preserve">  "pieces": [</w:t>
      </w:r>
    </w:p>
    <w:p>
      <w:pPr>
        <w:spacing w:after="60" w:before="60"/>
        <w:ind w:left="720"/>
      </w:pPr>
      <w:r>
        <w:rPr>
          <w:rFonts w:ascii="Courier New" w:cs="Courier New" w:eastAsia="Courier New" w:hAnsi="Courier New"/>
          <w:color w:val="555555"/>
          <w:sz w:val="20"/>
          <w:szCs w:val="20"/>
        </w:rPr>
        <w:t xml:space="preserve">    { "text": "..." },</w:t>
      </w:r>
    </w:p>
    <w:p>
      <w:pPr>
        <w:spacing w:after="60" w:before="60"/>
        <w:ind w:left="720"/>
      </w:pPr>
      <w:r>
        <w:rPr>
          <w:rFonts w:ascii="Courier New" w:cs="Courier New" w:eastAsia="Courier New" w:hAnsi="Courier New"/>
          <w:color w:val="555555"/>
          <w:sz w:val="20"/>
          <w:szCs w:val="20"/>
        </w:rPr>
        <w:t xml:space="preserve">    { "text": "..." },</w:t>
      </w:r>
    </w:p>
    <w:p>
      <w:pPr>
        <w:spacing w:after="60" w:before="60"/>
        <w:ind w:left="720"/>
      </w:pPr>
      <w:r>
        <w:rPr>
          <w:rFonts w:ascii="Courier New" w:cs="Courier New" w:eastAsia="Courier New" w:hAnsi="Courier New"/>
          <w:color w:val="555555"/>
          <w:sz w:val="20"/>
          <w:szCs w:val="20"/>
        </w:rPr>
        <w:t xml:space="preserve">    { "text": "..." },</w:t>
      </w:r>
    </w:p>
    <w:p>
      <w:pPr>
        <w:spacing w:after="60" w:before="60"/>
        <w:ind w:left="720"/>
      </w:pPr>
      <w:r>
        <w:rPr>
          <w:rFonts w:ascii="Courier New" w:cs="Courier New" w:eastAsia="Courier New" w:hAnsi="Courier New"/>
          <w:color w:val="555555"/>
          <w:sz w:val="20"/>
          <w:szCs w:val="20"/>
        </w:rPr>
        <w:t xml:space="preserve">    { "text": "..." },</w:t>
      </w:r>
    </w:p>
    <w:p>
      <w:pPr>
        <w:spacing w:after="60" w:before="60"/>
        <w:ind w:left="720"/>
      </w:pPr>
      <w:r>
        <w:rPr>
          <w:rFonts w:ascii="Courier New" w:cs="Courier New" w:eastAsia="Courier New" w:hAnsi="Courier New"/>
          <w:color w:val="555555"/>
          <w:sz w:val="20"/>
          <w:szCs w:val="20"/>
        </w:rPr>
        <w:t xml:space="preserve">    { "text": "..." },</w:t>
      </w:r>
    </w:p>
    <w:p>
      <w:pPr>
        <w:spacing w:after="60" w:before="60"/>
        <w:ind w:left="720"/>
      </w:pPr>
      <w:r>
        <w:rPr>
          <w:rFonts w:ascii="Courier New" w:cs="Courier New" w:eastAsia="Courier New" w:hAnsi="Courier New"/>
          <w:color w:val="555555"/>
          <w:sz w:val="20"/>
          <w:szCs w:val="20"/>
        </w:rPr>
        <w:t xml:space="preserve">    { "text": "..." }</w:t>
      </w:r>
    </w:p>
    <w:p>
      <w:pPr>
        <w:spacing w:after="60" w:before="60"/>
        <w:ind w:left="720"/>
      </w:pPr>
      <w:r>
        <w:rPr>
          <w:rFonts w:ascii="Courier New" w:cs="Courier New" w:eastAsia="Courier New" w:hAnsi="Courier New"/>
          <w:color w:val="555555"/>
          <w:sz w:val="20"/>
          <w:szCs w:val="20"/>
        </w:rPr>
        <w:t xml:space="preserve">  ]</w:t>
      </w:r>
    </w:p>
    <w:p>
      <w:pPr>
        <w:spacing w:after="60" w:before="60"/>
        <w:ind w:left="720"/>
      </w:pPr>
      <w:r>
        <w:rPr>
          <w:rFonts w:ascii="Courier New" w:cs="Courier New" w:eastAsia="Courier New" w:hAnsi="Courier New"/>
          <w:color w:val="555555"/>
          <w:sz w:val="20"/>
          <w:szCs w:val="20"/>
        </w:rPr>
        <w:t xml:space="preserve">}</w:t>
      </w:r>
    </w:p>
    <w:p>
      <w:pPr>
        <w:pStyle w:val="Heading2"/>
        <w:spacing w:after="80" w:before="280"/>
      </w:pPr>
      <w:r>
        <w:rPr>
          <w:rFonts w:ascii="Arial" w:cs="Arial" w:eastAsia="Arial" w:hAnsi="Arial"/>
          <w:b/>
          <w:bCs/>
          <w:color w:val="C9684A"/>
          <w:sz w:val="24"/>
          <w:szCs w:val="24"/>
        </w:rPr>
        <w:t xml:space="preserve">subject line rules</w:t>
      </w:r>
    </w:p>
    <w:p>
      <w:pPr>
        <w:spacing w:after="80" w:before="80"/>
      </w:pPr>
      <w:r>
        <w:rPr>
          <w:rFonts w:ascii="Arial" w:cs="Arial" w:eastAsia="Arial" w:hAnsi="Arial"/>
          <w:color w:val="1a1a1a"/>
          <w:sz w:val="22"/>
          <w:szCs w:val="22"/>
        </w:rPr>
        <w:t xml:space="preserve">The subject line names the dominant story of the day. One short phrase. Lowercase. Single full stop at the end. No clickbait. If no single story dominates, name the most surprising one.</w:t>
      </w:r>
    </w:p>
    <w:p>
      <w:r>
        <w:t xml:space="preserve"/>
      </w:r>
    </w:p>
    <w:p>
      <w:pPr>
        <w:spacing w:after="60" w:before="60"/>
      </w:pPr>
      <w:r>
        <w:rPr>
          <w:rFonts w:ascii="Arial" w:cs="Arial" w:eastAsia="Arial" w:hAnsi="Arial"/>
          <w:i/>
          <w:iCs/>
          <w:color w:val="999999"/>
          <w:sz w:val="20"/>
          <w:szCs w:val="20"/>
        </w:rPr>
        <w:t xml:space="preserve">example: "india's moment."  not: "why india is booming right now 🚀"</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DISTRIBUTION</w:t>
      </w:r>
    </w:p>
    <w:p>
      <w:pPr>
        <w:pStyle w:val="Heading2"/>
        <w:spacing w:after="80" w:before="280"/>
      </w:pPr>
      <w:r>
        <w:rPr>
          <w:rFonts w:ascii="Arial" w:cs="Arial" w:eastAsia="Arial" w:hAnsi="Arial"/>
          <w:b/>
          <w:bCs/>
          <w:color w:val="C9684A"/>
          <w:sz w:val="24"/>
          <w:szCs w:val="24"/>
        </w:rPr>
        <w:t xml:space="preserve">website</w:t>
      </w:r>
    </w:p>
    <w:p>
      <w:pPr>
        <w:spacing w:after="80" w:before="80"/>
      </w:pPr>
      <w:r>
        <w:rPr>
          <w:rFonts w:ascii="Arial" w:cs="Arial" w:eastAsia="Arial" w:hAnsi="Arial"/>
          <w:color w:val="1a1a1a"/>
          <w:sz w:val="22"/>
          <w:szCs w:val="22"/>
        </w:rPr>
        <w:t xml:space="preserve">macrosushi.com — a single static HTML page, rebuilt on each publish. Hosted simply. Fast. No tracking beyond basic analytics.</w:t>
      </w:r>
    </w:p>
    <w:p>
      <w:pPr>
        <w:pStyle w:val="Heading2"/>
        <w:spacing w:after="80" w:before="280"/>
      </w:pPr>
      <w:r>
        <w:rPr>
          <w:rFonts w:ascii="Arial" w:cs="Arial" w:eastAsia="Arial" w:hAnsi="Arial"/>
          <w:b/>
          <w:bCs/>
          <w:color w:val="C9684A"/>
          <w:sz w:val="24"/>
          <w:szCs w:val="24"/>
        </w:rPr>
        <w:t xml:space="preserve">email</w:t>
      </w:r>
    </w:p>
    <w:p>
      <w:pPr>
        <w:spacing w:after="80" w:before="80"/>
      </w:pPr>
      <w:r>
        <w:rPr>
          <w:rFonts w:ascii="Arial" w:cs="Arial" w:eastAsia="Arial" w:hAnsi="Arial"/>
          <w:color w:val="1a1a1a"/>
          <w:sz w:val="22"/>
          <w:szCs w:val="22"/>
        </w:rPr>
        <w:t xml:space="preserve">Sent via Resend (resend.com). HTML-formatted to match the macrosushi.com aesthetic — same font stack, same salmon pip, same minimal layout. Inline CSS throughout for email client compatibility.</w:t>
      </w:r>
    </w:p>
    <w:p>
      <w:r>
        <w:t xml:space="preserve"/>
      </w:r>
    </w:p>
    <w:p>
      <w:pPr>
        <w:spacing w:after="80" w:before="80"/>
      </w:pPr>
      <w:r>
        <w:rPr>
          <w:rFonts w:ascii="Arial" w:cs="Arial" w:eastAsia="Arial" w:hAnsi="Arial"/>
          <w:color w:val="1a1a1a"/>
          <w:sz w:val="22"/>
          <w:szCs w:val="22"/>
        </w:rPr>
        <w:t xml:space="preserve">Pricing: free up to 3,000 emails/month. $20/month up to 50,000. No newsletter platform needed — the send is triggered directly by the publish action with no manual steps.</w:t>
      </w:r>
    </w:p>
    <w:p>
      <w:r>
        <w:t xml:space="preserve"/>
      </w:r>
    </w:p>
    <w:p>
      <w:pPr>
        <w:spacing w:after="80" w:before="80"/>
      </w:pPr>
      <w:r>
        <w:rPr>
          <w:rFonts w:ascii="Arial" w:cs="Arial" w:eastAsia="Arial" w:hAnsi="Arial"/>
          <w:color w:val="1a1a1a"/>
          <w:sz w:val="22"/>
          <w:szCs w:val="22"/>
        </w:rPr>
        <w:t xml:space="preserve">Subject line: generated by Claude as part of the drafts.json output. Reviewed and editable in the editor tool before sending.</w:t>
      </w:r>
    </w:p>
    <w:p>
      <w:r>
        <w:t xml:space="preserve"/>
      </w:r>
    </w:p>
    <w:p>
      <w:pPr>
        <w:spacing w:after="80" w:before="80"/>
      </w:pPr>
      <w:r>
        <w:rPr>
          <w:rFonts w:ascii="Arial" w:cs="Arial" w:eastAsia="Arial" w:hAnsi="Arial"/>
          <w:color w:val="1a1a1a"/>
          <w:sz w:val="22"/>
          <w:szCs w:val="22"/>
        </w:rPr>
        <w:t xml:space="preserve">The subscriber list is managed as a simple data store — a plain file or lightweight database. No Mailchimp. No Buttondown. No platform UI.</w:t>
      </w:r>
    </w:p>
    <w:p>
      <w:pPr>
        <w:pStyle w:val="Heading2"/>
        <w:spacing w:after="80" w:before="280"/>
      </w:pPr>
      <w:r>
        <w:rPr>
          <w:rFonts w:ascii="Arial" w:cs="Arial" w:eastAsia="Arial" w:hAnsi="Arial"/>
          <w:b/>
          <w:bCs/>
          <w:color w:val="C9684A"/>
          <w:sz w:val="24"/>
          <w:szCs w:val="24"/>
        </w:rPr>
        <w:t xml:space="preserve">sms</w:t>
      </w:r>
    </w:p>
    <w:p>
      <w:pPr>
        <w:spacing w:after="80" w:before="80"/>
      </w:pPr>
      <w:r>
        <w:rPr>
          <w:rFonts w:ascii="Arial" w:cs="Arial" w:eastAsia="Arial" w:hAnsi="Arial"/>
          <w:color w:val="1a1a1a"/>
          <w:sz w:val="22"/>
          <w:szCs w:val="22"/>
        </w:rPr>
        <w:t xml:space="preserve">Sent via Twilio. The three pieces are delivered as a single message — no split sends, no three separate interruptions. The conveyor belt feeling comes from it arriving daily, not from volume.</w:t>
      </w:r>
    </w:p>
    <w:p>
      <w:r>
        <w:t xml:space="preserve"/>
      </w:r>
    </w:p>
    <w:p>
      <w:pPr>
        <w:spacing w:after="80" w:before="80"/>
      </w:pPr>
      <w:r>
        <w:rPr>
          <w:rFonts w:ascii="Arial" w:cs="Arial" w:eastAsia="Arial" w:hAnsi="Arial"/>
          <w:color w:val="1a1a1a"/>
          <w:sz w:val="22"/>
          <w:szCs w:val="22"/>
        </w:rPr>
        <w:t xml:space="preserve">Cost: approximately 4–5p per message per subscriber in the UK, ~1p in the US. Twilio campaign registration required for US sending — one-time setup, takes a few days.</w:t>
      </w:r>
    </w:p>
    <w:p>
      <w:pPr>
        <w:pStyle w:val="Heading2"/>
        <w:spacing w:after="80" w:before="280"/>
      </w:pPr>
      <w:r>
        <w:rPr>
          <w:rFonts w:ascii="Arial" w:cs="Arial" w:eastAsia="Arial" w:hAnsi="Arial"/>
          <w:b/>
          <w:bCs/>
          <w:color w:val="C9684A"/>
          <w:sz w:val="24"/>
          <w:szCs w:val="24"/>
        </w:rPr>
        <w:t xml:space="preserve">whatsapp</w:t>
      </w:r>
    </w:p>
    <w:p>
      <w:pPr>
        <w:spacing w:after="80" w:before="80"/>
      </w:pPr>
      <w:r>
        <w:rPr>
          <w:rFonts w:ascii="Arial" w:cs="Arial" w:eastAsia="Arial" w:hAnsi="Arial"/>
          <w:color w:val="1a1a1a"/>
          <w:sz w:val="22"/>
          <w:szCs w:val="22"/>
        </w:rPr>
        <w:t xml:space="preserve">Two-phase approach:</w:t>
      </w:r>
    </w:p>
    <w:p>
      <w:r>
        <w:t xml:space="preserve"/>
      </w:r>
    </w:p>
    <w:p>
      <w:pPr>
        <w:spacing w:after="80" w:before="80"/>
      </w:pPr>
      <w:r>
        <w:rPr>
          <w:rFonts w:ascii="Arial" w:cs="Arial" w:eastAsia="Arial" w:hAnsi="Arial"/>
          <w:color w:val="1a1a1a"/>
          <w:sz w:val="22"/>
          <w:szCs w:val="22"/>
        </w:rPr>
        <w:t xml:space="preserve">Phase 1 (soft launch): WhatsApp Channel. No API, no Meta approval, no templates. Manual broadcast. Supports up to any number of followers. Used while Meta Business API approval processes.</w:t>
      </w:r>
    </w:p>
    <w:p>
      <w:r>
        <w:t xml:space="preserve"/>
      </w:r>
    </w:p>
    <w:p>
      <w:pPr>
        <w:spacing w:after="80" w:before="80"/>
      </w:pPr>
      <w:r>
        <w:rPr>
          <w:rFonts w:ascii="Arial" w:cs="Arial" w:eastAsia="Arial" w:hAnsi="Arial"/>
          <w:color w:val="1a1a1a"/>
          <w:sz w:val="22"/>
          <w:szCs w:val="22"/>
        </w:rPr>
        <w:t xml:space="preserve">Phase 2 (scaled): WhatsApp Business API via Twilio or Meta Cloud API directly. Requires Meta Business verification, a dedicated number, and pre-approved message templates. Approval takes 1–2 weeks. Once live, sending is fully automated as part of the publish action.</w:t>
      </w:r>
    </w:p>
    <w:p>
      <w:r>
        <w:t xml:space="preserve"/>
      </w:r>
    </w:p>
    <w:p>
      <w:pPr>
        <w:spacing w:after="80" w:before="80"/>
      </w:pPr>
      <w:r>
        <w:rPr>
          <w:rFonts w:ascii="Arial" w:cs="Arial" w:eastAsia="Arial" w:hAnsi="Arial"/>
          <w:color w:val="1a1a1a"/>
          <w:sz w:val="22"/>
          <w:szCs w:val="22"/>
        </w:rPr>
        <w:t xml:space="preserve">One message per send. All three pieces in a single text.</w:t>
      </w:r>
    </w:p>
    <w:p>
      <w:pPr>
        <w:pStyle w:val="Heading2"/>
        <w:spacing w:after="80" w:before="280"/>
      </w:pPr>
      <w:r>
        <w:rPr>
          <w:rFonts w:ascii="Arial" w:cs="Arial" w:eastAsia="Arial" w:hAnsi="Arial"/>
          <w:b/>
          <w:bCs/>
          <w:color w:val="C9684A"/>
          <w:sz w:val="24"/>
          <w:szCs w:val="24"/>
        </w:rPr>
        <w:t xml:space="preserve">delivery stack summary</w:t>
      </w:r>
    </w:p>
    <w:p>
      <w:pPr>
        <w:pStyle w:val="ListParagraph"/>
        <w:numPr>
          <w:ilvl w:val="0"/>
          <w:numId w:val="2"/>
        </w:numPr>
        <w:spacing w:after="60" w:before="60"/>
      </w:pPr>
      <w:r>
        <w:rPr>
          <w:rFonts w:ascii="Arial" w:cs="Arial" w:eastAsia="Arial" w:hAnsi="Arial"/>
          <w:color w:val="1a1a1a"/>
          <w:sz w:val="22"/>
          <w:szCs w:val="22"/>
        </w:rPr>
        <w:t xml:space="preserve">email: resend</w:t>
      </w:r>
    </w:p>
    <w:p>
      <w:pPr>
        <w:pStyle w:val="ListParagraph"/>
        <w:numPr>
          <w:ilvl w:val="0"/>
          <w:numId w:val="2"/>
        </w:numPr>
        <w:spacing w:after="60" w:before="60"/>
      </w:pPr>
      <w:r>
        <w:rPr>
          <w:rFonts w:ascii="Arial" w:cs="Arial" w:eastAsia="Arial" w:hAnsi="Arial"/>
          <w:color w:val="1a1a1a"/>
          <w:sz w:val="22"/>
          <w:szCs w:val="22"/>
        </w:rPr>
        <w:t xml:space="preserve">sms: twilio</w:t>
      </w:r>
    </w:p>
    <w:p>
      <w:pPr>
        <w:pStyle w:val="ListParagraph"/>
        <w:numPr>
          <w:ilvl w:val="0"/>
          <w:numId w:val="2"/>
        </w:numPr>
        <w:spacing w:after="60" w:before="60"/>
      </w:pPr>
      <w:r>
        <w:rPr>
          <w:rFonts w:ascii="Arial" w:cs="Arial" w:eastAsia="Arial" w:hAnsi="Arial"/>
          <w:color w:val="1a1a1a"/>
          <w:sz w:val="22"/>
          <w:szCs w:val="22"/>
        </w:rPr>
        <w:t xml:space="preserve">whatsapp (early): whatsapp channel (manual)</w:t>
      </w:r>
    </w:p>
    <w:p>
      <w:pPr>
        <w:pStyle w:val="ListParagraph"/>
        <w:numPr>
          <w:ilvl w:val="0"/>
          <w:numId w:val="2"/>
        </w:numPr>
        <w:spacing w:after="60" w:before="60"/>
      </w:pPr>
      <w:r>
        <w:rPr>
          <w:rFonts w:ascii="Arial" w:cs="Arial" w:eastAsia="Arial" w:hAnsi="Arial"/>
          <w:color w:val="1a1a1a"/>
          <w:sz w:val="22"/>
          <w:szCs w:val="22"/>
        </w:rPr>
        <w:t xml:space="preserve">whatsapp (scaled): whatsapp business api via twilio</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TONE OF VOICE</w:t>
      </w:r>
    </w:p>
    <w:p>
      <w:pPr>
        <w:spacing w:after="80" w:before="80"/>
      </w:pPr>
      <w:r>
        <w:rPr>
          <w:rFonts w:ascii="Arial" w:cs="Arial" w:eastAsia="Arial" w:hAnsi="Arial"/>
          <w:color w:val="1a1a1a"/>
          <w:sz w:val="22"/>
          <w:szCs w:val="22"/>
        </w:rPr>
        <w:t xml:space="preserve">The voice is a well-travelled friend who happens to know a lot about how the world works, but never makes you feel stupid for not knowing. Slightly wry. Never alarming. Never cheerleading.</w:t>
      </w:r>
    </w:p>
    <w:p>
      <w:r>
        <w:t xml:space="preserve"/>
      </w:r>
    </w:p>
    <w:p>
      <w:pPr>
        <w:pStyle w:val="ListParagraph"/>
        <w:numPr>
          <w:ilvl w:val="0"/>
          <w:numId w:val="2"/>
        </w:numPr>
        <w:spacing w:after="60" w:before="60"/>
      </w:pPr>
      <w:r>
        <w:rPr>
          <w:rFonts w:ascii="Arial" w:cs="Arial" w:eastAsia="Arial" w:hAnsi="Arial"/>
          <w:color w:val="1a1a1a"/>
          <w:sz w:val="22"/>
          <w:szCs w:val="22"/>
        </w:rPr>
        <w:t xml:space="preserve">slightly opinionated, never political</w:t>
      </w:r>
    </w:p>
    <w:p>
      <w:pPr>
        <w:pStyle w:val="ListParagraph"/>
        <w:numPr>
          <w:ilvl w:val="0"/>
          <w:numId w:val="2"/>
        </w:numPr>
        <w:spacing w:after="60" w:before="60"/>
      </w:pPr>
      <w:r>
        <w:rPr>
          <w:rFonts w:ascii="Arial" w:cs="Arial" w:eastAsia="Arial" w:hAnsi="Arial"/>
          <w:color w:val="1a1a1a"/>
          <w:sz w:val="22"/>
          <w:szCs w:val="22"/>
        </w:rPr>
        <w:t xml:space="preserve">warm, not corporate</w:t>
      </w:r>
    </w:p>
    <w:p>
      <w:pPr>
        <w:pStyle w:val="ListParagraph"/>
        <w:numPr>
          <w:ilvl w:val="0"/>
          <w:numId w:val="2"/>
        </w:numPr>
        <w:spacing w:after="60" w:before="60"/>
      </w:pPr>
      <w:r>
        <w:rPr>
          <w:rFonts w:ascii="Arial" w:cs="Arial" w:eastAsia="Arial" w:hAnsi="Arial"/>
          <w:color w:val="1a1a1a"/>
          <w:sz w:val="22"/>
          <w:szCs w:val="22"/>
        </w:rPr>
        <w:t xml:space="preserve">confident, not arrogant</w:t>
      </w:r>
    </w:p>
    <w:p>
      <w:pPr>
        <w:pStyle w:val="ListParagraph"/>
        <w:numPr>
          <w:ilvl w:val="0"/>
          <w:numId w:val="2"/>
        </w:numPr>
        <w:spacing w:after="60" w:before="60"/>
      </w:pPr>
      <w:r>
        <w:rPr>
          <w:rFonts w:ascii="Arial" w:cs="Arial" w:eastAsia="Arial" w:hAnsi="Arial"/>
          <w:color w:val="1a1a1a"/>
          <w:sz w:val="22"/>
          <w:szCs w:val="22"/>
        </w:rPr>
        <w:t xml:space="preserve">plain english. always.</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MACROSNAPS</w:t>
      </w:r>
    </w:p>
    <w:p>
      <w:pPr>
        <w:spacing w:after="80" w:before="80"/>
      </w:pPr>
      <w:r>
        <w:rPr>
          <w:rFonts w:ascii="Arial" w:cs="Arial" w:eastAsia="Arial" w:hAnsi="Arial"/>
          <w:color w:val="1a1a1a"/>
          <w:sz w:val="22"/>
          <w:szCs w:val="22"/>
        </w:rPr>
        <w:t xml:space="preserve">MacroSnaps is a daily data engine that has been running for over a year. It fetches market data across 12 economies (USA, GBR, DEU, FRA, ITA, CAN, JPN, CHN, IND, BRA, ZAF, RUS), updates commodity data and stories, generates headlines and metric stories per economy, and builds and publishes macrosnaps.app.</w:t>
      </w:r>
    </w:p>
    <w:p>
      <w:r>
        <w:t xml:space="preserve"/>
      </w:r>
    </w:p>
    <w:p>
      <w:pPr>
        <w:spacing w:after="80" w:before="80"/>
      </w:pPr>
      <w:r>
        <w:rPr>
          <w:rFonts w:ascii="Arial" w:cs="Arial" w:eastAsia="Arial" w:hAnsi="Arial"/>
          <w:color w:val="1a1a1a"/>
          <w:sz w:val="22"/>
          <w:szCs w:val="22"/>
        </w:rPr>
        <w:t xml:space="preserve">MacroSnaps is not part of the MacroSushi content pipeline. It is an ambient credibility layer — linked from the MacroSushi footer, visible to curious readers, but not feeding the daily pieces. The content source for MacroSushi is live web search via Claude, not stored MacroSnaps data.</w:t>
      </w:r>
    </w:p>
    <w:p>
      <w:pPr>
        <w:pBdr>
          <w:bottom w:val="single" w:color="EEEEEE" w:sz="4" w:space="1"/>
        </w:pBdr>
        <w:spacing w:after="200" w:before="200"/>
      </w:pPr>
    </w:p>
    <w:p>
      <w:pPr>
        <w:pStyle w:val="Heading1"/>
        <w:spacing w:after="120" w:before="400"/>
      </w:pPr>
      <w:r>
        <w:rPr>
          <w:rFonts w:ascii="Arial" w:cs="Arial" w:eastAsia="Arial" w:hAnsi="Arial"/>
          <w:b/>
          <w:bCs/>
          <w:color w:val="1a1a1a"/>
          <w:sz w:val="28"/>
          <w:szCs w:val="28"/>
        </w:rPr>
        <w:t xml:space="preserve">NEXT STEPS</w:t>
      </w:r>
    </w:p>
    <w:p>
      <w:pPr>
        <w:pStyle w:val="ListParagraph"/>
        <w:numPr>
          <w:ilvl w:val="0"/>
          <w:numId w:val="2"/>
        </w:numPr>
        <w:spacing w:after="60" w:before="60"/>
      </w:pPr>
      <w:r>
        <w:rPr>
          <w:rFonts w:ascii="Arial" w:cs="Arial" w:eastAsia="Arial" w:hAnsi="Arial"/>
          <w:color w:val="1a1a1a"/>
          <w:sz w:val="22"/>
          <w:szCs w:val="22"/>
        </w:rPr>
        <w:t xml:space="preserve">macrosushi.com domain: purchased</w:t>
      </w:r>
    </w:p>
    <w:p>
      <w:pPr>
        <w:pStyle w:val="ListParagraph"/>
        <w:numPr>
          <w:ilvl w:val="0"/>
          <w:numId w:val="2"/>
        </w:numPr>
        <w:spacing w:after="60" w:before="60"/>
      </w:pPr>
      <w:r>
        <w:rPr>
          <w:rFonts w:ascii="Arial" w:cs="Arial" w:eastAsia="Arial" w:hAnsi="Arial"/>
          <w:color w:val="1a1a1a"/>
          <w:sz w:val="22"/>
          <w:szCs w:val="22"/>
        </w:rPr>
        <w:t xml:space="preserve">build the editor tool — six cards, pick three, edit inline, publish button</w:t>
      </w:r>
    </w:p>
    <w:p>
      <w:pPr>
        <w:pStyle w:val="ListParagraph"/>
        <w:numPr>
          <w:ilvl w:val="0"/>
          <w:numId w:val="2"/>
        </w:numPr>
        <w:spacing w:after="60" w:before="60"/>
      </w:pPr>
      <w:r>
        <w:rPr>
          <w:rFonts w:ascii="Arial" w:cs="Arial" w:eastAsia="Arial" w:hAnsi="Arial"/>
          <w:color w:val="1a1a1a"/>
          <w:sz w:val="22"/>
          <w:szCs w:val="22"/>
        </w:rPr>
        <w:t xml:space="preserve">write update_sushi.py — web search prompt, JSON output, writes drafts.json</w:t>
      </w:r>
    </w:p>
    <w:p>
      <w:pPr>
        <w:pStyle w:val="ListParagraph"/>
        <w:numPr>
          <w:ilvl w:val="0"/>
          <w:numId w:val="2"/>
        </w:numPr>
        <w:spacing w:after="60" w:before="60"/>
      </w:pPr>
      <w:r>
        <w:rPr>
          <w:rFonts w:ascii="Arial" w:cs="Arial" w:eastAsia="Arial" w:hAnsi="Arial"/>
          <w:color w:val="1a1a1a"/>
          <w:sz w:val="22"/>
          <w:szCs w:val="22"/>
        </w:rPr>
        <w:t xml:space="preserve">set up Resend account and email template</w:t>
      </w:r>
    </w:p>
    <w:p>
      <w:pPr>
        <w:pStyle w:val="ListParagraph"/>
        <w:numPr>
          <w:ilvl w:val="0"/>
          <w:numId w:val="2"/>
        </w:numPr>
        <w:spacing w:after="60" w:before="60"/>
      </w:pPr>
      <w:r>
        <w:rPr>
          <w:rFonts w:ascii="Arial" w:cs="Arial" w:eastAsia="Arial" w:hAnsi="Arial"/>
          <w:color w:val="1a1a1a"/>
          <w:sz w:val="22"/>
          <w:szCs w:val="22"/>
        </w:rPr>
        <w:t xml:space="preserve">set up Twilio account and SMS subscriber list</w:t>
      </w:r>
    </w:p>
    <w:p>
      <w:pPr>
        <w:pStyle w:val="ListParagraph"/>
        <w:numPr>
          <w:ilvl w:val="0"/>
          <w:numId w:val="2"/>
        </w:numPr>
        <w:spacing w:after="60" w:before="60"/>
      </w:pPr>
      <w:r>
        <w:rPr>
          <w:rFonts w:ascii="Arial" w:cs="Arial" w:eastAsia="Arial" w:hAnsi="Arial"/>
          <w:color w:val="1a1a1a"/>
          <w:sz w:val="22"/>
          <w:szCs w:val="22"/>
        </w:rPr>
        <w:t xml:space="preserve">set up WhatsApp Channel for soft launch</w:t>
      </w:r>
    </w:p>
    <w:p>
      <w:pPr>
        <w:pStyle w:val="ListParagraph"/>
        <w:numPr>
          <w:ilvl w:val="0"/>
          <w:numId w:val="2"/>
        </w:numPr>
        <w:spacing w:after="60" w:before="60"/>
      </w:pPr>
      <w:r>
        <w:rPr>
          <w:rFonts w:ascii="Arial" w:cs="Arial" w:eastAsia="Arial" w:hAnsi="Arial"/>
          <w:color w:val="1a1a1a"/>
          <w:sz w:val="22"/>
          <w:szCs w:val="22"/>
        </w:rPr>
        <w:t xml:space="preserve">begin Meta Business API approval process in parallel</w:t>
      </w:r>
    </w:p>
    <w:p>
      <w:pPr>
        <w:pStyle w:val="ListParagraph"/>
        <w:numPr>
          <w:ilvl w:val="0"/>
          <w:numId w:val="2"/>
        </w:numPr>
        <w:spacing w:after="60" w:before="60"/>
      </w:pPr>
      <w:r>
        <w:rPr>
          <w:rFonts w:ascii="Arial" w:cs="Arial" w:eastAsia="Arial" w:hAnsi="Arial"/>
          <w:color w:val="1a1a1a"/>
          <w:sz w:val="22"/>
          <w:szCs w:val="22"/>
        </w:rPr>
        <w:t xml:space="preserve">set up signup flows for email, sms, and whatsapp</w:t>
      </w:r>
    </w:p>
    <w:p>
      <w:pPr>
        <w:pStyle w:val="ListParagraph"/>
        <w:numPr>
          <w:ilvl w:val="0"/>
          <w:numId w:val="2"/>
        </w:numPr>
        <w:spacing w:after="60" w:before="60"/>
      </w:pPr>
      <w:r>
        <w:rPr>
          <w:rFonts w:ascii="Arial" w:cs="Arial" w:eastAsia="Arial" w:hAnsi="Arial"/>
          <w:color w:val="1a1a1a"/>
          <w:sz w:val="22"/>
          <w:szCs w:val="22"/>
        </w:rPr>
        <w:t xml:space="preserve">soft launch to friends and family</w:t>
      </w:r>
    </w:p>
    <w:p>
      <w:pPr>
        <w:pStyle w:val="ListParagraph"/>
        <w:numPr>
          <w:ilvl w:val="0"/>
          <w:numId w:val="2"/>
        </w:numPr>
        <w:spacing w:after="60" w:before="60"/>
      </w:pPr>
      <w:r>
        <w:rPr>
          <w:rFonts w:ascii="Arial" w:cs="Arial" w:eastAsia="Arial" w:hAnsi="Arial"/>
          <w:color w:val="1a1a1a"/>
          <w:sz w:val="22"/>
          <w:szCs w:val="22"/>
        </w:rPr>
        <w:t xml:space="preserve">refine the prompt examples with real pieces that pass the dinner party test</w:t>
      </w:r>
    </w:p>
    <w:p>
      <w:pPr>
        <w:pStyle w:val="ListParagraph"/>
        <w:numPr>
          <w:ilvl w:val="0"/>
          <w:numId w:val="2"/>
        </w:numPr>
        <w:spacing w:after="60" w:before="60"/>
      </w:pPr>
      <w:r>
        <w:rPr>
          <w:rFonts w:ascii="Arial" w:cs="Arial" w:eastAsia="Arial" w:hAnsi="Arial"/>
          <w:color w:val="1a1a1a"/>
          <w:sz w:val="22"/>
          <w:szCs w:val="22"/>
        </w:rPr>
        <w:t xml:space="preserve">iterate on the writing until every piece feels right</w:t>
      </w:r>
    </w:p>
    <w:p>
      <w:pPr>
        <w:pBdr>
          <w:bottom w:val="single" w:color="EEEEEE" w:sz="4" w:space="1"/>
        </w:pBdr>
        <w:spacing w:after="200" w:before="200"/>
      </w:pPr>
    </w:p>
    <w:p>
      <w:pPr>
        <w:spacing w:after="0" w:before="120"/>
      </w:pPr>
      <w:r>
        <w:rPr>
          <w:rFonts w:ascii="Arial" w:cs="Arial" w:eastAsia="Arial" w:hAnsi="Arial"/>
          <w:color w:val="999999"/>
          <w:sz w:val="20"/>
          <w:szCs w:val="20"/>
        </w:rPr>
        <w:t xml:space="preserve">macro</w:t>
      </w:r>
      <w:r>
        <w:rPr>
          <w:rFonts w:ascii="Arial" w:cs="Arial" w:eastAsia="Arial" w:hAnsi="Arial"/>
          <w:color w:val="C9684A"/>
          <w:sz w:val="20"/>
          <w:szCs w:val="20"/>
        </w:rPr>
        <w:t xml:space="preserve">sushi</w:t>
      </w:r>
      <w:r>
        <w:rPr>
          <w:rFonts w:ascii="Arial" w:cs="Arial" w:eastAsia="Arial" w:hAnsi="Arial"/>
          <w:color w:val="999999"/>
          <w:sz w:val="20"/>
          <w:szCs w:val="20"/>
        </w:rPr>
        <w:t xml:space="preserve">  ·  macrosushi.com  ·  powered by macrosnaps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C968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2026-04-12T23:11:00.296Z</dcterms:created>
  <dcterms:modified xsi:type="dcterms:W3CDTF">2026-04-12T23:11:00.297Z</dcterms:modified>
</cp:coreProperties>
</file>

<file path=docProps/custom.xml><?xml version="1.0" encoding="utf-8"?>
<Properties xmlns="http://schemas.openxmlformats.org/officeDocument/2006/custom-properties" xmlns:vt="http://schemas.openxmlformats.org/officeDocument/2006/docPropsVTypes"/>
</file>