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Frontend - Requerimientos del Sistema de Pastelería</w:t>
      </w:r>
    </w:p>
    <w:p>
      <w:pPr>
        <w:jc w:val="center"/>
      </w:pPr>
      <w:r>
        <w:rPr>
          <w:i/>
          <w:sz w:val="20"/>
        </w:rPr>
        <w:t>Versión actualizada según requerimientos funcionales y script de base de datos</w:t>
      </w:r>
    </w:p>
    <w:p/>
    <w:p>
      <w:pPr>
        <w:pStyle w:val="Heading1"/>
      </w:pPr>
      <w:r>
        <w:t>1. Alcance actualizado</w:t>
      </w:r>
    </w:p>
    <w:p>
      <w:pPr>
        <w:pStyle w:val="ListBullet"/>
        <w:spacing w:after="20"/>
      </w:pPr>
      <w:r>
        <w:t>El carrito se manejará en el frontend durante la navegación del usuario. No se almacenará como tabla ni entidad persistente en la base de datos.</w:t>
      </w:r>
    </w:p>
    <w:p>
      <w:pPr>
        <w:pStyle w:val="ListBullet"/>
        <w:spacing w:after="20"/>
      </w:pPr>
      <w:r>
        <w:t>El pedido se crea formalmente al pasar a checkout y confirmar la orden; desde ese punto se usan PEDIDO, DETALLE_PEDIDO, PAGO, RESERVA_INVENTARIO y EVENT_LOG.</w:t>
      </w:r>
    </w:p>
    <w:p>
      <w:pPr>
        <w:pStyle w:val="ListBullet"/>
        <w:spacing w:after="20"/>
      </w:pPr>
      <w:r>
        <w:t>No se implementará geolocalización. Por lo tanto, se eliminan las pantallas de ubicación del repartidor, mapa en tiempo real, envío de coordenadas y seguimiento GPS.</w:t>
      </w:r>
    </w:p>
    <w:p>
      <w:pPr>
        <w:pStyle w:val="ListBullet"/>
        <w:spacing w:after="20"/>
      </w:pPr>
      <w:r>
        <w:t>El seguimiento de entrega se limitará a estado operativo, repartidor asignado y código de confirmación.</w:t>
      </w:r>
    </w:p>
    <w:p>
      <w:pPr>
        <w:pStyle w:val="ListBullet"/>
        <w:spacing w:after="20"/>
      </w:pPr>
      <w:r>
        <w:t>La interfaz debe separar estado del pedido y estado del pago para evitar confusiones en cobros fallidos, pendientes o reembolsos.</w:t>
      </w:r>
    </w:p>
    <w:p>
      <w:pPr>
        <w:spacing w:before="80" w:after="120"/>
        <w:ind w:left="216"/>
      </w:pPr>
      <w:r>
        <w:rPr>
          <w:b/>
        </w:rPr>
        <w:t xml:space="preserve">Nota: </w:t>
      </w:r>
      <w:r>
        <w:t>La base de datos proporcionada no incluye tablas para CARRITO ni REPARTIDOR_UBICACION. El frontend debe alinearse con esa estructura.</w:t>
      </w:r>
    </w:p>
    <w:p>
      <w:pPr>
        <w:pStyle w:val="Heading1"/>
      </w:pPr>
      <w:r>
        <w:t>2. Pantallas base obligatorias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Pantalla / módulo</w:t>
            </w:r>
          </w:p>
        </w:tc>
        <w:tc>
          <w:tcPr>
            <w:tcW w:type="dxa" w:w="2556"/>
            <w:shd w:fill="1F4E79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Rol</w:t>
            </w:r>
          </w:p>
        </w:tc>
        <w:tc>
          <w:tcPr>
            <w:tcW w:type="dxa" w:w="2556"/>
            <w:shd w:fill="1F4E79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Debe incluir</w:t>
            </w:r>
          </w:p>
        </w:tc>
        <w:tc>
          <w:tcPr>
            <w:tcW w:type="dxa" w:w="2556"/>
            <w:shd w:fill="1F4E79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Acciones / botones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Login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Público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Email, contraseña, mensajes de error claros, validación de email en minúsculas y sin espacios.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Iniciar sesión, Registrarse, Olvidé mi contraseña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Registro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Público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Nombre, teléfono, email, contraseña, confirmar contraseña, calle, colonia, número de casa.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Crear cuenta</w:t>
            </w:r>
          </w:p>
        </w:tc>
      </w:tr>
    </w:tbl>
    <w:p/>
    <w:p>
      <w:pPr>
        <w:pStyle w:val="Heading1"/>
      </w:pPr>
      <w:r>
        <w:t>3. Frontend para cliente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Pantalla / módulo</w:t>
            </w:r>
          </w:p>
        </w:tc>
        <w:tc>
          <w:tcPr>
            <w:tcW w:type="dxa" w:w="2556"/>
            <w:shd w:fill="1F4E79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Rol</w:t>
            </w:r>
          </w:p>
        </w:tc>
        <w:tc>
          <w:tcPr>
            <w:tcW w:type="dxa" w:w="2556"/>
            <w:shd w:fill="1F4E79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Debe incluir</w:t>
            </w:r>
          </w:p>
        </w:tc>
        <w:tc>
          <w:tcPr>
            <w:tcW w:type="dxa" w:w="2556"/>
            <w:shd w:fill="1F4E79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Acciones / botones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Dashboard de cliente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Cliente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Resumen de pedidos recientes, estado del último pedido, accesos rápidos a catálogo, carrito, historial, perfil y soporte. Alertas de pedido atorado o pago pendiente.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Ver catálogo, Ver carrito, Mis pedidos, Mi perfil, Soporte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Catálogo / productos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Cliente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Listado de productos, nombre, descripción, precio, activo/disponible, stock disponible o texto Agotado, buscador y filtro por categoría.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Agregar al carrito, Personalizar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Detalle de producto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Cliente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Foto, descripción amplia, precio base, cantidad, stock, personalización si aplica.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Agregar al carrito, Personalizar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Personalización de producto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Cliente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Sabor de pan, relleno, decoración especial, mensaje de dedicatoria y cargo extra.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Guardar personalización, Cancelar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Carrito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Cliente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Lista temporal de productos agregados, cantidades, subtotales, total, personalizaciones e indicador de stock.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Eliminar, Editar personalización, Continuar al checkout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Checkout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Cliente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Resumen del pedido, dirección de entrega, método de pago, total, reserva temporal de inventario, contador de reserva, estado visual de pago.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Confirmar pedido, Pagar ahora, Reintentar pago, Cancelar compra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Estado del pedido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Cliente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Número de pedido, fecha, total, estado del pedido, estado del pago, línea de tiempo basada en EVENT_LOG, fecha estimada de entrega, dirección y productos.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Ver detalle, Contactar soporte, Cancelar pedido si aplica, Descargar ticket opcional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Historial de pedidos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Cliente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Lista real de pedidos desde base de datos; fecha, total, estatus y filtros por entregados, cancelados, reembolsados y en proceso.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Ver detalle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Seguimiento de entrega sin geolocalización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Cliente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Estado de entrega, última actualización, repartidor asignado si existe y código de confirmación.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Copiar código, Contactar soporte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Soporte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Cliente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Selector de pedido, resumen del pedido, historial de eventos y formulario de mensaje.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Levantar ticket, Ver trazabilidad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Perfil del usuario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Cliente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Nombre, teléfono, email, calle, colonia y número de casa.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Editar perfil, Guardar cambios, Cambiar contraseña</w:t>
            </w:r>
          </w:p>
        </w:tc>
      </w:tr>
    </w:tbl>
    <w:p/>
    <w:p>
      <w:pPr>
        <w:spacing w:before="80" w:after="120"/>
        <w:ind w:left="216"/>
      </w:pPr>
      <w:r>
        <w:rPr>
          <w:b/>
        </w:rPr>
        <w:t xml:space="preserve">Nota: </w:t>
      </w:r>
      <w:r>
        <w:t>El carrito no debe consultarse ni guardarse en base de datos. Debe permanecer como estado temporal del frontend, por ejemplo en memoria, sessionStorage o localStorage según el alcance técnico del proyecto. Al iniciar checkout se revalida stock y se crea la reserva en RESERVA_INVENTARIO.</w:t>
      </w:r>
    </w:p>
    <w:p>
      <w:pPr>
        <w:pStyle w:val="Heading1"/>
      </w:pPr>
      <w:r>
        <w:t>4. Frontend para repartidor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Pantalla / módulo</w:t>
            </w:r>
          </w:p>
        </w:tc>
        <w:tc>
          <w:tcPr>
            <w:tcW w:type="dxa" w:w="2556"/>
            <w:shd w:fill="1F4E79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Rol</w:t>
            </w:r>
          </w:p>
        </w:tc>
        <w:tc>
          <w:tcPr>
            <w:tcW w:type="dxa" w:w="2556"/>
            <w:shd w:fill="1F4E79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Debe incluir</w:t>
            </w:r>
          </w:p>
        </w:tc>
        <w:tc>
          <w:tcPr>
            <w:tcW w:type="dxa" w:w="2556"/>
            <w:shd w:fill="1F4E79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Acciones / botones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Dashboard de repartidor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Repartidor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Pedidos asignados, pendientes de entrega y entregados hoy. Sin tarjeta de ubicación GPS.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Ver pedido asignado, Marcar en camino, Confirmar entrega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Entregas asignadas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Repartidor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Lista de pedidos por entregar, dirección, nombre del cliente, teléfono y estatus.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Ver detalle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Detalle de entrega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Repartidor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Datos del pedido, dirección, productos, código de confirmación capturado por el repartidor y estado de validación.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Validar código, Marcar como entregado, No se pudo entregar, Reportar incidencia</w:t>
            </w:r>
          </w:p>
        </w:tc>
      </w:tr>
    </w:tbl>
    <w:p/>
    <w:p>
      <w:pPr>
        <w:spacing w:before="80" w:after="120"/>
        <w:ind w:left="216"/>
      </w:pPr>
      <w:r>
        <w:rPr>
          <w:b/>
        </w:rPr>
        <w:t xml:space="preserve">Nota: </w:t>
      </w:r>
      <w:r>
        <w:t>Se elimina la pantalla de ubicación del repartidor. También se eliminan los botones Activar ubicación, Actualizar ubicación, Abrir mapa y cualquier envío automático de ubicación.</w:t>
      </w:r>
    </w:p>
    <w:p>
      <w:pPr>
        <w:pStyle w:val="Heading1"/>
      </w:pPr>
      <w:r>
        <w:t>5. Frontend para administrador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Pantalla / módulo</w:t>
            </w:r>
          </w:p>
        </w:tc>
        <w:tc>
          <w:tcPr>
            <w:tcW w:type="dxa" w:w="2556"/>
            <w:shd w:fill="1F4E79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Rol</w:t>
            </w:r>
          </w:p>
        </w:tc>
        <w:tc>
          <w:tcPr>
            <w:tcW w:type="dxa" w:w="2556"/>
            <w:shd w:fill="1F4E79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Debe incluir</w:t>
            </w:r>
          </w:p>
        </w:tc>
        <w:tc>
          <w:tcPr>
            <w:tcW w:type="dxa" w:w="2556"/>
            <w:shd w:fill="1F4E79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Acciones / botones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Dashboard de administrador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Tarjetas de pedidos creados, en progreso, entregados, cancelados, pagos pendientes, pagos fallidos, productos agotados y entregas activas.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Ver pedidos, Ver pagos, Ver inventario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Gestión de pedidos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Tabla de pedidos con filtros por estatus, búsqueda por id de pedido o cliente, columna de pago, entrega y fecha.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Ver detalle, Cambiar estatus, Asignar repartidor, Ver eventos, Reembolsar, Cancelar pedido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Detalle administrativo del pedido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Datos del cliente, productos, total, dirección, estado del pedido, estado del pago, eventos, repartidor asignado, código de confirmación e historial de acciones.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Asignar repartidor, Cambiar estado, Registrar evento, Reembolsar, Cancelar, Crear ticket de soporte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Pagos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Listado de pagos, estado, monto, fecha, id_gateway, error_code, error_mensaje y eventos de webhook.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Ver detalle, Reintentar conciliación, Marcar revisión, Ver webhook/eventos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Inventario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Producto, stock disponible, stock reservado, alertas de bajo stock y reservas activas.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Editar stock, Ver reservas activas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Productos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Lista de productos, precio, descripción, activo/inactivo y disponibilidad.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Crear producto, Editar, Desactivar, Actualizar precio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Usuarios / roles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Lista de usuarios, rol, estado y relación con repartidor cuando aplique.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Editar usuario, Asignar rol, Convertir en repartidor, Desactivar usuario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Soporte / incidencias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Tickets asociados a pedidos, eventos del pedido, cliente y estado de atención.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Responder, Cerrar ticket, Ver trazabilidad</w:t>
            </w:r>
          </w:p>
        </w:tc>
      </w:tr>
    </w:tbl>
    <w:p/>
    <w:p>
      <w:pPr>
        <w:pStyle w:val="Heading1"/>
      </w:pPr>
      <w:r>
        <w:t>6. Componentes generales de UI</w:t>
      </w:r>
    </w:p>
    <w:p>
      <w:pPr>
        <w:pStyle w:val="ListBullet"/>
        <w:spacing w:after="20"/>
      </w:pPr>
      <w:r>
        <w:t>Navbar o menú lateral según rol.</w:t>
      </w:r>
    </w:p>
    <w:p>
      <w:pPr>
        <w:pStyle w:val="ListBullet"/>
        <w:spacing w:after="20"/>
      </w:pPr>
      <w:r>
        <w:t>Cards de resumen.</w:t>
      </w:r>
    </w:p>
    <w:p>
      <w:pPr>
        <w:pStyle w:val="ListBullet"/>
        <w:spacing w:after="20"/>
      </w:pPr>
      <w:r>
        <w:t>Tablas con filtros y búsqueda.</w:t>
      </w:r>
    </w:p>
    <w:p>
      <w:pPr>
        <w:pStyle w:val="ListBullet"/>
        <w:spacing w:after="20"/>
      </w:pPr>
      <w:r>
        <w:t>Badges de estado para pedido y pago.</w:t>
      </w:r>
    </w:p>
    <w:p>
      <w:pPr>
        <w:pStyle w:val="ListBullet"/>
        <w:spacing w:after="20"/>
      </w:pPr>
      <w:r>
        <w:t>Modales de confirmación.</w:t>
      </w:r>
    </w:p>
    <w:p>
      <w:pPr>
        <w:pStyle w:val="ListBullet"/>
        <w:spacing w:after="20"/>
      </w:pPr>
      <w:r>
        <w:t>Alerts / toasts para errores, éxito y advertencias.</w:t>
      </w:r>
    </w:p>
    <w:p>
      <w:pPr>
        <w:pStyle w:val="ListBullet"/>
        <w:spacing w:after="20"/>
      </w:pPr>
      <w:r>
        <w:t>Loader de Procesando pago...</w:t>
      </w:r>
    </w:p>
    <w:p>
      <w:pPr>
        <w:pStyle w:val="ListBullet"/>
        <w:spacing w:after="20"/>
      </w:pPr>
      <w:r>
        <w:t>Cronómetro de reserva de inventario en checkout.</w:t>
      </w:r>
    </w:p>
    <w:p>
      <w:pPr>
        <w:pStyle w:val="ListBullet"/>
        <w:spacing w:after="20"/>
      </w:pPr>
      <w:r>
        <w:t>Timeline de eventos basado en EVENT_LOG.</w:t>
      </w:r>
    </w:p>
    <w:p>
      <w:pPr>
        <w:pStyle w:val="ListBullet"/>
        <w:spacing w:after="20"/>
      </w:pPr>
      <w:r>
        <w:t>Formularios validados.</w:t>
      </w:r>
    </w:p>
    <w:p>
      <w:pPr>
        <w:pStyle w:val="ListBullet"/>
        <w:spacing w:after="20"/>
      </w:pPr>
      <w:r>
        <w:t>Input para código de entrega.</w:t>
      </w:r>
    </w:p>
    <w:p>
      <w:pPr>
        <w:pStyle w:val="Heading1"/>
      </w:pPr>
      <w:r>
        <w:t>7. Botones importantes</w:t>
      </w:r>
    </w:p>
    <w:p>
      <w:pPr>
        <w:pStyle w:val="ListBullet"/>
        <w:spacing w:after="20"/>
      </w:pPr>
      <w:r>
        <w:t>Iniciar sesión</w:t>
      </w:r>
    </w:p>
    <w:p>
      <w:pPr>
        <w:pStyle w:val="ListBullet"/>
        <w:spacing w:after="20"/>
      </w:pPr>
      <w:r>
        <w:t>Registrarse</w:t>
      </w:r>
    </w:p>
    <w:p>
      <w:pPr>
        <w:pStyle w:val="ListBullet"/>
        <w:spacing w:after="20"/>
      </w:pPr>
      <w:r>
        <w:t>Agregar al carrito</w:t>
      </w:r>
    </w:p>
    <w:p>
      <w:pPr>
        <w:pStyle w:val="ListBullet"/>
        <w:spacing w:after="20"/>
      </w:pPr>
      <w:r>
        <w:t>Personalizar</w:t>
      </w:r>
    </w:p>
    <w:p>
      <w:pPr>
        <w:pStyle w:val="ListBullet"/>
        <w:spacing w:after="20"/>
      </w:pPr>
      <w:r>
        <w:t>Continuar al checkout</w:t>
      </w:r>
    </w:p>
    <w:p>
      <w:pPr>
        <w:pStyle w:val="ListBullet"/>
        <w:spacing w:after="20"/>
      </w:pPr>
      <w:r>
        <w:t>Pagar ahora</w:t>
      </w:r>
    </w:p>
    <w:p>
      <w:pPr>
        <w:pStyle w:val="ListBullet"/>
        <w:spacing w:after="20"/>
      </w:pPr>
      <w:r>
        <w:t>Reintentar pago</w:t>
      </w:r>
    </w:p>
    <w:p>
      <w:pPr>
        <w:pStyle w:val="ListBullet"/>
        <w:spacing w:after="20"/>
      </w:pPr>
      <w:r>
        <w:t>Cancelar compra</w:t>
      </w:r>
    </w:p>
    <w:p>
      <w:pPr>
        <w:pStyle w:val="ListBullet"/>
        <w:spacing w:after="20"/>
      </w:pPr>
      <w:r>
        <w:t>Ver pedido</w:t>
      </w:r>
    </w:p>
    <w:p>
      <w:pPr>
        <w:pStyle w:val="ListBullet"/>
        <w:spacing w:after="20"/>
      </w:pPr>
      <w:r>
        <w:t>Contactar soporte</w:t>
      </w:r>
    </w:p>
    <w:p>
      <w:pPr>
        <w:pStyle w:val="ListBullet"/>
        <w:spacing w:after="20"/>
      </w:pPr>
      <w:r>
        <w:t>Copiar código</w:t>
      </w:r>
    </w:p>
    <w:p>
      <w:pPr>
        <w:pStyle w:val="ListBullet"/>
        <w:spacing w:after="20"/>
      </w:pPr>
      <w:r>
        <w:t>Validar código</w:t>
      </w:r>
    </w:p>
    <w:p>
      <w:pPr>
        <w:pStyle w:val="ListBullet"/>
        <w:spacing w:after="20"/>
      </w:pPr>
      <w:r>
        <w:t>Marcar como entregado</w:t>
      </w:r>
    </w:p>
    <w:p>
      <w:pPr>
        <w:pStyle w:val="ListBullet"/>
        <w:spacing w:after="20"/>
      </w:pPr>
      <w:r>
        <w:t>Asignar repartidor</w:t>
      </w:r>
    </w:p>
    <w:p>
      <w:pPr>
        <w:pStyle w:val="ListBullet"/>
        <w:spacing w:after="20"/>
      </w:pPr>
      <w:r>
        <w:t>Actualizar precio</w:t>
      </w:r>
    </w:p>
    <w:p>
      <w:pPr>
        <w:pStyle w:val="ListBullet"/>
        <w:spacing w:after="20"/>
      </w:pPr>
      <w:r>
        <w:t>Editar stock</w:t>
      </w:r>
    </w:p>
    <w:p>
      <w:pPr>
        <w:pStyle w:val="Heading1"/>
      </w:pPr>
      <w:r>
        <w:t>8. Estructura mínima de módulos del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Pantalla / módulo</w:t>
            </w:r>
          </w:p>
        </w:tc>
        <w:tc>
          <w:tcPr>
            <w:tcW w:type="dxa" w:w="2556"/>
            <w:shd w:fill="1F4E79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Rol</w:t>
            </w:r>
          </w:p>
        </w:tc>
        <w:tc>
          <w:tcPr>
            <w:tcW w:type="dxa" w:w="2556"/>
            <w:shd w:fill="1F4E79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Debe incluir</w:t>
            </w:r>
          </w:p>
        </w:tc>
        <w:tc>
          <w:tcPr>
            <w:tcW w:type="dxa" w:w="2556"/>
            <w:shd w:fill="1F4E79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Acciones / botones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Módulo público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Público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Login y registro.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Iniciar sesión, crear cuenta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Módulo cliente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Cliente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Dashboard, catálogo, detalle de producto, carrito temporal, checkout, estado de pedido, historial, seguimiento sin GPS, perfil y soporte.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Comprar, pagar, consultar pedido, contactar soporte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Módulo repartidor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Repartidor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Dashboard, entregas asignadas y detalle de entrega con validación de código.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Validar código, marcar entregado, reportar incidencia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Módulo admin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Dashboard, gestión de pedidos, pagos, inventario, productos, usuarios/roles y soporte.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Administrar operación</w:t>
            </w:r>
          </w:p>
        </w:tc>
      </w:tr>
    </w:tbl>
    <w:p/>
    <w:p>
      <w:pPr>
        <w:pStyle w:val="Heading1"/>
      </w:pPr>
      <w:r>
        <w:t>9. Flujo recomendado de carrito y checkout</w:t>
      </w:r>
    </w:p>
    <w:p>
      <w:pPr>
        <w:pStyle w:val="ListNumber"/>
        <w:spacing w:after="20"/>
      </w:pPr>
      <w:r>
        <w:t>El cliente agrega productos al carrito desde catálogo o detalle de producto.</w:t>
      </w:r>
    </w:p>
    <w:p>
      <w:pPr>
        <w:pStyle w:val="ListNumber"/>
        <w:spacing w:after="20"/>
      </w:pPr>
      <w:r>
        <w:t>El carrito se mantiene temporalmente en el frontend; no se guarda en base de datos.</w:t>
      </w:r>
    </w:p>
    <w:p>
      <w:pPr>
        <w:pStyle w:val="ListNumber"/>
        <w:spacing w:after="20"/>
      </w:pPr>
      <w:r>
        <w:t>Al continuar a checkout, el sistema revalida stock contra INVENTARIO.</w:t>
      </w:r>
    </w:p>
    <w:p>
      <w:pPr>
        <w:pStyle w:val="ListNumber"/>
        <w:spacing w:after="20"/>
      </w:pPr>
      <w:r>
        <w:t>Si hay stock, se crea reserva temporal en RESERVA_INVENTARIO y se muestra el cronómetro.</w:t>
      </w:r>
    </w:p>
    <w:p>
      <w:pPr>
        <w:pStyle w:val="ListNumber"/>
        <w:spacing w:after="20"/>
      </w:pPr>
      <w:r>
        <w:t>Al confirmar el pedido, se crean PEDIDO y DETALLE_PEDIDO.</w:t>
      </w:r>
    </w:p>
    <w:p>
      <w:pPr>
        <w:pStyle w:val="ListNumber"/>
        <w:spacing w:after="20"/>
      </w:pPr>
      <w:r>
        <w:t>Al pagar, se crea o actualiza PAGO con idempotency_key para evitar doble cobro.</w:t>
      </w:r>
    </w:p>
    <w:p>
      <w:pPr>
        <w:pStyle w:val="ListNumber"/>
        <w:spacing w:after="20"/>
      </w:pPr>
      <w:r>
        <w:t>Si el pago queda confirmado, el pedido avanza en su estado y se registra EVENT_LOG.</w:t>
      </w:r>
    </w:p>
    <w:p>
      <w:pPr>
        <w:pStyle w:val="ListNumber"/>
        <w:spacing w:after="20"/>
      </w:pPr>
      <w:r>
        <w:t>Si el pago falla o expira, se permite reintentar o cancelar y se libera la reserva conforme a la lógica del backend.</w:t>
      </w:r>
    </w:p>
    <w:p>
      <w:pPr>
        <w:pStyle w:val="Heading1"/>
      </w:pPr>
      <w:r>
        <w:t>10. Flujo recomendado de entrega sin geolocalización</w:t>
      </w:r>
    </w:p>
    <w:p>
      <w:pPr>
        <w:pStyle w:val="ListNumber"/>
        <w:spacing w:after="20"/>
      </w:pPr>
      <w:r>
        <w:t>El administrador asigna un repartidor a una entrega.</w:t>
      </w:r>
    </w:p>
    <w:p>
      <w:pPr>
        <w:pStyle w:val="ListNumber"/>
        <w:spacing w:after="20"/>
      </w:pPr>
      <w:r>
        <w:t>El cliente visualiza el estado de entrega y su código de confirmación.</w:t>
      </w:r>
    </w:p>
    <w:p>
      <w:pPr>
        <w:pStyle w:val="ListNumber"/>
        <w:spacing w:after="20"/>
      </w:pPr>
      <w:r>
        <w:t>El repartidor abre el detalle de entrega y captura el código proporcionado por el cliente.</w:t>
      </w:r>
    </w:p>
    <w:p>
      <w:pPr>
        <w:pStyle w:val="ListNumber"/>
        <w:spacing w:after="20"/>
      </w:pPr>
      <w:r>
        <w:t>El sistema valida el código contra ENTREGA.codigo_confirmacion.</w:t>
      </w:r>
    </w:p>
    <w:p>
      <w:pPr>
        <w:pStyle w:val="ListNumber"/>
        <w:spacing w:after="20"/>
      </w:pPr>
      <w:r>
        <w:t>Si el código es correcto, ENTREGA.confirmado cambia a verdadero y el PEDIDO pasa a DELIVERED.</w:t>
      </w:r>
    </w:p>
    <w:p>
      <w:pPr>
        <w:pStyle w:val="ListNumber"/>
        <w:spacing w:after="20"/>
      </w:pPr>
      <w:r>
        <w:t>El cambio se registra en EVENT_LOG para conservar trazabilidad.</w:t>
      </w:r>
    </w:p>
    <w:p>
      <w:pPr>
        <w:pStyle w:val="Heading1"/>
      </w:pPr>
      <w:r>
        <w:t>11. Pantallas eliminadas o ajustadas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Pantalla / módulo</w:t>
            </w:r>
          </w:p>
        </w:tc>
        <w:tc>
          <w:tcPr>
            <w:tcW w:type="dxa" w:w="2556"/>
            <w:shd w:fill="1F4E79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Rol</w:t>
            </w:r>
          </w:p>
        </w:tc>
        <w:tc>
          <w:tcPr>
            <w:tcW w:type="dxa" w:w="2556"/>
            <w:shd w:fill="1F4E79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Debe incluir</w:t>
            </w:r>
          </w:p>
        </w:tc>
        <w:tc>
          <w:tcPr>
            <w:tcW w:type="dxa" w:w="2556"/>
            <w:shd w:fill="1F4E79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Acciones / botones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Pantalla de ubicación del repartidor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Repartidor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Eliminada. No se implementa GPS ni envío periódico de coordenadas.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 aplica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Mapa del cliente en tiempo real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Cliente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Eliminado. El seguimiento será por estado del pedido/entrega, no por mapa.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 aplica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Abrir mapa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Repartidor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Eliminado del flujo de entregas asignadas.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 aplica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Actualizar ubicación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Repartidor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Eliminado del dashboard y de cualquier pantalla operativa.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 aplica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Carrito persistido en base de datos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Cliente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Eliminado. El carrito queda temporal en frontend hasta checkout.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 aplica</w:t>
            </w:r>
          </w:p>
        </w:tc>
      </w:tr>
    </w:tbl>
    <w:p/>
    <w:p>
      <w:pPr>
        <w:pStyle w:val="Heading1"/>
      </w:pPr>
      <w:r>
        <w:t>12. Orden recomendado para construir el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Pantalla / módulo</w:t>
            </w:r>
          </w:p>
        </w:tc>
        <w:tc>
          <w:tcPr>
            <w:tcW w:type="dxa" w:w="2556"/>
            <w:shd w:fill="1F4E79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Rol</w:t>
            </w:r>
          </w:p>
        </w:tc>
        <w:tc>
          <w:tcPr>
            <w:tcW w:type="dxa" w:w="2556"/>
            <w:shd w:fill="1F4E79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Debe incluir</w:t>
            </w:r>
          </w:p>
        </w:tc>
        <w:tc>
          <w:tcPr>
            <w:tcW w:type="dxa" w:w="2556"/>
            <w:shd w:fill="1F4E79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Acciones / botones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Fase 1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Base de compra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Login, registro, catálogo, detalle de producto, carrito temporal, checkout e historial de pedidos.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Construir flujo mínimo de cliente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Fase 2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Trazabilidad y pagos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Estado de pedido con timeline, pago con estados, perfil y soporte.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Separar visualmente pago y pedido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Fase 3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Administración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Dashboard admin, gestión de pedidos, pagos, inventario, productos y usuarios/roles.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Administrar operación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Fase 4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Repartidor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Dashboard repartidor, entregas asignadas, detalle de entrega y validación de código.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Confirmar entregas sin GPS</w:t>
            </w:r>
          </w:p>
        </w:tc>
      </w:tr>
    </w:tbl>
    <w:p/>
    <w:p>
      <w:pPr>
        <w:pStyle w:val="Heading1"/>
      </w:pPr>
      <w:r>
        <w:t>13. Conclusión práctica</w:t>
      </w:r>
    </w:p>
    <w:p>
      <w:pPr>
        <w:pStyle w:val="ListBullet"/>
        <w:spacing w:after="20"/>
      </w:pPr>
      <w:r>
        <w:t>Sí se necesita pantalla de carrito, pero no una tabla de carrito en base de datos.</w:t>
      </w:r>
    </w:p>
    <w:p>
      <w:pPr>
        <w:pStyle w:val="ListBullet"/>
        <w:spacing w:after="20"/>
      </w:pPr>
      <w:r>
        <w:t>Sí se necesita seguimiento de entrega, pero sin geolocalización ni mapa en tiempo real.</w:t>
      </w:r>
    </w:p>
    <w:p>
      <w:pPr>
        <w:pStyle w:val="ListBullet"/>
        <w:spacing w:after="20"/>
      </w:pPr>
      <w:r>
        <w:t>El código de confirmación debe verse para el cliente y capturarse por el repartidor.</w:t>
      </w:r>
    </w:p>
    <w:p>
      <w:pPr>
        <w:pStyle w:val="ListBullet"/>
        <w:spacing w:after="20"/>
      </w:pPr>
      <w:r>
        <w:t>El frontend debe consultar historial, estado de pedido, pagos, inventario y eventos desde la base de datos, no desde almacenamiento local.</w:t>
      </w:r>
    </w:p>
    <w:p>
      <w:pPr>
        <w:pStyle w:val="ListBullet"/>
        <w:spacing w:after="20"/>
      </w:pPr>
      <w:r>
        <w:t>El frontend debe estar alineado con las tablas reales: USERS, ROL, REPARTIDOR, PRODUCTO, PEDIDO, DETALLE_PEDIDO, ENTREGA, EVENT_LOG, INVENTARIO, PAGO, PEDIDO_PERSONALIZADO y RESERVA_INVENTARIO.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Frontend - Requerimientos actualizados | Sistema de Pastelería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