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57A" w:rsidRPr="00B90E27" w:rsidRDefault="004B091F">
      <w:pPr>
        <w:pStyle w:val="Title"/>
        <w:jc w:val="right"/>
        <w:rPr>
          <w:rFonts w:ascii="Times New Roman" w:hAnsi="Times New Roman"/>
        </w:rPr>
      </w:pPr>
      <w:r>
        <w:rPr>
          <w:rFonts w:ascii="Times New Roman" w:hAnsi="Times New Roman"/>
        </w:rPr>
        <w:t>Email Integration Application</w:t>
      </w:r>
    </w:p>
    <w:p w:rsidR="0085257A" w:rsidRPr="00B90E27" w:rsidRDefault="0083382C">
      <w:pPr>
        <w:pStyle w:val="Title"/>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pStyle w:val="Title"/>
        <w:jc w:val="right"/>
        <w:rPr>
          <w:rFonts w:ascii="Times New Roman" w:hAnsi="Times New Roman"/>
        </w:rPr>
      </w:pPr>
    </w:p>
    <w:p w:rsidR="0085257A" w:rsidRPr="00B90E27" w:rsidRDefault="00B87DC4">
      <w:pPr>
        <w:pStyle w:val="Title"/>
        <w:jc w:val="right"/>
        <w:rPr>
          <w:rFonts w:ascii="Times New Roman" w:hAnsi="Times New Roman"/>
          <w:sz w:val="28"/>
        </w:rPr>
      </w:pPr>
      <w:r>
        <w:rPr>
          <w:rFonts w:ascii="Times New Roman" w:hAnsi="Times New Roman"/>
          <w:sz w:val="28"/>
        </w:rPr>
        <w:t>Version 1.0</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B87DC4">
            <w:pPr>
              <w:pStyle w:val="Tabletext"/>
            </w:pPr>
            <w:r>
              <w:t>&lt;dd/mmm/yy&gt;</w:t>
            </w:r>
          </w:p>
        </w:tc>
        <w:tc>
          <w:tcPr>
            <w:tcW w:w="1152" w:type="dxa"/>
          </w:tcPr>
          <w:p w:rsidR="0085257A" w:rsidRPr="00B90E27" w:rsidRDefault="00B87DC4">
            <w:pPr>
              <w:pStyle w:val="Tabletext"/>
            </w:pPr>
            <w:r>
              <w:t>&lt;x.x&gt;</w:t>
            </w:r>
          </w:p>
        </w:tc>
        <w:tc>
          <w:tcPr>
            <w:tcW w:w="3744" w:type="dxa"/>
          </w:tcPr>
          <w:p w:rsidR="0085257A" w:rsidRPr="00B90E27" w:rsidRDefault="0085257A">
            <w:pPr>
              <w:pStyle w:val="Tabletext"/>
            </w:pPr>
            <w:r w:rsidRPr="00B90E27">
              <w:t>&lt;details&gt;</w:t>
            </w:r>
          </w:p>
        </w:tc>
        <w:tc>
          <w:tcPr>
            <w:tcW w:w="2304" w:type="dxa"/>
          </w:tcPr>
          <w:p w:rsidR="0085257A" w:rsidRPr="00B90E27" w:rsidRDefault="00B87DC4" w:rsidP="00B87DC4">
            <w:pPr>
              <w:pStyle w:val="Tabletext"/>
            </w:pPr>
            <w:r>
              <w:t>&lt;name&gt;</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D04D24"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D04D24">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D04D24" w:rsidRDefault="006C5FBF">
      <w:pPr>
        <w:pStyle w:val="TOC2"/>
        <w:tabs>
          <w:tab w:val="left" w:pos="1000"/>
        </w:tabs>
        <w:rPr>
          <w:rFonts w:ascii="Calibri" w:hAnsi="Calibri"/>
          <w:noProof/>
          <w:sz w:val="22"/>
          <w:szCs w:val="22"/>
          <w:lang w:val="ro-RO" w:eastAsia="ro-RO"/>
        </w:rPr>
      </w:pPr>
      <w:r w:rsidRPr="005656B5">
        <w:rPr>
          <w:noProof/>
        </w:rPr>
        <w:t>1.1</w:t>
      </w:r>
      <w:r w:rsidRPr="00D04D24">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D04D24" w:rsidRDefault="006C5FBF">
      <w:pPr>
        <w:pStyle w:val="TOC2"/>
        <w:tabs>
          <w:tab w:val="left" w:pos="1000"/>
        </w:tabs>
        <w:rPr>
          <w:rFonts w:ascii="Calibri" w:hAnsi="Calibri"/>
          <w:noProof/>
          <w:sz w:val="22"/>
          <w:szCs w:val="22"/>
          <w:lang w:val="ro-RO" w:eastAsia="ro-RO"/>
        </w:rPr>
      </w:pPr>
      <w:r w:rsidRPr="005656B5">
        <w:rPr>
          <w:noProof/>
        </w:rPr>
        <w:t>1.2</w:t>
      </w:r>
      <w:r w:rsidRPr="00D04D24">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D04D24" w:rsidRDefault="006C5FBF">
      <w:pPr>
        <w:pStyle w:val="TOC2"/>
        <w:tabs>
          <w:tab w:val="left" w:pos="1000"/>
        </w:tabs>
        <w:rPr>
          <w:rFonts w:ascii="Calibri" w:hAnsi="Calibri"/>
          <w:noProof/>
          <w:sz w:val="22"/>
          <w:szCs w:val="22"/>
          <w:lang w:val="ro-RO" w:eastAsia="ro-RO"/>
        </w:rPr>
      </w:pPr>
      <w:r w:rsidRPr="005656B5">
        <w:rPr>
          <w:noProof/>
        </w:rPr>
        <w:t>1.3</w:t>
      </w:r>
      <w:r w:rsidRPr="00D04D24">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D04D24" w:rsidRDefault="006C5FBF">
      <w:pPr>
        <w:pStyle w:val="TOC2"/>
        <w:tabs>
          <w:tab w:val="left" w:pos="1000"/>
        </w:tabs>
        <w:rPr>
          <w:rFonts w:ascii="Calibri" w:hAnsi="Calibri"/>
          <w:noProof/>
          <w:sz w:val="22"/>
          <w:szCs w:val="22"/>
          <w:lang w:val="ro-RO" w:eastAsia="ro-RO"/>
        </w:rPr>
      </w:pPr>
      <w:r w:rsidRPr="005656B5">
        <w:rPr>
          <w:noProof/>
        </w:rPr>
        <w:t>1.4</w:t>
      </w:r>
      <w:r w:rsidRPr="00D04D24">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D04D24" w:rsidRDefault="006C5FBF">
      <w:pPr>
        <w:pStyle w:val="TOC2"/>
        <w:tabs>
          <w:tab w:val="left" w:pos="1000"/>
        </w:tabs>
        <w:rPr>
          <w:rFonts w:ascii="Calibri" w:hAnsi="Calibri"/>
          <w:noProof/>
          <w:sz w:val="22"/>
          <w:szCs w:val="22"/>
          <w:lang w:val="ro-RO" w:eastAsia="ro-RO"/>
        </w:rPr>
      </w:pPr>
      <w:r w:rsidRPr="005656B5">
        <w:rPr>
          <w:noProof/>
        </w:rPr>
        <w:t>1.5</w:t>
      </w:r>
      <w:r w:rsidRPr="00D04D24">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D04D24" w:rsidRDefault="006C5FBF">
      <w:pPr>
        <w:pStyle w:val="TOC1"/>
        <w:tabs>
          <w:tab w:val="left" w:pos="432"/>
        </w:tabs>
        <w:rPr>
          <w:rFonts w:ascii="Calibri" w:hAnsi="Calibri"/>
          <w:noProof/>
          <w:sz w:val="22"/>
          <w:szCs w:val="22"/>
          <w:lang w:val="ro-RO" w:eastAsia="ro-RO"/>
        </w:rPr>
      </w:pPr>
      <w:r w:rsidRPr="005656B5">
        <w:rPr>
          <w:noProof/>
        </w:rPr>
        <w:t>2.</w:t>
      </w:r>
      <w:r w:rsidRPr="00D04D24">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D04D24" w:rsidRDefault="006C5FBF">
      <w:pPr>
        <w:pStyle w:val="TOC2"/>
        <w:tabs>
          <w:tab w:val="left" w:pos="1000"/>
        </w:tabs>
        <w:rPr>
          <w:rFonts w:ascii="Calibri" w:hAnsi="Calibri"/>
          <w:noProof/>
          <w:sz w:val="22"/>
          <w:szCs w:val="22"/>
          <w:lang w:val="ro-RO" w:eastAsia="ro-RO"/>
        </w:rPr>
      </w:pPr>
      <w:r w:rsidRPr="005656B5">
        <w:rPr>
          <w:noProof/>
        </w:rPr>
        <w:t>2.1</w:t>
      </w:r>
      <w:r w:rsidRPr="00D04D24">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D04D24" w:rsidRDefault="006C5FBF">
      <w:pPr>
        <w:pStyle w:val="TOC2"/>
        <w:tabs>
          <w:tab w:val="left" w:pos="1000"/>
        </w:tabs>
        <w:rPr>
          <w:rFonts w:ascii="Calibri" w:hAnsi="Calibri"/>
          <w:noProof/>
          <w:sz w:val="22"/>
          <w:szCs w:val="22"/>
          <w:lang w:val="ro-RO" w:eastAsia="ro-RO"/>
        </w:rPr>
      </w:pPr>
      <w:r w:rsidRPr="005656B5">
        <w:rPr>
          <w:noProof/>
        </w:rPr>
        <w:t>2.2</w:t>
      </w:r>
      <w:r w:rsidRPr="00D04D24">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D04D24" w:rsidRDefault="006C5FBF">
      <w:pPr>
        <w:pStyle w:val="TOC1"/>
        <w:tabs>
          <w:tab w:val="left" w:pos="432"/>
        </w:tabs>
        <w:rPr>
          <w:rFonts w:ascii="Calibri" w:hAnsi="Calibri"/>
          <w:noProof/>
          <w:sz w:val="22"/>
          <w:szCs w:val="22"/>
          <w:lang w:val="ro-RO" w:eastAsia="ro-RO"/>
        </w:rPr>
      </w:pPr>
      <w:r w:rsidRPr="005656B5">
        <w:rPr>
          <w:noProof/>
        </w:rPr>
        <w:t>3.</w:t>
      </w:r>
      <w:r w:rsidRPr="00D04D24">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D04D24" w:rsidRDefault="006C5FBF">
      <w:pPr>
        <w:pStyle w:val="TOC2"/>
        <w:tabs>
          <w:tab w:val="left" w:pos="1000"/>
        </w:tabs>
        <w:rPr>
          <w:rFonts w:ascii="Calibri" w:hAnsi="Calibri"/>
          <w:noProof/>
          <w:sz w:val="22"/>
          <w:szCs w:val="22"/>
          <w:lang w:val="ro-RO" w:eastAsia="ro-RO"/>
        </w:rPr>
      </w:pPr>
      <w:r w:rsidRPr="005656B5">
        <w:rPr>
          <w:noProof/>
        </w:rPr>
        <w:t>3.1</w:t>
      </w:r>
      <w:r w:rsidRPr="00D04D24">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D04D24" w:rsidRDefault="006C5FBF">
      <w:pPr>
        <w:pStyle w:val="TOC2"/>
        <w:tabs>
          <w:tab w:val="left" w:pos="1000"/>
        </w:tabs>
        <w:rPr>
          <w:rFonts w:ascii="Calibri" w:hAnsi="Calibri"/>
          <w:noProof/>
          <w:sz w:val="22"/>
          <w:szCs w:val="22"/>
          <w:lang w:val="ro-RO" w:eastAsia="ro-RO"/>
        </w:rPr>
      </w:pPr>
      <w:r w:rsidRPr="005656B5">
        <w:rPr>
          <w:noProof/>
        </w:rPr>
        <w:t>3.2</w:t>
      </w:r>
      <w:r w:rsidRPr="00D04D24">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D04D24" w:rsidRDefault="006C5FBF">
      <w:pPr>
        <w:pStyle w:val="TOC2"/>
        <w:tabs>
          <w:tab w:val="left" w:pos="1000"/>
        </w:tabs>
        <w:rPr>
          <w:rFonts w:ascii="Calibri" w:hAnsi="Calibri"/>
          <w:noProof/>
          <w:sz w:val="22"/>
          <w:szCs w:val="22"/>
          <w:lang w:val="ro-RO" w:eastAsia="ro-RO"/>
        </w:rPr>
      </w:pPr>
      <w:r w:rsidRPr="005656B5">
        <w:rPr>
          <w:noProof/>
        </w:rPr>
        <w:t>3.3</w:t>
      </w:r>
      <w:r w:rsidRPr="00D04D24">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D04D24" w:rsidRDefault="006C5FBF">
      <w:pPr>
        <w:pStyle w:val="TOC1"/>
        <w:tabs>
          <w:tab w:val="left" w:pos="432"/>
        </w:tabs>
        <w:rPr>
          <w:rFonts w:ascii="Calibri" w:hAnsi="Calibri"/>
          <w:noProof/>
          <w:sz w:val="22"/>
          <w:szCs w:val="22"/>
          <w:lang w:val="ro-RO" w:eastAsia="ro-RO"/>
        </w:rPr>
      </w:pPr>
      <w:r w:rsidRPr="005656B5">
        <w:rPr>
          <w:noProof/>
        </w:rPr>
        <w:t>4.</w:t>
      </w:r>
      <w:r w:rsidRPr="00D04D24">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83382C">
        <w:lastRenderedPageBreak/>
        <w:fldChar w:fldCharType="begin"/>
      </w:r>
      <w:r w:rsidR="0083382C">
        <w:instrText xml:space="preserve"> TITLE  \* MERGEFORMAT </w:instrText>
      </w:r>
      <w:r w:rsidR="0083382C">
        <w:fldChar w:fldCharType="separate"/>
      </w:r>
      <w:r w:rsidR="009B5BF2" w:rsidRPr="00B90E27">
        <w:rPr>
          <w:rFonts w:ascii="Times New Roman" w:hAnsi="Times New Roman"/>
        </w:rPr>
        <w:t>Vision</w:t>
      </w:r>
      <w:r w:rsidR="0083382C">
        <w:rPr>
          <w:rFonts w:ascii="Times New Roman" w:hAnsi="Times New Roman"/>
        </w:rPr>
        <w:fldChar w:fldCharType="end"/>
      </w:r>
    </w:p>
    <w:p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650638" w:rsidRPr="00650638" w:rsidRDefault="00650638" w:rsidP="00650638">
      <w:pPr>
        <w:pStyle w:val="BodyText"/>
        <w:ind w:left="0" w:firstLine="720"/>
        <w:rPr>
          <w:sz w:val="24"/>
          <w:szCs w:val="24"/>
          <w:lang w:val="ro-RO"/>
        </w:rPr>
      </w:pPr>
      <w:r w:rsidRPr="00650638">
        <w:rPr>
          <w:sz w:val="24"/>
          <w:szCs w:val="24"/>
        </w:rPr>
        <w:t xml:space="preserve">Scopul </w:t>
      </w:r>
      <w:r>
        <w:rPr>
          <w:sz w:val="24"/>
          <w:szCs w:val="24"/>
        </w:rPr>
        <w:t xml:space="preserve">acestui document este de a colecta, analiza </w:t>
      </w:r>
      <w:r>
        <w:rPr>
          <w:sz w:val="24"/>
          <w:szCs w:val="24"/>
          <w:lang w:val="ro-RO"/>
        </w:rPr>
        <w:t xml:space="preserve">şi defini nevoi de nivel înalt ale </w:t>
      </w:r>
      <w:r w:rsidR="009C605B">
        <w:rPr>
          <w:sz w:val="24"/>
          <w:szCs w:val="24"/>
          <w:lang w:val="ro-RO"/>
        </w:rPr>
        <w:t>aplicaţiei de integrare de email-uri</w:t>
      </w:r>
      <w:r w:rsidR="009C605B">
        <w:rPr>
          <w:sz w:val="24"/>
          <w:szCs w:val="24"/>
          <w:lang w:val="ro-RO"/>
        </w:rPr>
        <w:t xml:space="preserve"> (</w:t>
      </w:r>
      <w:r w:rsidR="009C605B">
        <w:rPr>
          <w:sz w:val="24"/>
          <w:szCs w:val="24"/>
          <w:lang w:val="ro-RO"/>
        </w:rPr>
        <w:t>Email Integration Application</w:t>
      </w:r>
      <w:r w:rsidR="009C605B">
        <w:rPr>
          <w:sz w:val="24"/>
          <w:szCs w:val="24"/>
          <w:lang w:val="ro-RO"/>
        </w:rPr>
        <w:t>). Ace</w:t>
      </w:r>
      <w:r>
        <w:rPr>
          <w:sz w:val="24"/>
          <w:szCs w:val="24"/>
          <w:lang w:val="ro-RO"/>
        </w:rPr>
        <w:t xml:space="preserve">sta se concentrează pe capacitățile necesare stakeholder-ilor și utilizatorilor și motivul existeței acestor nevoi. Detaliile despre cum aceasta aplicație îndeplinește aceste nevoi sunt prezentate în cazurile de utilizare și specificațiile suplimentare. </w:t>
      </w:r>
    </w:p>
    <w:p w:rsidR="00650638" w:rsidRPr="00650638" w:rsidRDefault="00650638" w:rsidP="00650638">
      <w:pPr>
        <w:pStyle w:val="BodyText"/>
      </w:pPr>
    </w:p>
    <w:p w:rsidR="0085257A" w:rsidRPr="00B90E27"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rsidR="00650638" w:rsidRPr="00650638" w:rsidRDefault="00650638" w:rsidP="00650638">
      <w:pPr>
        <w:pStyle w:val="BodyText"/>
        <w:ind w:left="0" w:firstLine="720"/>
        <w:rPr>
          <w:sz w:val="24"/>
          <w:szCs w:val="24"/>
        </w:rPr>
      </w:pPr>
      <w:r w:rsidRPr="00650638">
        <w:rPr>
          <w:sz w:val="24"/>
          <w:szCs w:val="24"/>
        </w:rPr>
        <w:t>Acest doc</w:t>
      </w:r>
      <w:r w:rsidR="00A44412">
        <w:rPr>
          <w:sz w:val="24"/>
          <w:szCs w:val="24"/>
        </w:rPr>
        <w:t>ument se aplică pentru aplicația</w:t>
      </w:r>
      <w:r w:rsidRPr="00650638">
        <w:rPr>
          <w:sz w:val="24"/>
          <w:szCs w:val="24"/>
        </w:rPr>
        <w:t xml:space="preserve"> de integrare a email-urilor</w:t>
      </w:r>
      <w:r>
        <w:rPr>
          <w:sz w:val="24"/>
          <w:szCs w:val="24"/>
        </w:rPr>
        <w:t xml:space="preserve">, care va fi o aplicație desktop dezvoltată în Java. Aplicația va permite utilizatorilor să gestioneze într-un mod mai simplu și compact mai multe adrese de email împreună. </w:t>
      </w:r>
    </w:p>
    <w:p w:rsidR="0085257A" w:rsidRPr="00B90E27"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rsidR="00650638" w:rsidRDefault="00650638" w:rsidP="00650638">
      <w:pPr>
        <w:pStyle w:val="BodyText"/>
        <w:numPr>
          <w:ilvl w:val="0"/>
          <w:numId w:val="31"/>
        </w:numPr>
        <w:rPr>
          <w:sz w:val="24"/>
          <w:szCs w:val="24"/>
        </w:rPr>
      </w:pPr>
      <w:r>
        <w:rPr>
          <w:sz w:val="24"/>
          <w:szCs w:val="24"/>
        </w:rPr>
        <w:t>Email – mesaj în format electronic</w:t>
      </w:r>
    </w:p>
    <w:p w:rsidR="00402927" w:rsidRDefault="00402927" w:rsidP="00650638">
      <w:pPr>
        <w:pStyle w:val="BodyText"/>
        <w:numPr>
          <w:ilvl w:val="0"/>
          <w:numId w:val="31"/>
        </w:numPr>
        <w:rPr>
          <w:sz w:val="24"/>
          <w:szCs w:val="24"/>
        </w:rPr>
      </w:pPr>
      <w:r>
        <w:rPr>
          <w:sz w:val="24"/>
          <w:szCs w:val="24"/>
        </w:rPr>
        <w:t>JavaMail API – framework independent de platformă sau protocol util pentru crearea aplicațiilor de mail și mesagerie</w:t>
      </w:r>
    </w:p>
    <w:p w:rsidR="00650638" w:rsidRDefault="00650638" w:rsidP="00650638">
      <w:pPr>
        <w:pStyle w:val="BodyText"/>
        <w:numPr>
          <w:ilvl w:val="0"/>
          <w:numId w:val="31"/>
        </w:numPr>
        <w:rPr>
          <w:sz w:val="24"/>
          <w:szCs w:val="24"/>
        </w:rPr>
      </w:pPr>
      <w:r>
        <w:rPr>
          <w:sz w:val="24"/>
          <w:szCs w:val="24"/>
        </w:rPr>
        <w:t>TLD – Top Level Domain</w:t>
      </w:r>
    </w:p>
    <w:p w:rsidR="00650638" w:rsidRDefault="00650638" w:rsidP="00650638">
      <w:pPr>
        <w:pStyle w:val="BodyText"/>
        <w:numPr>
          <w:ilvl w:val="0"/>
          <w:numId w:val="31"/>
        </w:numPr>
        <w:rPr>
          <w:sz w:val="24"/>
          <w:szCs w:val="24"/>
        </w:rPr>
      </w:pPr>
      <w:r>
        <w:rPr>
          <w:sz w:val="24"/>
          <w:szCs w:val="24"/>
        </w:rPr>
        <w:t>SMTP – Simple Mail Transfer Protocol</w:t>
      </w:r>
    </w:p>
    <w:p w:rsidR="00650638" w:rsidRDefault="00650638" w:rsidP="00650638">
      <w:pPr>
        <w:pStyle w:val="BodyText"/>
        <w:numPr>
          <w:ilvl w:val="0"/>
          <w:numId w:val="31"/>
        </w:numPr>
        <w:rPr>
          <w:sz w:val="24"/>
          <w:szCs w:val="24"/>
        </w:rPr>
      </w:pPr>
      <w:r>
        <w:rPr>
          <w:sz w:val="24"/>
          <w:szCs w:val="24"/>
        </w:rPr>
        <w:t>DNS – Domain Name System</w:t>
      </w:r>
    </w:p>
    <w:p w:rsidR="00650638" w:rsidRPr="00650638" w:rsidRDefault="00650638" w:rsidP="00650638">
      <w:pPr>
        <w:pStyle w:val="BodyText"/>
        <w:rPr>
          <w:sz w:val="24"/>
          <w:szCs w:val="24"/>
        </w:rPr>
      </w:pPr>
      <w:r>
        <w:rPr>
          <w:sz w:val="24"/>
          <w:szCs w:val="24"/>
        </w:rPr>
        <w:t xml:space="preserve">Mai mulți termeni și definiții mai detaliate se găsesc în documentul </w:t>
      </w:r>
      <w:r>
        <w:rPr>
          <w:i/>
          <w:sz w:val="24"/>
          <w:szCs w:val="24"/>
        </w:rPr>
        <w:t>Glossary.</w:t>
      </w:r>
    </w:p>
    <w:p w:rsidR="0085257A" w:rsidRPr="00B90E27"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rsidR="00402927" w:rsidRDefault="00402927" w:rsidP="00402927">
      <w:pPr>
        <w:pStyle w:val="BodyText"/>
        <w:numPr>
          <w:ilvl w:val="0"/>
          <w:numId w:val="32"/>
        </w:numPr>
        <w:rPr>
          <w:sz w:val="24"/>
          <w:szCs w:val="24"/>
        </w:rPr>
      </w:pPr>
      <w:r>
        <w:rPr>
          <w:sz w:val="24"/>
          <w:szCs w:val="24"/>
        </w:rPr>
        <w:t xml:space="preserve">”JavaMail API documentation”, </w:t>
      </w:r>
      <w:hyperlink r:id="rId8" w:history="1">
        <w:r w:rsidRPr="00F55A2B">
          <w:rPr>
            <w:rStyle w:val="Hyperlink"/>
            <w:sz w:val="24"/>
            <w:szCs w:val="24"/>
          </w:rPr>
          <w:t>https://javamail.java.net/nonav/docs/api/</w:t>
        </w:r>
      </w:hyperlink>
      <w:r>
        <w:rPr>
          <w:sz w:val="24"/>
          <w:szCs w:val="24"/>
        </w:rPr>
        <w:t>, accesat la 17/03/2016</w:t>
      </w:r>
    </w:p>
    <w:p w:rsidR="00402927" w:rsidRPr="00402927" w:rsidRDefault="00402927" w:rsidP="00402927">
      <w:pPr>
        <w:pStyle w:val="BodyText"/>
        <w:numPr>
          <w:ilvl w:val="0"/>
          <w:numId w:val="32"/>
        </w:numPr>
        <w:rPr>
          <w:sz w:val="24"/>
          <w:szCs w:val="24"/>
        </w:rPr>
      </w:pPr>
      <w:r>
        <w:rPr>
          <w:sz w:val="24"/>
          <w:szCs w:val="24"/>
        </w:rPr>
        <w:t xml:space="preserve">”HTG ExplainsȘ How Does Email Work?”, </w:t>
      </w:r>
      <w:hyperlink r:id="rId9" w:history="1">
        <w:r w:rsidRPr="00F55A2B">
          <w:rPr>
            <w:rStyle w:val="Hyperlink"/>
            <w:sz w:val="24"/>
            <w:szCs w:val="24"/>
          </w:rPr>
          <w:t>http://www.howtogeek.com/56002/htg-explains-how-does-email-work/</w:t>
        </w:r>
      </w:hyperlink>
      <w:r>
        <w:rPr>
          <w:sz w:val="24"/>
          <w:szCs w:val="24"/>
        </w:rPr>
        <w:t>, accesat la 17/03/2016</w:t>
      </w:r>
    </w:p>
    <w:p w:rsidR="00402927" w:rsidRPr="00402927" w:rsidRDefault="00402927" w:rsidP="00402927">
      <w:pPr>
        <w:pStyle w:val="BodyText"/>
        <w:rPr>
          <w:sz w:val="24"/>
          <w:szCs w:val="24"/>
        </w:rPr>
      </w:pPr>
    </w:p>
    <w:p w:rsidR="0085257A" w:rsidRPr="00B90E27"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rsidR="0085257A" w:rsidRPr="00B90E27" w:rsidRDefault="0085257A" w:rsidP="00F669DB">
      <w:pPr>
        <w:pStyle w:val="InfoBlue"/>
      </w:pPr>
      <w:r w:rsidRPr="00B90E27">
        <w:t xml:space="preserve">[This subsection describes what the rest of the </w:t>
      </w:r>
      <w:r w:rsidRPr="00B90E27">
        <w:rPr>
          <w:b/>
          <w:bCs/>
        </w:rPr>
        <w:t xml:space="preserve">Vision </w:t>
      </w:r>
      <w:r w:rsidRPr="00B90E27">
        <w:t>document contains and explains how the document is organized.]</w:t>
      </w:r>
    </w:p>
    <w:p w:rsidR="0085257A" w:rsidRPr="00B90E27" w:rsidRDefault="0085257A">
      <w:pPr>
        <w:pStyle w:val="Heading1"/>
        <w:rPr>
          <w:rFonts w:ascii="Times New Roman" w:hAnsi="Times New Roman"/>
        </w:rPr>
      </w:pPr>
      <w:bookmarkStart w:id="20" w:name="_Toc316556906"/>
      <w:r w:rsidRPr="00B90E27">
        <w:rPr>
          <w:rFonts w:ascii="Times New Roman" w:hAnsi="Times New Roman"/>
        </w:rPr>
        <w:t>Positioning</w:t>
      </w:r>
      <w:bookmarkEnd w:id="3"/>
      <w:bookmarkEnd w:id="4"/>
      <w:bookmarkEnd w:id="20"/>
    </w:p>
    <w:p w:rsidR="0085257A" w:rsidRPr="00B90E27" w:rsidRDefault="0085257A">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p w:rsidR="0085257A" w:rsidRPr="00B90E27" w:rsidRDefault="0085257A" w:rsidP="00F669DB">
      <w:pPr>
        <w:pStyle w:val="InfoBlue"/>
      </w:pPr>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lastRenderedPageBreak/>
              <w:t>The problem of</w:t>
            </w:r>
          </w:p>
        </w:tc>
        <w:tc>
          <w:tcPr>
            <w:tcW w:w="5220" w:type="dxa"/>
            <w:tcBorders>
              <w:top w:val="single" w:sz="12" w:space="0" w:color="auto"/>
              <w:bottom w:val="single" w:sz="6" w:space="0" w:color="auto"/>
              <w:right w:val="single" w:sz="12" w:space="0" w:color="auto"/>
            </w:tcBorders>
          </w:tcPr>
          <w:p w:rsidR="0085257A" w:rsidRPr="00D04D24" w:rsidRDefault="00402927" w:rsidP="00402927">
            <w:pPr>
              <w:pStyle w:val="InfoBlue"/>
            </w:pPr>
            <w:r>
              <w:rPr>
                <w:i w:val="0"/>
                <w:color w:val="auto"/>
              </w:rPr>
              <w:t>Email-urile ca</w:t>
            </w:r>
            <w:r w:rsidR="00720B31">
              <w:rPr>
                <w:i w:val="0"/>
                <w:color w:val="auto"/>
              </w:rPr>
              <w:t>re</w:t>
            </w:r>
            <w:r>
              <w:rPr>
                <w:i w:val="0"/>
                <w:color w:val="auto"/>
              </w:rPr>
              <w:t xml:space="preserve"> aparțin de domenii diferite nu pot fi accesate dintr-un singur loc</w:t>
            </w:r>
            <w:r w:rsidR="0085257A" w:rsidRPr="00D04D24">
              <w:t xml:space="preserve"> </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D04D24" w:rsidRDefault="00402927" w:rsidP="00402927">
            <w:pPr>
              <w:pStyle w:val="InfoBlue"/>
            </w:pPr>
            <w:r>
              <w:rPr>
                <w:i w:val="0"/>
                <w:color w:val="auto"/>
              </w:rPr>
              <w:t>Persoanele care dețin mai multe adrese de email cu domenii diferite</w:t>
            </w:r>
            <w:r w:rsidR="0085257A" w:rsidRPr="00D04D24">
              <w:t xml:space="preserve"> </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402927" w:rsidRDefault="00402927" w:rsidP="00402927">
            <w:pPr>
              <w:pStyle w:val="InfoBlue"/>
              <w:rPr>
                <w:i w:val="0"/>
                <w:color w:val="auto"/>
              </w:rPr>
            </w:pPr>
            <w:r>
              <w:rPr>
                <w:i w:val="0"/>
                <w:color w:val="auto"/>
              </w:rPr>
              <w:t>Aceste persoane trebuie să acceseze mai multe servicii de email, câte un serviciu pentru fiecare domeniu</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D04D24" w:rsidRDefault="00402927" w:rsidP="00402927">
            <w:pPr>
              <w:pStyle w:val="InfoBlue"/>
            </w:pPr>
            <w:r>
              <w:rPr>
                <w:i w:val="0"/>
                <w:color w:val="auto"/>
              </w:rPr>
              <w:t>O aplicație simplă care permite gestionarea tuturor acestor adrese de email împreună</w:t>
            </w:r>
            <w:r w:rsidR="0085257A" w:rsidRPr="00D04D24">
              <w:t xml:space="preserve"> </w:t>
            </w:r>
          </w:p>
        </w:tc>
      </w:tr>
    </w:tbl>
    <w:p w:rsidR="0085257A" w:rsidRPr="00B90E27" w:rsidRDefault="0085257A">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t>Product Position Statement</w:t>
      </w:r>
      <w:bookmarkEnd w:id="24"/>
      <w:bookmarkEnd w:id="25"/>
      <w:bookmarkEnd w:id="26"/>
      <w:bookmarkEnd w:id="27"/>
      <w:bookmarkEnd w:id="28"/>
    </w:p>
    <w:p w:rsidR="0085257A" w:rsidRPr="00B90E27" w:rsidRDefault="0085257A" w:rsidP="00F669DB">
      <w:pPr>
        <w:pStyle w:val="InfoBlue"/>
      </w:pP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rsidR="0085257A" w:rsidRPr="00402927" w:rsidRDefault="00402927" w:rsidP="00402927">
            <w:pPr>
              <w:pStyle w:val="InfoBlue"/>
              <w:rPr>
                <w:i w:val="0"/>
                <w:color w:val="auto"/>
              </w:rPr>
            </w:pPr>
            <w:r>
              <w:rPr>
                <w:i w:val="0"/>
                <w:color w:val="auto"/>
              </w:rPr>
              <w:t>Persoane deținătoare de multiple adrese de email de domenii diferite</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D04D24" w:rsidRDefault="007E4EBC" w:rsidP="007E4EBC">
            <w:pPr>
              <w:pStyle w:val="InfoBlue"/>
            </w:pPr>
            <w:r>
              <w:rPr>
                <w:i w:val="0"/>
                <w:color w:val="auto"/>
              </w:rPr>
              <w:t>doresc să gestioneze mai simplu aceste adrese</w:t>
            </w:r>
            <w:r w:rsidR="0085257A" w:rsidRPr="00D04D24">
              <w:t xml:space="preserve"> </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7E4EBC">
            <w:pPr>
              <w:pStyle w:val="BodyText"/>
              <w:keepNext/>
              <w:ind w:left="72"/>
            </w:pPr>
            <w:r>
              <w:t>The Email Integration Application</w:t>
            </w:r>
          </w:p>
        </w:tc>
        <w:tc>
          <w:tcPr>
            <w:tcW w:w="5400" w:type="dxa"/>
            <w:tcBorders>
              <w:top w:val="single" w:sz="6" w:space="0" w:color="auto"/>
              <w:bottom w:val="single" w:sz="6" w:space="0" w:color="auto"/>
              <w:right w:val="single" w:sz="12" w:space="0" w:color="auto"/>
            </w:tcBorders>
          </w:tcPr>
          <w:p w:rsidR="0085257A" w:rsidRPr="007E4EBC" w:rsidRDefault="0085257A" w:rsidP="007E4EBC">
            <w:pPr>
              <w:pStyle w:val="InfoBlue"/>
              <w:rPr>
                <w:i w:val="0"/>
                <w:color w:val="auto"/>
              </w:rPr>
            </w:pPr>
            <w:r w:rsidRPr="00D04D24">
              <w:t xml:space="preserve"> </w:t>
            </w:r>
            <w:r w:rsidR="007E4EBC">
              <w:rPr>
                <w:i w:val="0"/>
                <w:color w:val="auto"/>
              </w:rPr>
              <w:t>este o aplicație desktop</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7E4EBC" w:rsidRDefault="00F724CA" w:rsidP="00F669DB">
            <w:pPr>
              <w:pStyle w:val="InfoBlue"/>
              <w:rPr>
                <w:i w:val="0"/>
                <w:color w:val="auto"/>
              </w:rPr>
            </w:pPr>
            <w:r>
              <w:rPr>
                <w:i w:val="0"/>
                <w:color w:val="auto"/>
              </w:rPr>
              <w:t xml:space="preserve">Permite utilizatorilor o comunicare mai eficace prin intermediul mesageriei electronice, nemaiținând cont de domeniul fiecarei adrese de email deținute </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F724CA" w:rsidRDefault="00F724CA" w:rsidP="00F724CA">
            <w:pPr>
              <w:pStyle w:val="InfoBlue"/>
              <w:rPr>
                <w:i w:val="0"/>
                <w:color w:val="auto"/>
              </w:rPr>
            </w:pPr>
            <w:r>
              <w:rPr>
                <w:i w:val="0"/>
                <w:color w:val="auto"/>
              </w:rPr>
              <w:t>serviciile actuale de email, care provin de la furnizorii domeniilor și pot administra doar email-urile aparținătoare domeniilor lor</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F724CA" w:rsidRDefault="00F724CA" w:rsidP="00F724CA">
            <w:pPr>
              <w:pStyle w:val="InfoBlue"/>
              <w:rPr>
                <w:i w:val="0"/>
                <w:color w:val="auto"/>
              </w:rPr>
            </w:pPr>
            <w:r>
              <w:rPr>
                <w:i w:val="0"/>
                <w:color w:val="auto"/>
              </w:rPr>
              <w:t>permite utilizatorilor care doresc să-și administreze adresele de email împreună, indiferent de domeniu, și să comunice într-un mod mai eficient.</w:t>
            </w:r>
          </w:p>
        </w:tc>
      </w:tr>
    </w:tbl>
    <w:p w:rsidR="0085257A" w:rsidRPr="00B90E27" w:rsidRDefault="0085257A">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t>Stakeholder and User Descriptions</w:t>
      </w:r>
      <w:bookmarkEnd w:id="29"/>
      <w:bookmarkEnd w:id="30"/>
      <w:bookmarkEnd w:id="31"/>
    </w:p>
    <w:p w:rsidR="0085257A" w:rsidRPr="00B90E27" w:rsidRDefault="0085257A" w:rsidP="00F669DB">
      <w:pPr>
        <w:pStyle w:val="InfoBlue"/>
      </w:pPr>
      <w:r w:rsidRPr="00B90E27">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85257A" w:rsidRPr="00B90E27" w:rsidRDefault="0085257A">
      <w:pPr>
        <w:pStyle w:val="Heading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p w:rsidR="0085257A" w:rsidRPr="00B90E27" w:rsidRDefault="0085257A" w:rsidP="00F669DB">
      <w:pPr>
        <w:pStyle w:val="InfoBlue"/>
      </w:pPr>
      <w:r w:rsidRPr="00B90E27">
        <w:t>[There are a number of stakeholders with an interest in the development and not all of them are end users. Present a summary list of these non-user stakeholders. (The users are summarized in section 3.</w:t>
      </w:r>
      <w:r w:rsidR="00A61FD4" w:rsidRPr="00B90E27">
        <w:t>2</w:t>
      </w:r>
      <w:r w:rsidRPr="00B90E27">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D04D24" w:rsidRDefault="0085257A" w:rsidP="00F669DB">
            <w:pPr>
              <w:pStyle w:val="InfoBlue"/>
            </w:pPr>
            <w:r w:rsidRPr="00D04D24">
              <w:t>[Name the stakeholder type.]</w:t>
            </w:r>
          </w:p>
        </w:tc>
        <w:tc>
          <w:tcPr>
            <w:tcW w:w="2610" w:type="dxa"/>
          </w:tcPr>
          <w:p w:rsidR="0085257A" w:rsidRPr="00D04D24" w:rsidRDefault="0085257A" w:rsidP="00F669DB">
            <w:pPr>
              <w:pStyle w:val="InfoBlue"/>
            </w:pPr>
            <w:r w:rsidRPr="00D04D24">
              <w:t>[Briefly describe the stakeholder.]</w:t>
            </w:r>
          </w:p>
        </w:tc>
        <w:tc>
          <w:tcPr>
            <w:tcW w:w="3960" w:type="dxa"/>
          </w:tcPr>
          <w:p w:rsidR="0085257A" w:rsidRPr="00D04D24" w:rsidRDefault="0085257A" w:rsidP="00F669DB">
            <w:pPr>
              <w:pStyle w:val="InfoBlue"/>
            </w:pPr>
            <w:r w:rsidRPr="00D04D24">
              <w:t>[Summarize the stakeholder’s key responsibilities with regard to the system being developed; that is, their interest as a stakeholder. For example, this stakeholder:</w:t>
            </w:r>
          </w:p>
          <w:p w:rsidR="0085257A" w:rsidRPr="00D04D24" w:rsidRDefault="0085257A" w:rsidP="00F669DB">
            <w:pPr>
              <w:pStyle w:val="InfoBlue"/>
            </w:pPr>
            <w:r w:rsidRPr="00D04D24">
              <w:t>ensures that the system will be maintainable</w:t>
            </w:r>
          </w:p>
          <w:p w:rsidR="0085257A" w:rsidRPr="00D04D24" w:rsidRDefault="0085257A" w:rsidP="00F669DB">
            <w:pPr>
              <w:pStyle w:val="InfoBlue"/>
            </w:pPr>
            <w:r w:rsidRPr="00D04D24">
              <w:lastRenderedPageBreak/>
              <w:t>ensures that there will be a market demand for the product’s features</w:t>
            </w:r>
          </w:p>
          <w:p w:rsidR="0085257A" w:rsidRPr="00D04D24" w:rsidRDefault="0085257A" w:rsidP="00F669DB">
            <w:pPr>
              <w:pStyle w:val="InfoBlue"/>
            </w:pPr>
            <w:r w:rsidRPr="00D04D24">
              <w:t>monitors the project’s progress</w:t>
            </w:r>
          </w:p>
          <w:p w:rsidR="0085257A" w:rsidRPr="00D04D24" w:rsidRDefault="0085257A" w:rsidP="00F669DB">
            <w:pPr>
              <w:pStyle w:val="InfoBlue"/>
            </w:pPr>
            <w:r w:rsidRPr="00D04D24">
              <w:t>approves funding</w:t>
            </w:r>
          </w:p>
          <w:p w:rsidR="0085257A" w:rsidRPr="00D04D24" w:rsidRDefault="0085257A" w:rsidP="00F669DB">
            <w:pPr>
              <w:pStyle w:val="InfoBlue"/>
            </w:pPr>
            <w:r w:rsidRPr="00D04D24">
              <w:t>and so forth]</w:t>
            </w:r>
          </w:p>
        </w:tc>
      </w:tr>
    </w:tbl>
    <w:p w:rsidR="0085257A" w:rsidRPr="00B90E27" w:rsidRDefault="0085257A">
      <w:pPr>
        <w:pStyle w:val="Heading2"/>
        <w:rPr>
          <w:rFonts w:ascii="Times New Roman" w:hAnsi="Times New Roman"/>
        </w:rPr>
      </w:pPr>
      <w:bookmarkStart w:id="35" w:name="_Toc452813584"/>
      <w:bookmarkStart w:id="36" w:name="_Toc316556911"/>
      <w:r w:rsidRPr="00B90E27">
        <w:rPr>
          <w:rFonts w:ascii="Times New Roman" w:hAnsi="Times New Roman"/>
        </w:rPr>
        <w:lastRenderedPageBreak/>
        <w:t>User Summary</w:t>
      </w:r>
      <w:bookmarkEnd w:id="35"/>
      <w:bookmarkEnd w:id="36"/>
    </w:p>
    <w:p w:rsidR="0085257A" w:rsidRPr="00B90E27" w:rsidRDefault="0085257A" w:rsidP="00F669DB">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407"/>
        <w:gridCol w:w="1473"/>
        <w:gridCol w:w="3240"/>
        <w:gridCol w:w="2628"/>
      </w:tblGrid>
      <w:tr w:rsidR="0085257A" w:rsidRPr="00B90E27" w:rsidTr="009638E8">
        <w:trPr>
          <w:trHeight w:val="418"/>
        </w:trPr>
        <w:tc>
          <w:tcPr>
            <w:tcW w:w="1407" w:type="dxa"/>
            <w:shd w:val="solid" w:color="000000" w:fill="FFFFFF"/>
          </w:tcPr>
          <w:p w:rsidR="0085257A" w:rsidRPr="00B90E27" w:rsidRDefault="0085257A">
            <w:pPr>
              <w:pStyle w:val="BodyText"/>
              <w:ind w:left="0"/>
              <w:rPr>
                <w:b/>
              </w:rPr>
            </w:pPr>
            <w:r w:rsidRPr="00B90E27">
              <w:rPr>
                <w:b/>
              </w:rPr>
              <w:t>Name</w:t>
            </w:r>
          </w:p>
        </w:tc>
        <w:tc>
          <w:tcPr>
            <w:tcW w:w="1473"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rsidTr="009638E8">
        <w:trPr>
          <w:trHeight w:val="976"/>
        </w:trPr>
        <w:tc>
          <w:tcPr>
            <w:tcW w:w="1407" w:type="dxa"/>
          </w:tcPr>
          <w:p w:rsidR="0085257A" w:rsidRPr="00267D2E" w:rsidRDefault="009638E8" w:rsidP="00F669DB">
            <w:pPr>
              <w:pStyle w:val="InfoBlue"/>
              <w:rPr>
                <w:i w:val="0"/>
                <w:color w:val="auto"/>
              </w:rPr>
            </w:pPr>
            <w:r>
              <w:rPr>
                <w:i w:val="0"/>
                <w:color w:val="auto"/>
              </w:rPr>
              <w:t>Client</w:t>
            </w:r>
          </w:p>
        </w:tc>
        <w:tc>
          <w:tcPr>
            <w:tcW w:w="1473" w:type="dxa"/>
          </w:tcPr>
          <w:p w:rsidR="0085257A" w:rsidRPr="00267D2E" w:rsidRDefault="009638E8" w:rsidP="00F669DB">
            <w:pPr>
              <w:pStyle w:val="InfoBlue"/>
              <w:rPr>
                <w:i w:val="0"/>
                <w:color w:val="auto"/>
              </w:rPr>
            </w:pPr>
            <w:r>
              <w:rPr>
                <w:i w:val="0"/>
                <w:color w:val="auto"/>
              </w:rPr>
              <w:t>Principalul utilizator al aplicației</w:t>
            </w:r>
          </w:p>
        </w:tc>
        <w:tc>
          <w:tcPr>
            <w:tcW w:w="3240" w:type="dxa"/>
          </w:tcPr>
          <w:p w:rsidR="009638E8" w:rsidRPr="009638E8" w:rsidRDefault="009638E8" w:rsidP="00F669DB">
            <w:pPr>
              <w:pStyle w:val="InfoBlue"/>
              <w:rPr>
                <w:i w:val="0"/>
                <w:color w:val="auto"/>
              </w:rPr>
            </w:pPr>
            <w:r>
              <w:rPr>
                <w:i w:val="0"/>
                <w:color w:val="auto"/>
              </w:rPr>
              <w:t>Utilizează aplicația pentru a comunica mai ușor prin i</w:t>
            </w:r>
            <w:r w:rsidR="00B545CC">
              <w:rPr>
                <w:i w:val="0"/>
                <w:color w:val="auto"/>
              </w:rPr>
              <w:t>ntermediul mesageriei electronic</w:t>
            </w:r>
            <w:r>
              <w:rPr>
                <w:i w:val="0"/>
                <w:color w:val="auto"/>
              </w:rPr>
              <w:t>e.</w:t>
            </w:r>
          </w:p>
          <w:p w:rsidR="0085257A" w:rsidRPr="00D04D24" w:rsidRDefault="0085257A" w:rsidP="00F669DB">
            <w:pPr>
              <w:pStyle w:val="InfoBlue"/>
            </w:pPr>
          </w:p>
        </w:tc>
        <w:tc>
          <w:tcPr>
            <w:tcW w:w="2628" w:type="dxa"/>
          </w:tcPr>
          <w:p w:rsidR="0085257A" w:rsidRPr="00D04D24" w:rsidRDefault="0085257A" w:rsidP="00F669DB">
            <w:pPr>
              <w:pStyle w:val="InfoBlue"/>
            </w:pPr>
          </w:p>
        </w:tc>
        <w:bookmarkStart w:id="37" w:name="_GoBack"/>
        <w:bookmarkEnd w:id="37"/>
      </w:tr>
      <w:tr w:rsidR="009638E8" w:rsidRPr="00B90E27" w:rsidTr="009638E8">
        <w:trPr>
          <w:trHeight w:val="976"/>
        </w:trPr>
        <w:tc>
          <w:tcPr>
            <w:tcW w:w="1407" w:type="dxa"/>
          </w:tcPr>
          <w:p w:rsidR="009638E8" w:rsidRDefault="009638E8" w:rsidP="00F669DB">
            <w:pPr>
              <w:pStyle w:val="InfoBlue"/>
              <w:rPr>
                <w:i w:val="0"/>
                <w:color w:val="auto"/>
              </w:rPr>
            </w:pPr>
            <w:r>
              <w:rPr>
                <w:i w:val="0"/>
                <w:color w:val="auto"/>
              </w:rPr>
              <w:t>Administrator</w:t>
            </w:r>
          </w:p>
        </w:tc>
        <w:tc>
          <w:tcPr>
            <w:tcW w:w="1473" w:type="dxa"/>
          </w:tcPr>
          <w:p w:rsidR="009638E8" w:rsidRDefault="009638E8" w:rsidP="009638E8">
            <w:pPr>
              <w:pStyle w:val="InfoBlue"/>
              <w:rPr>
                <w:i w:val="0"/>
                <w:color w:val="auto"/>
              </w:rPr>
            </w:pPr>
            <w:r>
              <w:rPr>
                <w:i w:val="0"/>
                <w:color w:val="auto"/>
              </w:rPr>
              <w:t>Persoana care gestionează aplicația</w:t>
            </w:r>
          </w:p>
        </w:tc>
        <w:tc>
          <w:tcPr>
            <w:tcW w:w="3240" w:type="dxa"/>
          </w:tcPr>
          <w:p w:rsidR="009638E8" w:rsidRDefault="009638E8" w:rsidP="00F669DB">
            <w:pPr>
              <w:pStyle w:val="InfoBlue"/>
              <w:rPr>
                <w:i w:val="0"/>
                <w:color w:val="auto"/>
              </w:rPr>
            </w:pPr>
            <w:r>
              <w:rPr>
                <w:i w:val="0"/>
                <w:color w:val="auto"/>
              </w:rPr>
              <w:t>Administrează baza de date, întocmește rapoarte.</w:t>
            </w:r>
          </w:p>
        </w:tc>
        <w:tc>
          <w:tcPr>
            <w:tcW w:w="2628" w:type="dxa"/>
          </w:tcPr>
          <w:p w:rsidR="009638E8" w:rsidRPr="00D04D24" w:rsidRDefault="009638E8" w:rsidP="00F669DB">
            <w:pPr>
              <w:pStyle w:val="InfoBlue"/>
            </w:pPr>
          </w:p>
        </w:tc>
      </w:tr>
    </w:tbl>
    <w:p w:rsidR="0085257A" w:rsidRPr="00B90E27" w:rsidRDefault="0085257A">
      <w:pPr>
        <w:pStyle w:val="BodyText"/>
      </w:pPr>
    </w:p>
    <w:p w:rsidR="0085257A" w:rsidRPr="00B90E27"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rsidR="0085257A" w:rsidRPr="00B90E27" w:rsidRDefault="0085257A" w:rsidP="00F669DB">
      <w:pPr>
        <w:pStyle w:val="InfoBlue"/>
      </w:pPr>
      <w:r w:rsidRPr="00B90E27">
        <w:t>[Detail the working environment of the target user. Here are some suggestions:</w:t>
      </w:r>
    </w:p>
    <w:p w:rsidR="0085257A" w:rsidRPr="00B90E27" w:rsidRDefault="0085257A" w:rsidP="00F669DB">
      <w:pPr>
        <w:pStyle w:val="InfoBlue"/>
      </w:pPr>
      <w:r w:rsidRPr="00B90E27">
        <w:t>Number of people involved in completing the task? Is this changing?</w:t>
      </w:r>
    </w:p>
    <w:p w:rsidR="0085257A" w:rsidRPr="00B90E27" w:rsidRDefault="0085257A" w:rsidP="00F669DB">
      <w:pPr>
        <w:pStyle w:val="InfoBlue"/>
      </w:pPr>
      <w:r w:rsidRPr="00B90E27">
        <w:t>How long is a task cycle? Amount of time spent in each activity? Is this changing?</w:t>
      </w:r>
    </w:p>
    <w:p w:rsidR="0085257A" w:rsidRPr="00B90E27" w:rsidRDefault="0085257A" w:rsidP="00F669DB">
      <w:pPr>
        <w:pStyle w:val="InfoBlue"/>
      </w:pPr>
      <w:r w:rsidRPr="00B90E27">
        <w:t>Any unique environmental constraints: mobile, outdoors, in-flight, and so on?</w:t>
      </w:r>
    </w:p>
    <w:p w:rsidR="0085257A" w:rsidRPr="00B90E27" w:rsidRDefault="0085257A" w:rsidP="00F669DB">
      <w:pPr>
        <w:pStyle w:val="InfoBlue"/>
      </w:pPr>
      <w:r w:rsidRPr="00B90E27">
        <w:t>Which systems platforms are in use today? Future platforms?</w:t>
      </w:r>
    </w:p>
    <w:p w:rsidR="0085257A" w:rsidRPr="00B90E27" w:rsidRDefault="0085257A" w:rsidP="00F669DB">
      <w:pPr>
        <w:pStyle w:val="InfoBlue"/>
      </w:pPr>
      <w:r w:rsidRPr="00B90E27">
        <w:t>What other applications are in use? Does your application need to integrate with them?</w:t>
      </w:r>
    </w:p>
    <w:p w:rsidR="0085257A" w:rsidRPr="00B90E27" w:rsidRDefault="0085257A" w:rsidP="00F669DB">
      <w:pPr>
        <w:pStyle w:val="InfoBlue"/>
      </w:pPr>
      <w:r w:rsidRPr="00B90E27">
        <w:t>]</w:t>
      </w:r>
    </w:p>
    <w:p w:rsidR="0085257A" w:rsidRPr="00B90E27" w:rsidRDefault="0085257A">
      <w:pPr>
        <w:pStyle w:val="Heading1"/>
        <w:rPr>
          <w:rFonts w:ascii="Times New Roman" w:hAnsi="Times New Roman"/>
        </w:rPr>
      </w:pPr>
      <w:bookmarkStart w:id="45" w:name="_Toc436203408"/>
      <w:bookmarkStart w:id="46" w:name="_Toc452813602"/>
      <w:bookmarkStart w:id="47" w:name="_Toc316556913"/>
      <w:bookmarkEnd w:id="32"/>
      <w:r w:rsidRPr="00B90E27">
        <w:rPr>
          <w:rFonts w:ascii="Times New Roman" w:hAnsi="Times New Roman"/>
        </w:rPr>
        <w:t>Product Requirements</w:t>
      </w:r>
      <w:bookmarkEnd w:id="45"/>
      <w:bookmarkEnd w:id="46"/>
      <w:bookmarkEnd w:id="47"/>
    </w:p>
    <w:p w:rsidR="0085257A" w:rsidRDefault="0085257A" w:rsidP="00F669DB">
      <w:pPr>
        <w:pStyle w:val="InfoBlue"/>
      </w:pPr>
      <w:r w:rsidRPr="00B90E27">
        <w:t>[At a high level, list applicable standards, hardware or platform requirements, performance requirements, and environmental requirements.]</w:t>
      </w:r>
    </w:p>
    <w:p w:rsidR="00B16FD6" w:rsidRPr="00AE6854" w:rsidRDefault="00B16FD6" w:rsidP="00AE6854">
      <w:pPr>
        <w:pStyle w:val="BodyText"/>
        <w:ind w:left="0" w:firstLine="720"/>
        <w:rPr>
          <w:sz w:val="24"/>
          <w:szCs w:val="24"/>
        </w:rPr>
      </w:pPr>
      <w:r w:rsidRPr="00AE6854">
        <w:rPr>
          <w:sz w:val="24"/>
          <w:szCs w:val="24"/>
        </w:rPr>
        <w:t>Pentru rularea aplicației, este necesară instalarea JRE (Java Runtime Environment)</w:t>
      </w:r>
      <w:r w:rsidR="00AE6854" w:rsidRPr="00AE6854">
        <w:rPr>
          <w:sz w:val="24"/>
          <w:szCs w:val="24"/>
        </w:rPr>
        <w:t>.</w:t>
      </w:r>
      <w:r w:rsidR="00AE6854">
        <w:rPr>
          <w:sz w:val="24"/>
          <w:szCs w:val="24"/>
        </w:rPr>
        <w:t xml:space="preserve"> Pentru folosirea aplicației, adică trimiterea sau primirea de email-uri este necesară conectarea la internet.</w:t>
      </w:r>
    </w:p>
    <w:sectPr w:rsidR="00B16FD6" w:rsidRPr="00AE6854" w:rsidSect="00C35D85">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382C" w:rsidRDefault="0083382C">
      <w:pPr>
        <w:spacing w:line="240" w:lineRule="auto"/>
      </w:pPr>
      <w:r>
        <w:separator/>
      </w:r>
    </w:p>
  </w:endnote>
  <w:endnote w:type="continuationSeparator" w:id="0">
    <w:p w:rsidR="0083382C" w:rsidRDefault="008338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4B091F">
          <w:pPr>
            <w:jc w:val="center"/>
          </w:pPr>
          <w:r>
            <w:sym w:font="Symbol" w:char="F0D3"/>
          </w:r>
          <w:r w:rsidR="004B091F">
            <w:t>Bolba Raluca</w:t>
          </w:r>
          <w:r>
            <w:t xml:space="preserve">, </w:t>
          </w:r>
          <w:r w:rsidR="00D04D24">
            <w:fldChar w:fldCharType="begin"/>
          </w:r>
          <w:r w:rsidR="00D04D24">
            <w:instrText xml:space="preserve"> DATE \@ "yyyy" </w:instrText>
          </w:r>
          <w:r w:rsidR="00D04D24">
            <w:fldChar w:fldCharType="separate"/>
          </w:r>
          <w:r w:rsidR="009C605B">
            <w:rPr>
              <w:noProof/>
            </w:rPr>
            <w:t>2016</w:t>
          </w:r>
          <w:r w:rsidR="00D04D24">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B545CC">
            <w:rPr>
              <w:rStyle w:val="PageNumber"/>
              <w:noProof/>
            </w:rPr>
            <w:t>6</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382C" w:rsidRDefault="0083382C">
      <w:pPr>
        <w:spacing w:line="240" w:lineRule="auto"/>
      </w:pPr>
      <w:r>
        <w:separator/>
      </w:r>
    </w:p>
  </w:footnote>
  <w:footnote w:type="continuationSeparator" w:id="0">
    <w:p w:rsidR="0083382C" w:rsidRDefault="008338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39A" w:rsidRDefault="00AD439A">
    <w:pPr>
      <w:rPr>
        <w:sz w:val="24"/>
      </w:rPr>
    </w:pPr>
  </w:p>
  <w:p w:rsidR="00AD439A" w:rsidRDefault="00AD439A">
    <w:pPr>
      <w:pBdr>
        <w:top w:val="single" w:sz="6" w:space="1" w:color="auto"/>
      </w:pBdr>
      <w:rPr>
        <w:sz w:val="24"/>
      </w:rPr>
    </w:pPr>
  </w:p>
  <w:p w:rsidR="00AD439A" w:rsidRDefault="006B6A0E">
    <w:pPr>
      <w:pBdr>
        <w:bottom w:val="single" w:sz="6" w:space="1" w:color="auto"/>
      </w:pBdr>
      <w:jc w:val="right"/>
    </w:pPr>
    <w:r>
      <w:rPr>
        <w:rFonts w:ascii="Arial" w:hAnsi="Arial"/>
        <w:b/>
        <w:sz w:val="36"/>
      </w:rPr>
      <w:t>Bolba Raluca</w:t>
    </w:r>
  </w:p>
  <w:p w:rsidR="00AD439A" w:rsidRDefault="006B6A0E" w:rsidP="00AD439A">
    <w:pPr>
      <w:pBdr>
        <w:bottom w:val="single" w:sz="6" w:space="1" w:color="auto"/>
      </w:pBdr>
      <w:jc w:val="right"/>
      <w:rPr>
        <w:rFonts w:ascii="Arial" w:hAnsi="Arial"/>
        <w:b/>
        <w:sz w:val="36"/>
      </w:rPr>
    </w:pPr>
    <w:r>
      <w:rPr>
        <w:rFonts w:ascii="Arial" w:hAnsi="Arial"/>
        <w:b/>
        <w:sz w:val="36"/>
      </w:rPr>
      <w:t>30235</w:t>
    </w:r>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4B091F" w:rsidP="004B091F">
          <w:r>
            <w:t>Email Integration Application</w:t>
          </w:r>
        </w:p>
      </w:tc>
      <w:tc>
        <w:tcPr>
          <w:tcW w:w="3179" w:type="dxa"/>
        </w:tcPr>
        <w:p w:rsidR="00AD439A" w:rsidRDefault="00AD439A">
          <w:pPr>
            <w:tabs>
              <w:tab w:val="left" w:pos="1135"/>
            </w:tabs>
            <w:spacing w:before="40"/>
            <w:ind w:right="68"/>
          </w:pPr>
          <w:r>
            <w:t xml:space="preserve">  Version:   </w:t>
          </w:r>
          <w:r w:rsidR="00B87DC4">
            <w:t xml:space="preserve">        1.0</w:t>
          </w:r>
        </w:p>
      </w:tc>
    </w:tr>
    <w:tr w:rsidR="00AD439A">
      <w:tc>
        <w:tcPr>
          <w:tcW w:w="6379" w:type="dxa"/>
        </w:tcPr>
        <w:p w:rsidR="00AD439A" w:rsidRDefault="0083382C">
          <w:r>
            <w:fldChar w:fldCharType="begin"/>
          </w:r>
          <w:r>
            <w:instrText xml:space="preserve"> TITLE  \* MERGEFORMAT </w:instrText>
          </w:r>
          <w:r>
            <w:fldChar w:fldCharType="separate"/>
          </w:r>
          <w:r w:rsidR="00AD439A">
            <w:t>Vision</w:t>
          </w:r>
          <w:r>
            <w:fldChar w:fldCharType="end"/>
          </w:r>
        </w:p>
      </w:tc>
      <w:tc>
        <w:tcPr>
          <w:tcW w:w="3179" w:type="dxa"/>
        </w:tcPr>
        <w:p w:rsidR="00AD439A" w:rsidRDefault="004B091F">
          <w:r>
            <w:t xml:space="preserve">  Date:  18/03/2016</w:t>
          </w:r>
        </w:p>
      </w:tc>
    </w:tr>
    <w:tr w:rsidR="00AD439A">
      <w:tc>
        <w:tcPr>
          <w:tcW w:w="9558" w:type="dxa"/>
          <w:gridSpan w:val="2"/>
        </w:tcPr>
        <w:p w:rsidR="00AD439A" w:rsidRDefault="00AD439A">
          <w:r>
            <w:t>&lt;document identifier&gt;</w:t>
          </w:r>
        </w:p>
      </w:tc>
    </w:tr>
  </w:tbl>
  <w:p w:rsidR="00AD439A" w:rsidRDefault="00AD439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0C04AA6"/>
    <w:multiLevelType w:val="hybridMultilevel"/>
    <w:tmpl w:val="0BF0529E"/>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D14BC8"/>
    <w:multiLevelType w:val="hybridMultilevel"/>
    <w:tmpl w:val="EC2CD80E"/>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6"/>
  </w:num>
  <w:num w:numId="5">
    <w:abstractNumId w:val="29"/>
  </w:num>
  <w:num w:numId="6">
    <w:abstractNumId w:val="22"/>
  </w:num>
  <w:num w:numId="7">
    <w:abstractNumId w:val="21"/>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8"/>
  </w:num>
  <w:num w:numId="11">
    <w:abstractNumId w:val="5"/>
  </w:num>
  <w:num w:numId="12">
    <w:abstractNumId w:val="17"/>
  </w:num>
  <w:num w:numId="13">
    <w:abstractNumId w:val="14"/>
  </w:num>
  <w:num w:numId="14">
    <w:abstractNumId w:val="27"/>
  </w:num>
  <w:num w:numId="15">
    <w:abstractNumId w:val="13"/>
  </w:num>
  <w:num w:numId="16">
    <w:abstractNumId w:val="7"/>
  </w:num>
  <w:num w:numId="17">
    <w:abstractNumId w:val="26"/>
  </w:num>
  <w:num w:numId="18">
    <w:abstractNumId w:val="20"/>
  </w:num>
  <w:num w:numId="19">
    <w:abstractNumId w:val="8"/>
  </w:num>
  <w:num w:numId="20">
    <w:abstractNumId w:val="19"/>
  </w:num>
  <w:num w:numId="21">
    <w:abstractNumId w:val="12"/>
  </w:num>
  <w:num w:numId="22">
    <w:abstractNumId w:val="25"/>
  </w:num>
  <w:num w:numId="23">
    <w:abstractNumId w:val="11"/>
  </w:num>
  <w:num w:numId="24">
    <w:abstractNumId w:val="10"/>
  </w:num>
  <w:num w:numId="25">
    <w:abstractNumId w:val="9"/>
  </w:num>
  <w:num w:numId="26">
    <w:abstractNumId w:val="23"/>
  </w:num>
  <w:num w:numId="27">
    <w:abstractNumId w:val="24"/>
  </w:num>
  <w:num w:numId="28">
    <w:abstractNumId w:val="30"/>
  </w:num>
  <w:num w:numId="29">
    <w:abstractNumId w:val="18"/>
  </w:num>
  <w:num w:numId="30">
    <w:abstractNumId w:val="4"/>
  </w:num>
  <w:num w:numId="31">
    <w:abstractNumId w:val="6"/>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1C7458"/>
    <w:rsid w:val="001D42BB"/>
    <w:rsid w:val="00267D2E"/>
    <w:rsid w:val="00402927"/>
    <w:rsid w:val="004B091F"/>
    <w:rsid w:val="00553D6B"/>
    <w:rsid w:val="005A3207"/>
    <w:rsid w:val="005C0400"/>
    <w:rsid w:val="00600853"/>
    <w:rsid w:val="00650638"/>
    <w:rsid w:val="006B6A0E"/>
    <w:rsid w:val="006C5FBF"/>
    <w:rsid w:val="00720B31"/>
    <w:rsid w:val="0073239A"/>
    <w:rsid w:val="007E4EBC"/>
    <w:rsid w:val="0083382C"/>
    <w:rsid w:val="0085257A"/>
    <w:rsid w:val="009638E8"/>
    <w:rsid w:val="009B5BF2"/>
    <w:rsid w:val="009C605B"/>
    <w:rsid w:val="00A44412"/>
    <w:rsid w:val="00A61AF1"/>
    <w:rsid w:val="00A61FD4"/>
    <w:rsid w:val="00AB15B2"/>
    <w:rsid w:val="00AD439A"/>
    <w:rsid w:val="00AE6854"/>
    <w:rsid w:val="00B16FD6"/>
    <w:rsid w:val="00B545CC"/>
    <w:rsid w:val="00B56935"/>
    <w:rsid w:val="00B87DC4"/>
    <w:rsid w:val="00B90E27"/>
    <w:rsid w:val="00B944EA"/>
    <w:rsid w:val="00BE1B76"/>
    <w:rsid w:val="00C24CF0"/>
    <w:rsid w:val="00C35D85"/>
    <w:rsid w:val="00D04D24"/>
    <w:rsid w:val="00DF1DF0"/>
    <w:rsid w:val="00E41E57"/>
    <w:rsid w:val="00E55EE3"/>
    <w:rsid w:val="00F36150"/>
    <w:rsid w:val="00F669DB"/>
    <w:rsid w:val="00F724CA"/>
    <w:rsid w:val="00FE5F8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E28EDE"/>
  <w15:docId w15:val="{B4C42398-C809-4392-9771-8BFE2C338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mail.java.net/nonav/docs/ap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howtogeek.com/56002/htg-explains-how-does-email-wor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78</TotalTime>
  <Pages>6</Pages>
  <Words>914</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RePack by Diakov</cp:lastModifiedBy>
  <cp:revision>20</cp:revision>
  <cp:lastPrinted>2001-03-15T12:26:00Z</cp:lastPrinted>
  <dcterms:created xsi:type="dcterms:W3CDTF">2010-02-24T07:49:00Z</dcterms:created>
  <dcterms:modified xsi:type="dcterms:W3CDTF">2016-03-18T07:13:00Z</dcterms:modified>
</cp:coreProperties>
</file>