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D37A" w14:textId="77777777" w:rsidR="00F7180E" w:rsidRDefault="00000000">
      <w:pPr>
        <w:pStyle w:val="BodyText"/>
        <w:spacing w:line="254" w:lineRule="auto"/>
        <w:ind w:left="3796" w:right="2164"/>
      </w:pPr>
      <w:r>
        <w:t>NiMet</w:t>
      </w:r>
      <w:r>
        <w:rPr>
          <w:spacing w:val="-11"/>
        </w:rPr>
        <w:t xml:space="preserve"> </w:t>
      </w:r>
      <w:r>
        <w:t>Meteorological</w:t>
      </w:r>
      <w:r>
        <w:rPr>
          <w:spacing w:val="-11"/>
        </w:rPr>
        <w:t xml:space="preserve"> </w:t>
      </w:r>
      <w:r>
        <w:t>Training</w:t>
      </w:r>
      <w:r>
        <w:rPr>
          <w:spacing w:val="-11"/>
        </w:rPr>
        <w:t xml:space="preserve"> </w:t>
      </w:r>
      <w:r>
        <w:t>School Course Catalogue</w:t>
      </w:r>
    </w:p>
    <w:p w14:paraId="1515E124" w14:textId="77777777" w:rsidR="00F7180E" w:rsidRDefault="00F7180E">
      <w:pPr>
        <w:spacing w:before="108"/>
        <w:rPr>
          <w:b/>
          <w:sz w:val="20"/>
        </w:rPr>
      </w:pPr>
    </w:p>
    <w:tbl>
      <w:tblPr>
        <w:tblW w:w="0" w:type="auto"/>
        <w:tblInd w:w="139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00"/>
        <w:gridCol w:w="1100"/>
        <w:gridCol w:w="1600"/>
        <w:gridCol w:w="5000"/>
        <w:gridCol w:w="800"/>
      </w:tblGrid>
      <w:tr w:rsidR="00F7180E" w14:paraId="41FD1C30" w14:textId="77777777">
        <w:trPr>
          <w:trHeight w:val="355"/>
        </w:trPr>
        <w:tc>
          <w:tcPr>
            <w:tcW w:w="1200" w:type="dxa"/>
            <w:shd w:val="clear" w:color="auto" w:fill="006400"/>
          </w:tcPr>
          <w:p w14:paraId="036AD243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Program</w:t>
            </w:r>
          </w:p>
        </w:tc>
        <w:tc>
          <w:tcPr>
            <w:tcW w:w="800" w:type="dxa"/>
            <w:shd w:val="clear" w:color="auto" w:fill="006400"/>
          </w:tcPr>
          <w:p w14:paraId="3410FFF3" w14:textId="77777777" w:rsidR="00F7180E" w:rsidRDefault="00000000">
            <w:pPr>
              <w:pStyle w:val="TableParagraph"/>
              <w:ind w:left="35" w:righ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Year</w:t>
            </w:r>
          </w:p>
        </w:tc>
        <w:tc>
          <w:tcPr>
            <w:tcW w:w="1100" w:type="dxa"/>
            <w:shd w:val="clear" w:color="auto" w:fill="006400"/>
          </w:tcPr>
          <w:p w14:paraId="0B37DC2E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Semester</w:t>
            </w:r>
          </w:p>
        </w:tc>
        <w:tc>
          <w:tcPr>
            <w:tcW w:w="1600" w:type="dxa"/>
            <w:shd w:val="clear" w:color="auto" w:fill="006400"/>
          </w:tcPr>
          <w:p w14:paraId="79068E73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Course </w:t>
            </w:r>
            <w:r>
              <w:rPr>
                <w:b/>
                <w:color w:val="FFFFFF"/>
                <w:spacing w:val="-4"/>
                <w:sz w:val="16"/>
              </w:rPr>
              <w:t>Code</w:t>
            </w:r>
          </w:p>
        </w:tc>
        <w:tc>
          <w:tcPr>
            <w:tcW w:w="5000" w:type="dxa"/>
            <w:shd w:val="clear" w:color="auto" w:fill="006400"/>
          </w:tcPr>
          <w:p w14:paraId="0B93C565" w14:textId="77777777" w:rsidR="00F7180E" w:rsidRDefault="00000000">
            <w:pPr>
              <w:pStyle w:val="TableParagraph"/>
              <w:ind w:left="4" w:right="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Course </w:t>
            </w:r>
            <w:r>
              <w:rPr>
                <w:b/>
                <w:color w:val="FFFFFF"/>
                <w:spacing w:val="-2"/>
                <w:sz w:val="16"/>
              </w:rPr>
              <w:t>Title</w:t>
            </w:r>
          </w:p>
        </w:tc>
        <w:tc>
          <w:tcPr>
            <w:tcW w:w="800" w:type="dxa"/>
            <w:shd w:val="clear" w:color="auto" w:fill="006400"/>
          </w:tcPr>
          <w:p w14:paraId="3F0871A8" w14:textId="77777777" w:rsidR="00F7180E" w:rsidRDefault="00000000">
            <w:pPr>
              <w:pStyle w:val="TableParagraph"/>
              <w:ind w:left="34" w:righ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Unit</w:t>
            </w:r>
          </w:p>
        </w:tc>
      </w:tr>
      <w:tr w:rsidR="00F7180E" w14:paraId="126CEA5F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262F3555" w14:textId="77777777" w:rsidR="00F7180E" w:rsidRDefault="00000000">
            <w:pPr>
              <w:pStyle w:val="TableParagraph"/>
              <w:spacing w:before="66"/>
              <w:ind w:right="0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7C1DB3D3" w14:textId="77777777" w:rsidR="00F7180E" w:rsidRDefault="00000000">
            <w:pPr>
              <w:pStyle w:val="TableParagraph"/>
              <w:spacing w:before="66"/>
              <w:ind w:left="39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1A889D77" w14:textId="77777777" w:rsidR="00F7180E" w:rsidRDefault="00000000">
            <w:pPr>
              <w:pStyle w:val="TableParagraph"/>
              <w:spacing w:before="66"/>
              <w:ind w:right="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060DA2CB" w14:textId="77777777" w:rsidR="00F7180E" w:rsidRDefault="00000000">
            <w:pPr>
              <w:pStyle w:val="TableParagraph"/>
              <w:spacing w:before="66"/>
              <w:ind w:right="0"/>
              <w:rPr>
                <w:sz w:val="16"/>
              </w:rPr>
            </w:pPr>
            <w:r>
              <w:rPr>
                <w:spacing w:val="-2"/>
                <w:sz w:val="16"/>
              </w:rPr>
              <w:t>BIP110</w:t>
            </w:r>
          </w:p>
        </w:tc>
        <w:tc>
          <w:tcPr>
            <w:tcW w:w="5000" w:type="dxa"/>
            <w:shd w:val="clear" w:color="auto" w:fill="F4F4F4"/>
          </w:tcPr>
          <w:p w14:paraId="542B00F0" w14:textId="77777777" w:rsidR="00F7180E" w:rsidRDefault="00000000">
            <w:pPr>
              <w:pStyle w:val="TableParagraph"/>
              <w:spacing w:before="66"/>
              <w:ind w:left="122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Meteorological Observations, Coding, &amp; Plotting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800" w:type="dxa"/>
            <w:shd w:val="clear" w:color="auto" w:fill="F4F4F4"/>
          </w:tcPr>
          <w:p w14:paraId="10CFE410" w14:textId="77777777" w:rsidR="00F7180E" w:rsidRDefault="00000000">
            <w:pPr>
              <w:pStyle w:val="TableParagraph"/>
              <w:spacing w:before="66"/>
              <w:ind w:right="39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:rsidR="00F7180E" w14:paraId="16F7D137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7767E698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68065C3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570D7649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3A7FBE7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BIP111</w:t>
            </w:r>
          </w:p>
        </w:tc>
        <w:tc>
          <w:tcPr>
            <w:tcW w:w="5000" w:type="dxa"/>
            <w:shd w:val="clear" w:color="auto" w:fill="F4F4DB"/>
          </w:tcPr>
          <w:p w14:paraId="51BA9CF1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General </w:t>
            </w:r>
            <w:r>
              <w:rPr>
                <w:spacing w:val="-2"/>
                <w:sz w:val="16"/>
              </w:rPr>
              <w:t>Physics</w:t>
            </w:r>
          </w:p>
        </w:tc>
        <w:tc>
          <w:tcPr>
            <w:tcW w:w="800" w:type="dxa"/>
            <w:shd w:val="clear" w:color="auto" w:fill="F4F4DB"/>
          </w:tcPr>
          <w:p w14:paraId="7F23AEDA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6CFB4DBD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3C21F3BD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7D905B7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261110B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77B9F58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BIP112</w:t>
            </w:r>
          </w:p>
        </w:tc>
        <w:tc>
          <w:tcPr>
            <w:tcW w:w="5000" w:type="dxa"/>
            <w:shd w:val="clear" w:color="auto" w:fill="F4F4F4"/>
          </w:tcPr>
          <w:p w14:paraId="340DCBE2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General </w:t>
            </w:r>
            <w:r>
              <w:rPr>
                <w:spacing w:val="-2"/>
                <w:sz w:val="16"/>
              </w:rPr>
              <w:t>Studies</w:t>
            </w:r>
          </w:p>
        </w:tc>
        <w:tc>
          <w:tcPr>
            <w:tcW w:w="800" w:type="dxa"/>
            <w:shd w:val="clear" w:color="auto" w:fill="F4F4F4"/>
          </w:tcPr>
          <w:p w14:paraId="105376A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15406D3A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7FE23588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242C959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5D72E2E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1B784C4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BIP113</w:t>
            </w:r>
          </w:p>
        </w:tc>
        <w:tc>
          <w:tcPr>
            <w:tcW w:w="5000" w:type="dxa"/>
            <w:shd w:val="clear" w:color="auto" w:fill="F4F4DB"/>
          </w:tcPr>
          <w:p w14:paraId="71122F41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General </w:t>
            </w:r>
            <w:r>
              <w:rPr>
                <w:spacing w:val="-2"/>
                <w:sz w:val="16"/>
              </w:rPr>
              <w:t>Statistics</w:t>
            </w:r>
          </w:p>
        </w:tc>
        <w:tc>
          <w:tcPr>
            <w:tcW w:w="800" w:type="dxa"/>
            <w:shd w:val="clear" w:color="auto" w:fill="F4F4DB"/>
          </w:tcPr>
          <w:p w14:paraId="61ABC20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1194F38B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63AB1140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34C1B38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0610C50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4C63F4A9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BIP114</w:t>
            </w:r>
          </w:p>
        </w:tc>
        <w:tc>
          <w:tcPr>
            <w:tcW w:w="5000" w:type="dxa"/>
            <w:shd w:val="clear" w:color="auto" w:fill="F4F4F4"/>
          </w:tcPr>
          <w:p w14:paraId="31ADE40B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General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77123C01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13517A2D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1A4FD4AB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039E6E4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6FFA531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71519DDF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BIP115</w:t>
            </w:r>
          </w:p>
        </w:tc>
        <w:tc>
          <w:tcPr>
            <w:tcW w:w="5000" w:type="dxa"/>
            <w:shd w:val="clear" w:color="auto" w:fill="F4F4DB"/>
          </w:tcPr>
          <w:p w14:paraId="63226706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Agrometeorology</w:t>
            </w:r>
          </w:p>
        </w:tc>
        <w:tc>
          <w:tcPr>
            <w:tcW w:w="800" w:type="dxa"/>
            <w:shd w:val="clear" w:color="auto" w:fill="F4F4DB"/>
          </w:tcPr>
          <w:p w14:paraId="39D74A7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:rsidR="00F7180E" w14:paraId="62CF0DA8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37C8BEE1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2B4F8FD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264EC7C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3752395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BIP116</w:t>
            </w:r>
          </w:p>
        </w:tc>
        <w:tc>
          <w:tcPr>
            <w:tcW w:w="5000" w:type="dxa"/>
            <w:shd w:val="clear" w:color="auto" w:fill="F4F4F4"/>
          </w:tcPr>
          <w:p w14:paraId="686E8C9B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General </w:t>
            </w:r>
            <w:r>
              <w:rPr>
                <w:spacing w:val="-2"/>
                <w:sz w:val="16"/>
              </w:rPr>
              <w:t>Mathematics</w:t>
            </w:r>
          </w:p>
        </w:tc>
        <w:tc>
          <w:tcPr>
            <w:tcW w:w="800" w:type="dxa"/>
            <w:shd w:val="clear" w:color="auto" w:fill="F4F4F4"/>
          </w:tcPr>
          <w:p w14:paraId="7414F38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74750160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3C4BC5DD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41F2955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1257ED38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5234432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BIP117</w:t>
            </w:r>
          </w:p>
        </w:tc>
        <w:tc>
          <w:tcPr>
            <w:tcW w:w="5000" w:type="dxa"/>
            <w:shd w:val="clear" w:color="auto" w:fill="F4F4DB"/>
          </w:tcPr>
          <w:p w14:paraId="3A01FA47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Introduction to Computer </w:t>
            </w:r>
            <w:r>
              <w:rPr>
                <w:spacing w:val="-2"/>
                <w:sz w:val="16"/>
              </w:rPr>
              <w:t>Studies</w:t>
            </w:r>
          </w:p>
        </w:tc>
        <w:tc>
          <w:tcPr>
            <w:tcW w:w="800" w:type="dxa"/>
            <w:shd w:val="clear" w:color="auto" w:fill="F4F4DB"/>
          </w:tcPr>
          <w:p w14:paraId="78EB42F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00B1D89D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47C2C59F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1624477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08D59C5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05DC34E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BIP120</w:t>
            </w:r>
          </w:p>
        </w:tc>
        <w:tc>
          <w:tcPr>
            <w:tcW w:w="5000" w:type="dxa"/>
            <w:shd w:val="clear" w:color="auto" w:fill="F4F4F4"/>
          </w:tcPr>
          <w:p w14:paraId="6BE5BC88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Upper Air </w:t>
            </w:r>
            <w:r>
              <w:rPr>
                <w:spacing w:val="-2"/>
                <w:sz w:val="16"/>
              </w:rPr>
              <w:t>Observations</w:t>
            </w:r>
          </w:p>
        </w:tc>
        <w:tc>
          <w:tcPr>
            <w:tcW w:w="800" w:type="dxa"/>
            <w:shd w:val="clear" w:color="auto" w:fill="F4F4F4"/>
          </w:tcPr>
          <w:p w14:paraId="677EA5F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329A7400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41CFB762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58BAF4DB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17505B1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00C3398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BIP121</w:t>
            </w:r>
          </w:p>
        </w:tc>
        <w:tc>
          <w:tcPr>
            <w:tcW w:w="5000" w:type="dxa"/>
            <w:shd w:val="clear" w:color="auto" w:fill="F4F4DB"/>
          </w:tcPr>
          <w:p w14:paraId="5C83B8E7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Meteorological </w:t>
            </w:r>
            <w:r>
              <w:rPr>
                <w:spacing w:val="-2"/>
                <w:sz w:val="16"/>
              </w:rPr>
              <w:t>Instrumentation</w:t>
            </w:r>
          </w:p>
        </w:tc>
        <w:tc>
          <w:tcPr>
            <w:tcW w:w="800" w:type="dxa"/>
            <w:shd w:val="clear" w:color="auto" w:fill="F4F4DB"/>
          </w:tcPr>
          <w:p w14:paraId="4459583A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1B5365D3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6A60F00D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23E60A9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4B3079C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1DBD837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BIP122</w:t>
            </w:r>
          </w:p>
        </w:tc>
        <w:tc>
          <w:tcPr>
            <w:tcW w:w="5000" w:type="dxa"/>
            <w:shd w:val="clear" w:color="auto" w:fill="F4F4F4"/>
          </w:tcPr>
          <w:p w14:paraId="0A6A4055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Vector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800" w:type="dxa"/>
            <w:shd w:val="clear" w:color="auto" w:fill="F4F4F4"/>
          </w:tcPr>
          <w:p w14:paraId="2932C24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35AE9FD1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69760F30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7131A5D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18B3F72F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4B1E840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BIP123</w:t>
            </w:r>
          </w:p>
        </w:tc>
        <w:tc>
          <w:tcPr>
            <w:tcW w:w="5000" w:type="dxa"/>
            <w:shd w:val="clear" w:color="auto" w:fill="F4F4DB"/>
          </w:tcPr>
          <w:p w14:paraId="6CBC55C9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Physical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DB"/>
          </w:tcPr>
          <w:p w14:paraId="1033FE4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B605673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0735ED58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3ADF095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1975DCD8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59A6119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BIP124</w:t>
            </w:r>
          </w:p>
        </w:tc>
        <w:tc>
          <w:tcPr>
            <w:tcW w:w="5000" w:type="dxa"/>
            <w:shd w:val="clear" w:color="auto" w:fill="F4F4F4"/>
          </w:tcPr>
          <w:p w14:paraId="52FD1CB4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Climatology</w:t>
            </w:r>
          </w:p>
        </w:tc>
        <w:tc>
          <w:tcPr>
            <w:tcW w:w="800" w:type="dxa"/>
            <w:shd w:val="clear" w:color="auto" w:fill="F4F4F4"/>
          </w:tcPr>
          <w:p w14:paraId="5342F93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16052094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49E169F2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67AA3F8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09541D5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7AF6AA1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BIP125</w:t>
            </w:r>
          </w:p>
        </w:tc>
        <w:tc>
          <w:tcPr>
            <w:tcW w:w="5000" w:type="dxa"/>
            <w:shd w:val="clear" w:color="auto" w:fill="F4F4DB"/>
          </w:tcPr>
          <w:p w14:paraId="63E8D8A6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Hydrometeorology</w:t>
            </w:r>
          </w:p>
        </w:tc>
        <w:tc>
          <w:tcPr>
            <w:tcW w:w="800" w:type="dxa"/>
            <w:shd w:val="clear" w:color="auto" w:fill="F4F4DB"/>
          </w:tcPr>
          <w:p w14:paraId="76CC487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34C60599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5DBF8057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16AB7AC0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4B90D5D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0E696F6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BIP126</w:t>
            </w:r>
          </w:p>
        </w:tc>
        <w:tc>
          <w:tcPr>
            <w:tcW w:w="5000" w:type="dxa"/>
            <w:shd w:val="clear" w:color="auto" w:fill="F4F4F4"/>
          </w:tcPr>
          <w:p w14:paraId="7DE2ABE2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Remote Sensing &amp; </w:t>
            </w:r>
            <w:r>
              <w:rPr>
                <w:spacing w:val="-5"/>
                <w:sz w:val="16"/>
              </w:rPr>
              <w:t>GIS</w:t>
            </w:r>
          </w:p>
        </w:tc>
        <w:tc>
          <w:tcPr>
            <w:tcW w:w="800" w:type="dxa"/>
            <w:shd w:val="clear" w:color="auto" w:fill="F4F4F4"/>
          </w:tcPr>
          <w:p w14:paraId="7BE9008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1C3895CA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2BD18E3B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214A4A7F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3A18B48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60D2FA2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BIP127</w:t>
            </w:r>
          </w:p>
        </w:tc>
        <w:tc>
          <w:tcPr>
            <w:tcW w:w="5000" w:type="dxa"/>
            <w:shd w:val="clear" w:color="auto" w:fill="F4F4DB"/>
          </w:tcPr>
          <w:p w14:paraId="18D2C8B0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Aeronautical Meteorology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800" w:type="dxa"/>
            <w:shd w:val="clear" w:color="auto" w:fill="F4F4DB"/>
          </w:tcPr>
          <w:p w14:paraId="6969D5B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5B7CC59B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41D724B9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75A8ABD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F4"/>
          </w:tcPr>
          <w:p w14:paraId="62D540C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2A220A7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BIP210</w:t>
            </w:r>
          </w:p>
        </w:tc>
        <w:tc>
          <w:tcPr>
            <w:tcW w:w="5000" w:type="dxa"/>
            <w:shd w:val="clear" w:color="auto" w:fill="F4F4F4"/>
          </w:tcPr>
          <w:p w14:paraId="76F7AB8D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Aeronautical Meteorology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800" w:type="dxa"/>
            <w:shd w:val="clear" w:color="auto" w:fill="F4F4F4"/>
          </w:tcPr>
          <w:p w14:paraId="167D2EE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6036E134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5CB5B0E9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4150C02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DB"/>
          </w:tcPr>
          <w:p w14:paraId="51E9368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7ADE552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BIP211</w:t>
            </w:r>
          </w:p>
        </w:tc>
        <w:tc>
          <w:tcPr>
            <w:tcW w:w="5000" w:type="dxa"/>
            <w:shd w:val="clear" w:color="auto" w:fill="F4F4DB"/>
          </w:tcPr>
          <w:p w14:paraId="3E7681A7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Synoptic Meteorology &amp; Weather </w:t>
            </w:r>
            <w:r>
              <w:rPr>
                <w:spacing w:val="-2"/>
                <w:sz w:val="16"/>
              </w:rPr>
              <w:t>A4nalysis</w:t>
            </w:r>
          </w:p>
        </w:tc>
        <w:tc>
          <w:tcPr>
            <w:tcW w:w="800" w:type="dxa"/>
            <w:shd w:val="clear" w:color="auto" w:fill="F4F4DB"/>
          </w:tcPr>
          <w:p w14:paraId="6358C97E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264D931D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346A8074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74CE9F9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F4"/>
          </w:tcPr>
          <w:p w14:paraId="35CCEEDF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11F4AF7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BIP212</w:t>
            </w:r>
          </w:p>
        </w:tc>
        <w:tc>
          <w:tcPr>
            <w:tcW w:w="5000" w:type="dxa"/>
            <w:shd w:val="clear" w:color="auto" w:fill="F4F4F4"/>
          </w:tcPr>
          <w:p w14:paraId="72FC2286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Differential </w:t>
            </w:r>
            <w:r>
              <w:rPr>
                <w:spacing w:val="-2"/>
                <w:sz w:val="16"/>
              </w:rPr>
              <w:t>Equation</w:t>
            </w:r>
          </w:p>
        </w:tc>
        <w:tc>
          <w:tcPr>
            <w:tcW w:w="800" w:type="dxa"/>
            <w:shd w:val="clear" w:color="auto" w:fill="F4F4F4"/>
          </w:tcPr>
          <w:p w14:paraId="4DC554A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11D4ACAD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09119076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01DFB8F1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DB"/>
          </w:tcPr>
          <w:p w14:paraId="7EC6A04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24FEF25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BIP213</w:t>
            </w:r>
          </w:p>
        </w:tc>
        <w:tc>
          <w:tcPr>
            <w:tcW w:w="5000" w:type="dxa"/>
            <w:shd w:val="clear" w:color="auto" w:fill="F4F4DB"/>
          </w:tcPr>
          <w:p w14:paraId="63A4202A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Research Methodology and </w:t>
            </w:r>
            <w:r>
              <w:rPr>
                <w:spacing w:val="-2"/>
                <w:sz w:val="16"/>
              </w:rPr>
              <w:t>applica3tions</w:t>
            </w:r>
          </w:p>
        </w:tc>
        <w:tc>
          <w:tcPr>
            <w:tcW w:w="800" w:type="dxa"/>
            <w:shd w:val="clear" w:color="auto" w:fill="F4F4DB"/>
          </w:tcPr>
          <w:p w14:paraId="2A72D150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065D2232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26F12EAF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0D98AE2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F4"/>
          </w:tcPr>
          <w:p w14:paraId="355D684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5B7562E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BIP214</w:t>
            </w:r>
          </w:p>
        </w:tc>
        <w:tc>
          <w:tcPr>
            <w:tcW w:w="5000" w:type="dxa"/>
            <w:shd w:val="clear" w:color="auto" w:fill="F4F4F4"/>
          </w:tcPr>
          <w:p w14:paraId="415FF0DD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Satellite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18A829E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6D7C8BB2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3DF59B60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1256891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DB"/>
          </w:tcPr>
          <w:p w14:paraId="1CD621A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5DD6E06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BIP215</w:t>
            </w:r>
          </w:p>
        </w:tc>
        <w:tc>
          <w:tcPr>
            <w:tcW w:w="5000" w:type="dxa"/>
            <w:shd w:val="clear" w:color="auto" w:fill="F4F4DB"/>
          </w:tcPr>
          <w:p w14:paraId="176AF715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Environmental </w:t>
            </w:r>
            <w:r>
              <w:rPr>
                <w:spacing w:val="-2"/>
                <w:sz w:val="16"/>
              </w:rPr>
              <w:t>Science</w:t>
            </w:r>
          </w:p>
        </w:tc>
        <w:tc>
          <w:tcPr>
            <w:tcW w:w="800" w:type="dxa"/>
            <w:shd w:val="clear" w:color="auto" w:fill="F4F4DB"/>
          </w:tcPr>
          <w:p w14:paraId="7D958E2F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25DF6AEB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5E0817C9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7785580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F4"/>
          </w:tcPr>
          <w:p w14:paraId="518FE95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18F7FAA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BIP216</w:t>
            </w:r>
          </w:p>
        </w:tc>
        <w:tc>
          <w:tcPr>
            <w:tcW w:w="5000" w:type="dxa"/>
            <w:shd w:val="clear" w:color="auto" w:fill="F4F4F4"/>
          </w:tcPr>
          <w:p w14:paraId="7C5709FD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Atmospheric </w:t>
            </w:r>
            <w:r>
              <w:rPr>
                <w:spacing w:val="-2"/>
                <w:sz w:val="16"/>
              </w:rPr>
              <w:t>Thermodynamics</w:t>
            </w:r>
          </w:p>
        </w:tc>
        <w:tc>
          <w:tcPr>
            <w:tcW w:w="800" w:type="dxa"/>
            <w:shd w:val="clear" w:color="auto" w:fill="F4F4F4"/>
          </w:tcPr>
          <w:p w14:paraId="322739C1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3B1C01E1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07158FFE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6141B5D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DB"/>
          </w:tcPr>
          <w:p w14:paraId="30EA36F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244BD2F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BIP217</w:t>
            </w:r>
          </w:p>
        </w:tc>
        <w:tc>
          <w:tcPr>
            <w:tcW w:w="5000" w:type="dxa"/>
            <w:shd w:val="clear" w:color="auto" w:fill="F4F4DB"/>
          </w:tcPr>
          <w:p w14:paraId="0BE80AEC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Field </w:t>
            </w:r>
            <w:r>
              <w:rPr>
                <w:spacing w:val="-4"/>
                <w:sz w:val="16"/>
              </w:rPr>
              <w:t>Trip</w:t>
            </w:r>
          </w:p>
        </w:tc>
        <w:tc>
          <w:tcPr>
            <w:tcW w:w="800" w:type="dxa"/>
            <w:shd w:val="clear" w:color="auto" w:fill="F4F4DB"/>
          </w:tcPr>
          <w:p w14:paraId="5FF7A90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2E73F4E2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3C80DF25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36FD501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F4"/>
          </w:tcPr>
          <w:p w14:paraId="2EF5ED9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2BA8FAB9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BIP220</w:t>
            </w:r>
          </w:p>
        </w:tc>
        <w:tc>
          <w:tcPr>
            <w:tcW w:w="5000" w:type="dxa"/>
            <w:shd w:val="clear" w:color="auto" w:fill="F4F4F4"/>
          </w:tcPr>
          <w:p w14:paraId="0CA75384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Dynamic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0A3BAD4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57AA408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31864563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0720C52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DB"/>
          </w:tcPr>
          <w:p w14:paraId="0F38290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788A024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BIP221</w:t>
            </w:r>
          </w:p>
        </w:tc>
        <w:tc>
          <w:tcPr>
            <w:tcW w:w="5000" w:type="dxa"/>
            <w:shd w:val="clear" w:color="auto" w:fill="F4F4DB"/>
          </w:tcPr>
          <w:p w14:paraId="61861B62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Climate </w:t>
            </w:r>
            <w:r>
              <w:rPr>
                <w:spacing w:val="-2"/>
                <w:sz w:val="16"/>
              </w:rPr>
              <w:t>Change</w:t>
            </w:r>
          </w:p>
        </w:tc>
        <w:tc>
          <w:tcPr>
            <w:tcW w:w="800" w:type="dxa"/>
            <w:shd w:val="clear" w:color="auto" w:fill="F4F4DB"/>
          </w:tcPr>
          <w:p w14:paraId="70D5646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76EB958B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0CF39942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784B1DF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F4"/>
          </w:tcPr>
          <w:p w14:paraId="74CA68C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1422432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BIP222</w:t>
            </w:r>
          </w:p>
        </w:tc>
        <w:tc>
          <w:tcPr>
            <w:tcW w:w="5000" w:type="dxa"/>
            <w:shd w:val="clear" w:color="auto" w:fill="F4F4F4"/>
          </w:tcPr>
          <w:p w14:paraId="017622AE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Meteorological Observations, Codi3ng, &amp; Plotting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800" w:type="dxa"/>
            <w:shd w:val="clear" w:color="auto" w:fill="F4F4F4"/>
          </w:tcPr>
          <w:p w14:paraId="2C1D30F3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0503F67B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46D4F4D6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72C1973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DB"/>
          </w:tcPr>
          <w:p w14:paraId="07D34B9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50087AB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BIP223</w:t>
            </w:r>
          </w:p>
        </w:tc>
        <w:tc>
          <w:tcPr>
            <w:tcW w:w="5000" w:type="dxa"/>
            <w:shd w:val="clear" w:color="auto" w:fill="F4F4DB"/>
          </w:tcPr>
          <w:p w14:paraId="70586631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Marine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DB"/>
          </w:tcPr>
          <w:p w14:paraId="0A5549F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B2017BC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04138D6D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7D253FA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F4"/>
          </w:tcPr>
          <w:p w14:paraId="1908A8B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7C3D387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BIP224</w:t>
            </w:r>
          </w:p>
        </w:tc>
        <w:tc>
          <w:tcPr>
            <w:tcW w:w="5000" w:type="dxa"/>
            <w:shd w:val="clear" w:color="auto" w:fill="F4F4F4"/>
          </w:tcPr>
          <w:p w14:paraId="53AB1739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Climatological </w:t>
            </w:r>
            <w:r>
              <w:rPr>
                <w:spacing w:val="-2"/>
                <w:sz w:val="16"/>
              </w:rPr>
              <w:t>Returns</w:t>
            </w:r>
          </w:p>
        </w:tc>
        <w:tc>
          <w:tcPr>
            <w:tcW w:w="800" w:type="dxa"/>
            <w:shd w:val="clear" w:color="auto" w:fill="F4F4F4"/>
          </w:tcPr>
          <w:p w14:paraId="65A6CD5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1BF88646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293B69AE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6751FEA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DB"/>
          </w:tcPr>
          <w:p w14:paraId="4FA2CFE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340E306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BIP225</w:t>
            </w:r>
          </w:p>
        </w:tc>
        <w:tc>
          <w:tcPr>
            <w:tcW w:w="5000" w:type="dxa"/>
            <w:shd w:val="clear" w:color="auto" w:fill="F4F4DB"/>
          </w:tcPr>
          <w:p w14:paraId="1F639957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Oral </w:t>
            </w:r>
            <w:r>
              <w:rPr>
                <w:spacing w:val="-2"/>
                <w:sz w:val="16"/>
              </w:rPr>
              <w:t>Examination</w:t>
            </w:r>
          </w:p>
        </w:tc>
        <w:tc>
          <w:tcPr>
            <w:tcW w:w="800" w:type="dxa"/>
            <w:shd w:val="clear" w:color="auto" w:fill="F4F4DB"/>
          </w:tcPr>
          <w:p w14:paraId="4AFE61B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2562B774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2843F383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F4"/>
          </w:tcPr>
          <w:p w14:paraId="51E1B86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F4"/>
          </w:tcPr>
          <w:p w14:paraId="5B6B98F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49D7FDE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BIP226</w:t>
            </w:r>
          </w:p>
        </w:tc>
        <w:tc>
          <w:tcPr>
            <w:tcW w:w="5000" w:type="dxa"/>
            <w:shd w:val="clear" w:color="auto" w:fill="F4F4F4"/>
          </w:tcPr>
          <w:p w14:paraId="7E33FC93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On the Job Training </w:t>
            </w:r>
            <w:r>
              <w:rPr>
                <w:spacing w:val="-2"/>
                <w:sz w:val="16"/>
              </w:rPr>
              <w:t>(OJT)</w:t>
            </w:r>
          </w:p>
        </w:tc>
        <w:tc>
          <w:tcPr>
            <w:tcW w:w="800" w:type="dxa"/>
            <w:shd w:val="clear" w:color="auto" w:fill="F4F4F4"/>
          </w:tcPr>
          <w:p w14:paraId="2B6D910F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571B88B3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5724B029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BIPMT</w:t>
            </w:r>
          </w:p>
        </w:tc>
        <w:tc>
          <w:tcPr>
            <w:tcW w:w="800" w:type="dxa"/>
            <w:shd w:val="clear" w:color="auto" w:fill="F4F4DB"/>
          </w:tcPr>
          <w:p w14:paraId="3586F8A0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00" w:type="dxa"/>
            <w:shd w:val="clear" w:color="auto" w:fill="F4F4DB"/>
          </w:tcPr>
          <w:p w14:paraId="15FCE2E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2199640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BIP227</w:t>
            </w:r>
          </w:p>
        </w:tc>
        <w:tc>
          <w:tcPr>
            <w:tcW w:w="5000" w:type="dxa"/>
            <w:shd w:val="clear" w:color="auto" w:fill="F4F4DB"/>
          </w:tcPr>
          <w:p w14:paraId="14A0200A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Project</w:t>
            </w:r>
          </w:p>
        </w:tc>
        <w:tc>
          <w:tcPr>
            <w:tcW w:w="800" w:type="dxa"/>
            <w:shd w:val="clear" w:color="auto" w:fill="F4F4DB"/>
          </w:tcPr>
          <w:p w14:paraId="5DF9E6E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  <w:tr w:rsidR="00F7180E" w14:paraId="3AD123A9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56582CF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0FC2F0A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449805F9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1729F53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BIP310</w:t>
            </w:r>
          </w:p>
        </w:tc>
        <w:tc>
          <w:tcPr>
            <w:tcW w:w="5000" w:type="dxa"/>
            <w:shd w:val="clear" w:color="auto" w:fill="F4F4F4"/>
          </w:tcPr>
          <w:p w14:paraId="3FB18EC2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Physical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19BE766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</w:tbl>
    <w:p w14:paraId="0451E6DC" w14:textId="77777777" w:rsidR="00F7180E" w:rsidRDefault="00F7180E">
      <w:pPr>
        <w:pStyle w:val="TableParagraph"/>
        <w:rPr>
          <w:sz w:val="16"/>
        </w:rPr>
        <w:sectPr w:rsidR="00F7180E">
          <w:type w:val="continuous"/>
          <w:pgSz w:w="11910" w:h="16840"/>
          <w:pgMar w:top="1500" w:right="566" w:bottom="1638" w:left="566" w:header="720" w:footer="720" w:gutter="0"/>
          <w:cols w:space="720"/>
        </w:sectPr>
      </w:pPr>
    </w:p>
    <w:tbl>
      <w:tblPr>
        <w:tblW w:w="0" w:type="auto"/>
        <w:tblInd w:w="139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00"/>
        <w:gridCol w:w="1100"/>
        <w:gridCol w:w="1600"/>
        <w:gridCol w:w="5000"/>
        <w:gridCol w:w="800"/>
      </w:tblGrid>
      <w:tr w:rsidR="00F7180E" w14:paraId="773B0EA2" w14:textId="77777777">
        <w:trPr>
          <w:trHeight w:val="355"/>
        </w:trPr>
        <w:tc>
          <w:tcPr>
            <w:tcW w:w="1200" w:type="dxa"/>
            <w:shd w:val="clear" w:color="auto" w:fill="006400"/>
          </w:tcPr>
          <w:p w14:paraId="55123EF1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lastRenderedPageBreak/>
              <w:t>Program</w:t>
            </w:r>
          </w:p>
        </w:tc>
        <w:tc>
          <w:tcPr>
            <w:tcW w:w="800" w:type="dxa"/>
            <w:shd w:val="clear" w:color="auto" w:fill="006400"/>
          </w:tcPr>
          <w:p w14:paraId="38058628" w14:textId="77777777" w:rsidR="00F7180E" w:rsidRDefault="00000000">
            <w:pPr>
              <w:pStyle w:val="TableParagraph"/>
              <w:ind w:left="35" w:righ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Year</w:t>
            </w:r>
          </w:p>
        </w:tc>
        <w:tc>
          <w:tcPr>
            <w:tcW w:w="1100" w:type="dxa"/>
            <w:shd w:val="clear" w:color="auto" w:fill="006400"/>
          </w:tcPr>
          <w:p w14:paraId="46F887DE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Semester</w:t>
            </w:r>
          </w:p>
        </w:tc>
        <w:tc>
          <w:tcPr>
            <w:tcW w:w="1600" w:type="dxa"/>
            <w:shd w:val="clear" w:color="auto" w:fill="006400"/>
          </w:tcPr>
          <w:p w14:paraId="47813999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Course </w:t>
            </w:r>
            <w:r>
              <w:rPr>
                <w:b/>
                <w:color w:val="FFFFFF"/>
                <w:spacing w:val="-4"/>
                <w:sz w:val="16"/>
              </w:rPr>
              <w:t>Code</w:t>
            </w:r>
          </w:p>
        </w:tc>
        <w:tc>
          <w:tcPr>
            <w:tcW w:w="5000" w:type="dxa"/>
            <w:shd w:val="clear" w:color="auto" w:fill="006400"/>
          </w:tcPr>
          <w:p w14:paraId="438B7647" w14:textId="77777777" w:rsidR="00F7180E" w:rsidRDefault="00000000">
            <w:pPr>
              <w:pStyle w:val="TableParagraph"/>
              <w:ind w:left="4" w:right="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Course </w:t>
            </w:r>
            <w:r>
              <w:rPr>
                <w:b/>
                <w:color w:val="FFFFFF"/>
                <w:spacing w:val="-2"/>
                <w:sz w:val="16"/>
              </w:rPr>
              <w:t>Title</w:t>
            </w:r>
          </w:p>
        </w:tc>
        <w:tc>
          <w:tcPr>
            <w:tcW w:w="800" w:type="dxa"/>
            <w:shd w:val="clear" w:color="auto" w:fill="006400"/>
          </w:tcPr>
          <w:p w14:paraId="58455783" w14:textId="77777777" w:rsidR="00F7180E" w:rsidRDefault="00000000">
            <w:pPr>
              <w:pStyle w:val="TableParagraph"/>
              <w:ind w:left="34" w:righ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Unit</w:t>
            </w:r>
          </w:p>
        </w:tc>
      </w:tr>
      <w:tr w:rsidR="00F7180E" w14:paraId="45233C50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2FAD591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283F5AC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2189C668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3D8D35E9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BIP311</w:t>
            </w:r>
          </w:p>
        </w:tc>
        <w:tc>
          <w:tcPr>
            <w:tcW w:w="5000" w:type="dxa"/>
            <w:shd w:val="clear" w:color="auto" w:fill="F4F4F4"/>
          </w:tcPr>
          <w:p w14:paraId="6D59F2F9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Agricultural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2ECB37AA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3449BD09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73CDB4C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359E4AAF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14A3DB3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6D1CA27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BIP312</w:t>
            </w:r>
          </w:p>
        </w:tc>
        <w:tc>
          <w:tcPr>
            <w:tcW w:w="5000" w:type="dxa"/>
            <w:shd w:val="clear" w:color="auto" w:fill="F4F4DB"/>
          </w:tcPr>
          <w:p w14:paraId="7E90B95D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Aeronautical Meteorology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800" w:type="dxa"/>
            <w:shd w:val="clear" w:color="auto" w:fill="F4F4DB"/>
          </w:tcPr>
          <w:p w14:paraId="11242FC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33416F59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0BE5D0A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0A8223A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3D9DC19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6818791F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BIP313</w:t>
            </w:r>
          </w:p>
        </w:tc>
        <w:tc>
          <w:tcPr>
            <w:tcW w:w="5000" w:type="dxa"/>
            <w:shd w:val="clear" w:color="auto" w:fill="F4F4F4"/>
          </w:tcPr>
          <w:p w14:paraId="0DEB8E1B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Atmospheric </w:t>
            </w:r>
            <w:r>
              <w:rPr>
                <w:spacing w:val="-2"/>
                <w:sz w:val="16"/>
              </w:rPr>
              <w:t>Thermodynamics</w:t>
            </w:r>
          </w:p>
        </w:tc>
        <w:tc>
          <w:tcPr>
            <w:tcW w:w="800" w:type="dxa"/>
            <w:shd w:val="clear" w:color="auto" w:fill="F4F4F4"/>
          </w:tcPr>
          <w:p w14:paraId="20B74E3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9D34D14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7059867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35887AF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4FE239C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34CEB42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BIP314</w:t>
            </w:r>
          </w:p>
        </w:tc>
        <w:tc>
          <w:tcPr>
            <w:tcW w:w="5000" w:type="dxa"/>
            <w:shd w:val="clear" w:color="auto" w:fill="F4F4DB"/>
          </w:tcPr>
          <w:p w14:paraId="78E0F1A2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Biometeorology</w:t>
            </w:r>
          </w:p>
        </w:tc>
        <w:tc>
          <w:tcPr>
            <w:tcW w:w="800" w:type="dxa"/>
            <w:shd w:val="clear" w:color="auto" w:fill="F4F4DB"/>
          </w:tcPr>
          <w:p w14:paraId="68A2D50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6F39C9A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4A40C27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3170628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3F7FFFE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2C89F3C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BIP315</w:t>
            </w:r>
          </w:p>
        </w:tc>
        <w:tc>
          <w:tcPr>
            <w:tcW w:w="5000" w:type="dxa"/>
            <w:shd w:val="clear" w:color="auto" w:fill="F4F4F4"/>
          </w:tcPr>
          <w:p w14:paraId="4358DF9F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Climatology</w:t>
            </w:r>
          </w:p>
        </w:tc>
        <w:tc>
          <w:tcPr>
            <w:tcW w:w="800" w:type="dxa"/>
            <w:shd w:val="clear" w:color="auto" w:fill="F4F4F4"/>
          </w:tcPr>
          <w:p w14:paraId="4387AC8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B544C31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0ACB91B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3EA113A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447C048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64C56EA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BIP316</w:t>
            </w:r>
          </w:p>
        </w:tc>
        <w:tc>
          <w:tcPr>
            <w:tcW w:w="5000" w:type="dxa"/>
            <w:shd w:val="clear" w:color="auto" w:fill="F4F4DB"/>
          </w:tcPr>
          <w:p w14:paraId="0531DEF3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Introduction to Data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800" w:type="dxa"/>
            <w:shd w:val="clear" w:color="auto" w:fill="F4F4DB"/>
          </w:tcPr>
          <w:p w14:paraId="6542B630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2C3E2DC5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7BFBDE3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088821A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6980808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01D07C7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BIP317</w:t>
            </w:r>
          </w:p>
        </w:tc>
        <w:tc>
          <w:tcPr>
            <w:tcW w:w="5000" w:type="dxa"/>
            <w:shd w:val="clear" w:color="auto" w:fill="F4F4F4"/>
          </w:tcPr>
          <w:p w14:paraId="36448407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Vector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800" w:type="dxa"/>
            <w:shd w:val="clear" w:color="auto" w:fill="F4F4F4"/>
          </w:tcPr>
          <w:p w14:paraId="7D89D85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6787BF6B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686EAB3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78AB563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601751C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79A8F20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BIP318</w:t>
            </w:r>
          </w:p>
        </w:tc>
        <w:tc>
          <w:tcPr>
            <w:tcW w:w="5000" w:type="dxa"/>
            <w:shd w:val="clear" w:color="auto" w:fill="F4F4DB"/>
          </w:tcPr>
          <w:p w14:paraId="61598288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Differential </w:t>
            </w:r>
            <w:r>
              <w:rPr>
                <w:spacing w:val="-2"/>
                <w:sz w:val="16"/>
              </w:rPr>
              <w:t>Equation</w:t>
            </w:r>
          </w:p>
        </w:tc>
        <w:tc>
          <w:tcPr>
            <w:tcW w:w="800" w:type="dxa"/>
            <w:shd w:val="clear" w:color="auto" w:fill="F4F4DB"/>
          </w:tcPr>
          <w:p w14:paraId="41F177A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11594273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5DC75AD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43F4C45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201C4BF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789A215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BIP319</w:t>
            </w:r>
          </w:p>
        </w:tc>
        <w:tc>
          <w:tcPr>
            <w:tcW w:w="5000" w:type="dxa"/>
            <w:shd w:val="clear" w:color="auto" w:fill="F4F4F4"/>
          </w:tcPr>
          <w:p w14:paraId="4BFDB057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Research </w:t>
            </w:r>
            <w:r>
              <w:rPr>
                <w:spacing w:val="-2"/>
                <w:sz w:val="16"/>
              </w:rPr>
              <w:t>Methodology</w:t>
            </w:r>
          </w:p>
        </w:tc>
        <w:tc>
          <w:tcPr>
            <w:tcW w:w="800" w:type="dxa"/>
            <w:shd w:val="clear" w:color="auto" w:fill="F4F4F4"/>
          </w:tcPr>
          <w:p w14:paraId="5E62DA30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0DE798CC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2856F58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2B169F1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1DE183F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6F90F31F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BIP330</w:t>
            </w:r>
          </w:p>
        </w:tc>
        <w:tc>
          <w:tcPr>
            <w:tcW w:w="5000" w:type="dxa"/>
            <w:shd w:val="clear" w:color="auto" w:fill="F4F4DB"/>
          </w:tcPr>
          <w:p w14:paraId="26CBDC48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OJT</w:t>
            </w:r>
          </w:p>
        </w:tc>
        <w:tc>
          <w:tcPr>
            <w:tcW w:w="800" w:type="dxa"/>
            <w:shd w:val="clear" w:color="auto" w:fill="F4F4DB"/>
          </w:tcPr>
          <w:p w14:paraId="75CE7EE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0286525A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08DD902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36F0951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46947A88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492D91D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BIP320</w:t>
            </w:r>
          </w:p>
        </w:tc>
        <w:tc>
          <w:tcPr>
            <w:tcW w:w="5000" w:type="dxa"/>
            <w:shd w:val="clear" w:color="auto" w:fill="F4F4F4"/>
          </w:tcPr>
          <w:p w14:paraId="743FD3AB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Marine Meteorology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800" w:type="dxa"/>
            <w:shd w:val="clear" w:color="auto" w:fill="F4F4F4"/>
          </w:tcPr>
          <w:p w14:paraId="4FA831AB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640ADC2D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7612096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2CFEC16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444E843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13338FE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BIP321</w:t>
            </w:r>
          </w:p>
        </w:tc>
        <w:tc>
          <w:tcPr>
            <w:tcW w:w="5000" w:type="dxa"/>
            <w:shd w:val="clear" w:color="auto" w:fill="F4F4DB"/>
          </w:tcPr>
          <w:p w14:paraId="3C2504F6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Dynamic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DB"/>
          </w:tcPr>
          <w:p w14:paraId="733C1BF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52E301A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0FADA2C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1349C25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0FB189F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2906234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BIP322</w:t>
            </w:r>
          </w:p>
        </w:tc>
        <w:tc>
          <w:tcPr>
            <w:tcW w:w="5000" w:type="dxa"/>
            <w:shd w:val="clear" w:color="auto" w:fill="F4F4F4"/>
          </w:tcPr>
          <w:p w14:paraId="6B83C86F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Synoptic Meteorology and Weathe3r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800" w:type="dxa"/>
            <w:shd w:val="clear" w:color="auto" w:fill="F4F4F4"/>
          </w:tcPr>
          <w:p w14:paraId="39AD3745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4DB43321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17F82DB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26FE77E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0B4AE27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52DF9BC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BIP323</w:t>
            </w:r>
          </w:p>
        </w:tc>
        <w:tc>
          <w:tcPr>
            <w:tcW w:w="5000" w:type="dxa"/>
            <w:shd w:val="clear" w:color="auto" w:fill="F4F4DB"/>
          </w:tcPr>
          <w:p w14:paraId="67679D8B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Hydrological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DB"/>
          </w:tcPr>
          <w:p w14:paraId="0D13DA8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2B95867E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151A660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30C83F9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0D3BFD5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5172ADA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BIP324</w:t>
            </w:r>
          </w:p>
        </w:tc>
        <w:tc>
          <w:tcPr>
            <w:tcW w:w="5000" w:type="dxa"/>
            <w:shd w:val="clear" w:color="auto" w:fill="F4F4F4"/>
          </w:tcPr>
          <w:p w14:paraId="377C983D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Satellite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41E93B5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2F097612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2255511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3E1587FF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5B0F1FE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6E47815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BIP325</w:t>
            </w:r>
          </w:p>
        </w:tc>
        <w:tc>
          <w:tcPr>
            <w:tcW w:w="5000" w:type="dxa"/>
            <w:shd w:val="clear" w:color="auto" w:fill="F4F4DB"/>
          </w:tcPr>
          <w:p w14:paraId="483A9936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Military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DB"/>
          </w:tcPr>
          <w:p w14:paraId="0B1490F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73E0B7B3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1903686F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32CA204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0F44EEE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628CF239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BIP326</w:t>
            </w:r>
          </w:p>
        </w:tc>
        <w:tc>
          <w:tcPr>
            <w:tcW w:w="5000" w:type="dxa"/>
            <w:shd w:val="clear" w:color="auto" w:fill="F4F4F4"/>
          </w:tcPr>
          <w:p w14:paraId="54354F4B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Urban </w:t>
            </w:r>
            <w:r>
              <w:rPr>
                <w:spacing w:val="-2"/>
                <w:sz w:val="16"/>
              </w:rPr>
              <w:t>Climatology</w:t>
            </w:r>
          </w:p>
        </w:tc>
        <w:tc>
          <w:tcPr>
            <w:tcW w:w="800" w:type="dxa"/>
            <w:shd w:val="clear" w:color="auto" w:fill="F4F4F4"/>
          </w:tcPr>
          <w:p w14:paraId="1C2FE13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5F2F519A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0EF4465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4C3C2CD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3B90D96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3EF1C93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BIP327</w:t>
            </w:r>
          </w:p>
        </w:tc>
        <w:tc>
          <w:tcPr>
            <w:tcW w:w="5000" w:type="dxa"/>
            <w:shd w:val="clear" w:color="auto" w:fill="F4F4DB"/>
          </w:tcPr>
          <w:p w14:paraId="5CC23486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Introduction to Numerical Weather2 </w:t>
            </w:r>
            <w:r>
              <w:rPr>
                <w:spacing w:val="-2"/>
                <w:sz w:val="16"/>
              </w:rPr>
              <w:t>Prediction</w:t>
            </w:r>
          </w:p>
        </w:tc>
        <w:tc>
          <w:tcPr>
            <w:tcW w:w="800" w:type="dxa"/>
            <w:shd w:val="clear" w:color="auto" w:fill="F4F4DB"/>
          </w:tcPr>
          <w:p w14:paraId="2165F331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2228C1ED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355A60A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6739D89A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31377D2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38C97958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BIP328</w:t>
            </w:r>
          </w:p>
        </w:tc>
        <w:tc>
          <w:tcPr>
            <w:tcW w:w="5000" w:type="dxa"/>
            <w:shd w:val="clear" w:color="auto" w:fill="F4F4F4"/>
          </w:tcPr>
          <w:p w14:paraId="2440EA94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Applied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6973FFC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4C78FF64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10A456E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DB"/>
          </w:tcPr>
          <w:p w14:paraId="0BA6791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0C7F4DE8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0ADC70C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BIP329</w:t>
            </w:r>
          </w:p>
        </w:tc>
        <w:tc>
          <w:tcPr>
            <w:tcW w:w="5000" w:type="dxa"/>
            <w:shd w:val="clear" w:color="auto" w:fill="F4F4DB"/>
          </w:tcPr>
          <w:p w14:paraId="45DE9426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Field </w:t>
            </w:r>
            <w:r>
              <w:rPr>
                <w:spacing w:val="-4"/>
                <w:sz w:val="16"/>
              </w:rPr>
              <w:t>Trip</w:t>
            </w:r>
          </w:p>
        </w:tc>
        <w:tc>
          <w:tcPr>
            <w:tcW w:w="800" w:type="dxa"/>
            <w:shd w:val="clear" w:color="auto" w:fill="F4F4DB"/>
          </w:tcPr>
          <w:p w14:paraId="06E64F3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3145B08F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58EA6B1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MFC</w:t>
            </w:r>
          </w:p>
        </w:tc>
        <w:tc>
          <w:tcPr>
            <w:tcW w:w="800" w:type="dxa"/>
            <w:shd w:val="clear" w:color="auto" w:fill="F4F4F4"/>
          </w:tcPr>
          <w:p w14:paraId="341AD09B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03C1AB3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37D14B5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BIP331</w:t>
            </w:r>
          </w:p>
        </w:tc>
        <w:tc>
          <w:tcPr>
            <w:tcW w:w="5000" w:type="dxa"/>
            <w:shd w:val="clear" w:color="auto" w:fill="F4F4F4"/>
          </w:tcPr>
          <w:p w14:paraId="73435E6E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Student </w:t>
            </w:r>
            <w:r>
              <w:rPr>
                <w:spacing w:val="-2"/>
                <w:sz w:val="16"/>
              </w:rPr>
              <w:t>Project</w:t>
            </w:r>
          </w:p>
        </w:tc>
        <w:tc>
          <w:tcPr>
            <w:tcW w:w="800" w:type="dxa"/>
            <w:shd w:val="clear" w:color="auto" w:fill="F4F4F4"/>
          </w:tcPr>
          <w:p w14:paraId="7A8A936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  <w:tr w:rsidR="00F7180E" w14:paraId="43ABC4DF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59932534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7D073220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181AE798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5B33705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BIP410</w:t>
            </w:r>
          </w:p>
        </w:tc>
        <w:tc>
          <w:tcPr>
            <w:tcW w:w="5000" w:type="dxa"/>
            <w:shd w:val="clear" w:color="auto" w:fill="F4F4DB"/>
          </w:tcPr>
          <w:p w14:paraId="5F695CF8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Upper Air </w:t>
            </w:r>
            <w:r>
              <w:rPr>
                <w:spacing w:val="-2"/>
                <w:sz w:val="16"/>
              </w:rPr>
              <w:t>Observations</w:t>
            </w:r>
          </w:p>
        </w:tc>
        <w:tc>
          <w:tcPr>
            <w:tcW w:w="800" w:type="dxa"/>
            <w:shd w:val="clear" w:color="auto" w:fill="F4F4DB"/>
          </w:tcPr>
          <w:p w14:paraId="68208C1B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6C6B55B7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2FAC696B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0454EF8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49752C9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2F3B5E1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BIP411</w:t>
            </w:r>
          </w:p>
        </w:tc>
        <w:tc>
          <w:tcPr>
            <w:tcW w:w="5000" w:type="dxa"/>
            <w:shd w:val="clear" w:color="auto" w:fill="F4F4F4"/>
          </w:tcPr>
          <w:p w14:paraId="139560AA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Meteorological Observations, Codi4ng, &amp; </w:t>
            </w:r>
            <w:r>
              <w:rPr>
                <w:spacing w:val="-2"/>
                <w:sz w:val="16"/>
              </w:rPr>
              <w:t>Plotting</w:t>
            </w:r>
          </w:p>
        </w:tc>
        <w:tc>
          <w:tcPr>
            <w:tcW w:w="800" w:type="dxa"/>
            <w:shd w:val="clear" w:color="auto" w:fill="F4F4F4"/>
          </w:tcPr>
          <w:p w14:paraId="64AA1819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7A0F3D06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6CC43721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3E83CB5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611BFD0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09C5DEA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BIP412</w:t>
            </w:r>
          </w:p>
        </w:tc>
        <w:tc>
          <w:tcPr>
            <w:tcW w:w="5000" w:type="dxa"/>
            <w:shd w:val="clear" w:color="auto" w:fill="F4F4DB"/>
          </w:tcPr>
          <w:p w14:paraId="06FAF3CD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Aeronautic Meteorology </w:t>
            </w:r>
            <w:r>
              <w:rPr>
                <w:spacing w:val="-10"/>
                <w:sz w:val="16"/>
              </w:rPr>
              <w:t>I</w:t>
            </w:r>
          </w:p>
        </w:tc>
        <w:tc>
          <w:tcPr>
            <w:tcW w:w="800" w:type="dxa"/>
            <w:shd w:val="clear" w:color="auto" w:fill="F4F4DB"/>
          </w:tcPr>
          <w:p w14:paraId="6467B81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5790CD1C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35A4FF20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15DC307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3B3CF84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2D0DF04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BIP413</w:t>
            </w:r>
          </w:p>
        </w:tc>
        <w:tc>
          <w:tcPr>
            <w:tcW w:w="5000" w:type="dxa"/>
            <w:shd w:val="clear" w:color="auto" w:fill="F4F4F4"/>
          </w:tcPr>
          <w:p w14:paraId="0AC85D0B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Research </w:t>
            </w:r>
            <w:r>
              <w:rPr>
                <w:spacing w:val="-2"/>
                <w:sz w:val="16"/>
              </w:rPr>
              <w:t>Methodology</w:t>
            </w:r>
          </w:p>
        </w:tc>
        <w:tc>
          <w:tcPr>
            <w:tcW w:w="800" w:type="dxa"/>
            <w:shd w:val="clear" w:color="auto" w:fill="F4F4F4"/>
          </w:tcPr>
          <w:p w14:paraId="43A622C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2B2121B7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69199A70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1646B0C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30F87FF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4851C6A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BIP414</w:t>
            </w:r>
          </w:p>
        </w:tc>
        <w:tc>
          <w:tcPr>
            <w:tcW w:w="5000" w:type="dxa"/>
            <w:shd w:val="clear" w:color="auto" w:fill="F4F4DB"/>
          </w:tcPr>
          <w:p w14:paraId="043EB6AF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Climatology</w:t>
            </w:r>
          </w:p>
        </w:tc>
        <w:tc>
          <w:tcPr>
            <w:tcW w:w="800" w:type="dxa"/>
            <w:shd w:val="clear" w:color="auto" w:fill="F4F4DB"/>
          </w:tcPr>
          <w:p w14:paraId="74F30C05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2E891B47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311733BC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62288D5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48C3E900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1ECE7207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BIP415</w:t>
            </w:r>
          </w:p>
        </w:tc>
        <w:tc>
          <w:tcPr>
            <w:tcW w:w="5000" w:type="dxa"/>
            <w:shd w:val="clear" w:color="auto" w:fill="F4F4F4"/>
          </w:tcPr>
          <w:p w14:paraId="70F945E4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Physical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25FB236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577CB5DB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5CE840DE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550D68D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7E7B613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5E4E1AEE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BIP416</w:t>
            </w:r>
          </w:p>
        </w:tc>
        <w:tc>
          <w:tcPr>
            <w:tcW w:w="5000" w:type="dxa"/>
            <w:shd w:val="clear" w:color="auto" w:fill="F4F4DB"/>
          </w:tcPr>
          <w:p w14:paraId="756BF818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Agricultural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DB"/>
          </w:tcPr>
          <w:p w14:paraId="4A19B68A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:rsidR="00F7180E" w14:paraId="04DCD589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665977B6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1152633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20B46C7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44B1583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BIP417</w:t>
            </w:r>
          </w:p>
        </w:tc>
        <w:tc>
          <w:tcPr>
            <w:tcW w:w="5000" w:type="dxa"/>
            <w:shd w:val="clear" w:color="auto" w:fill="F4F4F4"/>
          </w:tcPr>
          <w:p w14:paraId="6291E0B0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Remote Sensing / Satellite </w:t>
            </w:r>
            <w:r>
              <w:rPr>
                <w:spacing w:val="-4"/>
                <w:sz w:val="16"/>
              </w:rPr>
              <w:t>Met.</w:t>
            </w:r>
          </w:p>
        </w:tc>
        <w:tc>
          <w:tcPr>
            <w:tcW w:w="800" w:type="dxa"/>
            <w:shd w:val="clear" w:color="auto" w:fill="F4F4F4"/>
          </w:tcPr>
          <w:p w14:paraId="1165AE4F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3B4D572F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26F88B2A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27FF8C0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11AC6E4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DB"/>
          </w:tcPr>
          <w:p w14:paraId="1F0F129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BIP418</w:t>
            </w:r>
          </w:p>
        </w:tc>
        <w:tc>
          <w:tcPr>
            <w:tcW w:w="5000" w:type="dxa"/>
            <w:shd w:val="clear" w:color="auto" w:fill="F4F4DB"/>
          </w:tcPr>
          <w:p w14:paraId="20496701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Marine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DB"/>
          </w:tcPr>
          <w:p w14:paraId="3B0148A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74C5DFBB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21166D1C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74648623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4F7AEB0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600" w:type="dxa"/>
            <w:shd w:val="clear" w:color="auto" w:fill="F4F4F4"/>
          </w:tcPr>
          <w:p w14:paraId="3997E86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BIP419</w:t>
            </w:r>
          </w:p>
        </w:tc>
        <w:tc>
          <w:tcPr>
            <w:tcW w:w="5000" w:type="dxa"/>
            <w:shd w:val="clear" w:color="auto" w:fill="F4F4F4"/>
          </w:tcPr>
          <w:p w14:paraId="13BC78DD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Atmospheric </w:t>
            </w:r>
            <w:r>
              <w:rPr>
                <w:spacing w:val="-2"/>
                <w:sz w:val="16"/>
              </w:rPr>
              <w:t>Thermodynamics</w:t>
            </w:r>
          </w:p>
        </w:tc>
        <w:tc>
          <w:tcPr>
            <w:tcW w:w="800" w:type="dxa"/>
            <w:shd w:val="clear" w:color="auto" w:fill="F4F4F4"/>
          </w:tcPr>
          <w:p w14:paraId="407572E7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F95964D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662504A3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352FDD39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08469EC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18465F03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BIP420</w:t>
            </w:r>
          </w:p>
        </w:tc>
        <w:tc>
          <w:tcPr>
            <w:tcW w:w="5000" w:type="dxa"/>
            <w:shd w:val="clear" w:color="auto" w:fill="F4F4DB"/>
          </w:tcPr>
          <w:p w14:paraId="5EB7AF55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Climate Change </w:t>
            </w:r>
            <w:r>
              <w:rPr>
                <w:spacing w:val="-2"/>
                <w:sz w:val="16"/>
              </w:rPr>
              <w:t>Sciences</w:t>
            </w:r>
          </w:p>
        </w:tc>
        <w:tc>
          <w:tcPr>
            <w:tcW w:w="800" w:type="dxa"/>
            <w:shd w:val="clear" w:color="auto" w:fill="F4F4DB"/>
          </w:tcPr>
          <w:p w14:paraId="47CE4764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F7180E" w14:paraId="0291B916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38B3F30C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6A7FDC7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463A8C0A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4F1B334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BIP421</w:t>
            </w:r>
          </w:p>
        </w:tc>
        <w:tc>
          <w:tcPr>
            <w:tcW w:w="5000" w:type="dxa"/>
            <w:shd w:val="clear" w:color="auto" w:fill="F4F4F4"/>
          </w:tcPr>
          <w:p w14:paraId="618BD861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GIS Applications in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4CF8DF0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66C395C5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2B763FC9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7279BDBD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4370E39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5CD7C8EF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BIP422</w:t>
            </w:r>
          </w:p>
        </w:tc>
        <w:tc>
          <w:tcPr>
            <w:tcW w:w="5000" w:type="dxa"/>
            <w:shd w:val="clear" w:color="auto" w:fill="F4F4DB"/>
          </w:tcPr>
          <w:p w14:paraId="5D4451B0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Synoptic Meteorology &amp; Weather </w:t>
            </w:r>
            <w:r>
              <w:rPr>
                <w:spacing w:val="-2"/>
                <w:sz w:val="16"/>
              </w:rPr>
              <w:t>Analysis</w:t>
            </w:r>
          </w:p>
        </w:tc>
        <w:tc>
          <w:tcPr>
            <w:tcW w:w="800" w:type="dxa"/>
            <w:shd w:val="clear" w:color="auto" w:fill="F4F4DB"/>
          </w:tcPr>
          <w:p w14:paraId="20FEB71D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6B78CE1C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78559648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067341B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0EABEEC2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74F33894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BIP423</w:t>
            </w:r>
          </w:p>
        </w:tc>
        <w:tc>
          <w:tcPr>
            <w:tcW w:w="5000" w:type="dxa"/>
            <w:shd w:val="clear" w:color="auto" w:fill="F4F4F4"/>
          </w:tcPr>
          <w:p w14:paraId="31CE7722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Aeronautical Meteorology </w:t>
            </w:r>
            <w:r>
              <w:rPr>
                <w:spacing w:val="-5"/>
                <w:sz w:val="16"/>
              </w:rPr>
              <w:t>II</w:t>
            </w:r>
          </w:p>
        </w:tc>
        <w:tc>
          <w:tcPr>
            <w:tcW w:w="800" w:type="dxa"/>
            <w:shd w:val="clear" w:color="auto" w:fill="F4F4F4"/>
          </w:tcPr>
          <w:p w14:paraId="58BD267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37EC0158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1487FB31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3FBC336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320C135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144FABAF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BIP424</w:t>
            </w:r>
          </w:p>
        </w:tc>
        <w:tc>
          <w:tcPr>
            <w:tcW w:w="5000" w:type="dxa"/>
            <w:shd w:val="clear" w:color="auto" w:fill="F4F4DB"/>
          </w:tcPr>
          <w:p w14:paraId="4F7A0455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Hydrometeorology</w:t>
            </w:r>
          </w:p>
        </w:tc>
        <w:tc>
          <w:tcPr>
            <w:tcW w:w="800" w:type="dxa"/>
            <w:shd w:val="clear" w:color="auto" w:fill="F4F4DB"/>
          </w:tcPr>
          <w:p w14:paraId="17050DB8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564A7DFD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73FC5AF7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333AB94E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6EE3BDA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31F0759B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BIP425</w:t>
            </w:r>
          </w:p>
        </w:tc>
        <w:tc>
          <w:tcPr>
            <w:tcW w:w="5000" w:type="dxa"/>
            <w:shd w:val="clear" w:color="auto" w:fill="F4F4F4"/>
          </w:tcPr>
          <w:p w14:paraId="70DC9A8A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Dynamic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5A219B2A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</w:tbl>
    <w:p w14:paraId="02D023B0" w14:textId="77777777" w:rsidR="00F7180E" w:rsidRDefault="00F7180E">
      <w:pPr>
        <w:pStyle w:val="TableParagraph"/>
        <w:rPr>
          <w:sz w:val="16"/>
        </w:rPr>
        <w:sectPr w:rsidR="00F7180E">
          <w:type w:val="continuous"/>
          <w:pgSz w:w="11910" w:h="16840"/>
          <w:pgMar w:top="1520" w:right="566" w:bottom="1457" w:left="566" w:header="720" w:footer="720" w:gutter="0"/>
          <w:cols w:space="720"/>
        </w:sectPr>
      </w:pPr>
    </w:p>
    <w:tbl>
      <w:tblPr>
        <w:tblW w:w="0" w:type="auto"/>
        <w:tblInd w:w="139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00"/>
        <w:gridCol w:w="1100"/>
        <w:gridCol w:w="1600"/>
        <w:gridCol w:w="5000"/>
        <w:gridCol w:w="800"/>
      </w:tblGrid>
      <w:tr w:rsidR="00F7180E" w14:paraId="193BEAD3" w14:textId="77777777">
        <w:trPr>
          <w:trHeight w:val="355"/>
        </w:trPr>
        <w:tc>
          <w:tcPr>
            <w:tcW w:w="1200" w:type="dxa"/>
            <w:shd w:val="clear" w:color="auto" w:fill="006400"/>
          </w:tcPr>
          <w:p w14:paraId="05F5C313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lastRenderedPageBreak/>
              <w:t>Program</w:t>
            </w:r>
          </w:p>
        </w:tc>
        <w:tc>
          <w:tcPr>
            <w:tcW w:w="800" w:type="dxa"/>
            <w:shd w:val="clear" w:color="auto" w:fill="006400"/>
          </w:tcPr>
          <w:p w14:paraId="404962DB" w14:textId="77777777" w:rsidR="00F7180E" w:rsidRDefault="00000000">
            <w:pPr>
              <w:pStyle w:val="TableParagraph"/>
              <w:ind w:left="35" w:righ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Year</w:t>
            </w:r>
          </w:p>
        </w:tc>
        <w:tc>
          <w:tcPr>
            <w:tcW w:w="1100" w:type="dxa"/>
            <w:shd w:val="clear" w:color="auto" w:fill="006400"/>
          </w:tcPr>
          <w:p w14:paraId="5A6249CF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pacing w:val="-2"/>
                <w:sz w:val="16"/>
              </w:rPr>
              <w:t>Semester</w:t>
            </w:r>
          </w:p>
        </w:tc>
        <w:tc>
          <w:tcPr>
            <w:tcW w:w="1600" w:type="dxa"/>
            <w:shd w:val="clear" w:color="auto" w:fill="006400"/>
          </w:tcPr>
          <w:p w14:paraId="07B66817" w14:textId="77777777" w:rsidR="00F7180E" w:rsidRDefault="00000000">
            <w:pPr>
              <w:pStyle w:val="TableParagraph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Course </w:t>
            </w:r>
            <w:r>
              <w:rPr>
                <w:b/>
                <w:color w:val="FFFFFF"/>
                <w:spacing w:val="-4"/>
                <w:sz w:val="16"/>
              </w:rPr>
              <w:t>Code</w:t>
            </w:r>
          </w:p>
        </w:tc>
        <w:tc>
          <w:tcPr>
            <w:tcW w:w="5000" w:type="dxa"/>
            <w:shd w:val="clear" w:color="auto" w:fill="006400"/>
          </w:tcPr>
          <w:p w14:paraId="7BC3DE51" w14:textId="77777777" w:rsidR="00F7180E" w:rsidRDefault="00000000">
            <w:pPr>
              <w:pStyle w:val="TableParagraph"/>
              <w:ind w:left="4" w:right="0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 xml:space="preserve">Course </w:t>
            </w:r>
            <w:r>
              <w:rPr>
                <w:b/>
                <w:color w:val="FFFFFF"/>
                <w:spacing w:val="-2"/>
                <w:sz w:val="16"/>
              </w:rPr>
              <w:t>Title</w:t>
            </w:r>
          </w:p>
        </w:tc>
        <w:tc>
          <w:tcPr>
            <w:tcW w:w="800" w:type="dxa"/>
            <w:shd w:val="clear" w:color="auto" w:fill="006400"/>
          </w:tcPr>
          <w:p w14:paraId="2434D0D3" w14:textId="77777777" w:rsidR="00F7180E" w:rsidRDefault="00000000">
            <w:pPr>
              <w:pStyle w:val="TableParagraph"/>
              <w:ind w:left="34" w:right="30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Unit</w:t>
            </w:r>
          </w:p>
        </w:tc>
      </w:tr>
      <w:tr w:rsidR="00F7180E" w14:paraId="433C4431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2AAC4EA9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2F52711A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08C9C5C5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3FB4C97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BIP426</w:t>
            </w:r>
          </w:p>
        </w:tc>
        <w:tc>
          <w:tcPr>
            <w:tcW w:w="5000" w:type="dxa"/>
            <w:shd w:val="clear" w:color="auto" w:fill="F4F4F4"/>
          </w:tcPr>
          <w:p w14:paraId="15A0DAB5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Applied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F4"/>
          </w:tcPr>
          <w:p w14:paraId="56F2FF62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440DD13D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7A10F3B9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7762FDEF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2BB4B23C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4E267DB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BIP427</w:t>
            </w:r>
          </w:p>
        </w:tc>
        <w:tc>
          <w:tcPr>
            <w:tcW w:w="5000" w:type="dxa"/>
            <w:shd w:val="clear" w:color="auto" w:fill="F4F4DB"/>
          </w:tcPr>
          <w:p w14:paraId="35B2A29D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z w:val="16"/>
              </w:rPr>
              <w:t xml:space="preserve">Statistical Applications in </w:t>
            </w:r>
            <w:r>
              <w:rPr>
                <w:spacing w:val="-2"/>
                <w:sz w:val="16"/>
              </w:rPr>
              <w:t>Meteorology</w:t>
            </w:r>
          </w:p>
        </w:tc>
        <w:tc>
          <w:tcPr>
            <w:tcW w:w="800" w:type="dxa"/>
            <w:shd w:val="clear" w:color="auto" w:fill="F4F4DB"/>
          </w:tcPr>
          <w:p w14:paraId="21152A8B" w14:textId="77777777" w:rsidR="00F7180E" w:rsidRDefault="00F7180E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  <w:sz w:val="16"/>
              </w:rPr>
            </w:pPr>
          </w:p>
        </w:tc>
      </w:tr>
      <w:tr w:rsidR="00F7180E" w14:paraId="7ED61B85" w14:textId="77777777">
        <w:trPr>
          <w:trHeight w:val="355"/>
        </w:trPr>
        <w:tc>
          <w:tcPr>
            <w:tcW w:w="1200" w:type="dxa"/>
            <w:shd w:val="clear" w:color="auto" w:fill="F4F4F4"/>
          </w:tcPr>
          <w:p w14:paraId="6120FA95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F4"/>
          </w:tcPr>
          <w:p w14:paraId="493A15C6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F4"/>
          </w:tcPr>
          <w:p w14:paraId="54621921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F4"/>
          </w:tcPr>
          <w:p w14:paraId="526AFCC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BIP428</w:t>
            </w:r>
          </w:p>
        </w:tc>
        <w:tc>
          <w:tcPr>
            <w:tcW w:w="5000" w:type="dxa"/>
            <w:shd w:val="clear" w:color="auto" w:fill="F4F4F4"/>
          </w:tcPr>
          <w:p w14:paraId="6D702672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OJT</w:t>
            </w:r>
          </w:p>
        </w:tc>
        <w:tc>
          <w:tcPr>
            <w:tcW w:w="800" w:type="dxa"/>
            <w:shd w:val="clear" w:color="auto" w:fill="F4F4F4"/>
          </w:tcPr>
          <w:p w14:paraId="027FE08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F7180E" w14:paraId="7D5C1D7A" w14:textId="77777777">
        <w:trPr>
          <w:trHeight w:val="355"/>
        </w:trPr>
        <w:tc>
          <w:tcPr>
            <w:tcW w:w="1200" w:type="dxa"/>
            <w:shd w:val="clear" w:color="auto" w:fill="F4F4DB"/>
          </w:tcPr>
          <w:p w14:paraId="76EAB427" w14:textId="77777777" w:rsidR="00F7180E" w:rsidRDefault="00000000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4"/>
                <w:sz w:val="16"/>
              </w:rPr>
              <w:t>BIPM</w:t>
            </w:r>
          </w:p>
        </w:tc>
        <w:tc>
          <w:tcPr>
            <w:tcW w:w="800" w:type="dxa"/>
            <w:shd w:val="clear" w:color="auto" w:fill="F4F4DB"/>
          </w:tcPr>
          <w:p w14:paraId="250E303C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100" w:type="dxa"/>
            <w:shd w:val="clear" w:color="auto" w:fill="F4F4DB"/>
          </w:tcPr>
          <w:p w14:paraId="2C5D2F36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600" w:type="dxa"/>
            <w:shd w:val="clear" w:color="auto" w:fill="F4F4DB"/>
          </w:tcPr>
          <w:p w14:paraId="0DE8F40D" w14:textId="77777777" w:rsidR="00F7180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BIP429</w:t>
            </w:r>
          </w:p>
        </w:tc>
        <w:tc>
          <w:tcPr>
            <w:tcW w:w="5000" w:type="dxa"/>
            <w:shd w:val="clear" w:color="auto" w:fill="F4F4DB"/>
          </w:tcPr>
          <w:p w14:paraId="3CE74A80" w14:textId="77777777" w:rsidR="00F7180E" w:rsidRDefault="00000000">
            <w:pPr>
              <w:pStyle w:val="TableParagraph"/>
              <w:ind w:left="120" w:right="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Project</w:t>
            </w:r>
          </w:p>
        </w:tc>
        <w:tc>
          <w:tcPr>
            <w:tcW w:w="800" w:type="dxa"/>
            <w:shd w:val="clear" w:color="auto" w:fill="F4F4DB"/>
          </w:tcPr>
          <w:p w14:paraId="1021D7AF" w14:textId="77777777" w:rsidR="00F7180E" w:rsidRDefault="00000000">
            <w:pPr>
              <w:pStyle w:val="TableParagraph"/>
              <w:ind w:left="35" w:right="3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</w:tr>
    </w:tbl>
    <w:p w14:paraId="51E3C768" w14:textId="77777777" w:rsidR="003663A8" w:rsidRDefault="003663A8"/>
    <w:sectPr w:rsidR="003663A8">
      <w:type w:val="continuous"/>
      <w:pgSz w:w="11910" w:h="16840"/>
      <w:pgMar w:top="15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0E"/>
    <w:rsid w:val="00063CC7"/>
    <w:rsid w:val="003663A8"/>
    <w:rsid w:val="00A31063"/>
    <w:rsid w:val="00F7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B449"/>
  <w15:docId w15:val="{BC406030-9A06-4045-BEF1-11658BEE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  <w:ind w:hanging="163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9" w:right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HP</cp:lastModifiedBy>
  <cp:revision>2</cp:revision>
  <dcterms:created xsi:type="dcterms:W3CDTF">2026-06-22T13:19:00Z</dcterms:created>
  <dcterms:modified xsi:type="dcterms:W3CDTF">2026-06-22T13:19:00Z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2026-06-22T00:00:00Z</vt:filetime>
  </property>
  <property fmtid="{D5CDD505-2E9C-101B-9397-08002B2CF9AE}" pid="5" name="Producer">
    <vt:lpwstr>ReportLab PDF Library - (opensource)</vt:lpwstr>
  </property>
</Properties>
</file>