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7452" w14:textId="3E68B8F6" w:rsidR="001C447D" w:rsidRPr="001C447D" w:rsidRDefault="001C447D" w:rsidP="001C447D">
      <w:pPr>
        <w:jc w:val="center"/>
        <w:rPr>
          <w:rFonts w:asciiTheme="majorHAnsi" w:hAnsiTheme="majorHAnsi" w:cstheme="majorHAnsi"/>
          <w:b/>
          <w:bCs/>
          <w:sz w:val="36"/>
          <w:szCs w:val="36"/>
        </w:rPr>
      </w:pPr>
      <w:r w:rsidRPr="001C447D">
        <w:rPr>
          <w:rFonts w:asciiTheme="majorHAnsi" w:hAnsiTheme="majorHAnsi" w:cstheme="majorHAnsi"/>
          <w:b/>
          <w:bCs/>
          <w:sz w:val="36"/>
          <w:szCs w:val="36"/>
          <w:lang w:val="es-PE" w:eastAsia="es-PE"/>
        </w:rPr>
        <w:t xml:space="preserve">Escenario de acoso de la Universidad de </w:t>
      </w:r>
      <w:proofErr w:type="spellStart"/>
      <w:r w:rsidRPr="001C447D">
        <w:rPr>
          <w:rFonts w:asciiTheme="majorHAnsi" w:hAnsiTheme="majorHAnsi" w:cstheme="majorHAnsi"/>
          <w:b/>
          <w:bCs/>
          <w:sz w:val="36"/>
          <w:szCs w:val="36"/>
          <w:lang w:val="es-PE" w:eastAsia="es-PE"/>
        </w:rPr>
        <w:t>Nitroba</w:t>
      </w:r>
      <w:proofErr w:type="spellEnd"/>
      <w:r w:rsidRPr="001C447D">
        <w:rPr>
          <w:rFonts w:asciiTheme="majorHAnsi" w:hAnsiTheme="majorHAnsi" w:cstheme="majorHAnsi"/>
          <w:b/>
          <w:bCs/>
          <w:sz w:val="36"/>
          <w:szCs w:val="36"/>
          <w:lang w:val="es-PE" w:eastAsia="es-PE"/>
        </w:rPr>
        <w:t xml:space="preserve"> 2008</w:t>
      </w:r>
    </w:p>
    <w:p w14:paraId="4006C4EF" w14:textId="77777777" w:rsidR="001C447D" w:rsidRPr="001C447D" w:rsidRDefault="001C447D" w:rsidP="001C447D">
      <w:pPr>
        <w:rPr>
          <w:lang w:val="es-PE" w:eastAsia="es-PE"/>
        </w:rPr>
      </w:pPr>
    </w:p>
    <w:p w14:paraId="066E4E86" w14:textId="77777777" w:rsidR="001C447D" w:rsidRPr="001C447D" w:rsidRDefault="001C447D" w:rsidP="001C447D">
      <w:pPr>
        <w:spacing w:after="150"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 xml:space="preserve">Usted es un administrador de seguridad en la prestigiosa (y ficticia) Universidad Estatal de </w:t>
      </w:r>
      <w:proofErr w:type="spellStart"/>
      <w:r w:rsidRPr="001C447D">
        <w:rPr>
          <w:rFonts w:asciiTheme="majorHAnsi" w:eastAsia="Times New Roman" w:hAnsiTheme="majorHAnsi" w:cstheme="majorHAnsi"/>
          <w:sz w:val="28"/>
          <w:szCs w:val="28"/>
          <w:lang w:val="es-PE" w:eastAsia="es-PE"/>
        </w:rPr>
        <w:t>Nitroba</w:t>
      </w:r>
      <w:proofErr w:type="spellEnd"/>
      <w:r w:rsidRPr="001C447D">
        <w:rPr>
          <w:rFonts w:asciiTheme="majorHAnsi" w:eastAsia="Times New Roman" w:hAnsiTheme="majorHAnsi" w:cstheme="majorHAnsi"/>
          <w:sz w:val="28"/>
          <w:szCs w:val="28"/>
          <w:lang w:val="es-PE" w:eastAsia="es-PE"/>
        </w:rPr>
        <w:t>.</w:t>
      </w:r>
    </w:p>
    <w:p w14:paraId="50C73143" w14:textId="77777777" w:rsidR="001C447D" w:rsidRPr="001C447D" w:rsidRDefault="001C447D" w:rsidP="001C447D">
      <w:pPr>
        <w:spacing w:after="150"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 xml:space="preserve">El departamento de TI de </w:t>
      </w:r>
      <w:proofErr w:type="spellStart"/>
      <w:r w:rsidRPr="001C447D">
        <w:rPr>
          <w:rFonts w:asciiTheme="majorHAnsi" w:eastAsia="Times New Roman" w:hAnsiTheme="majorHAnsi" w:cstheme="majorHAnsi"/>
          <w:sz w:val="28"/>
          <w:szCs w:val="28"/>
          <w:lang w:val="es-PE" w:eastAsia="es-PE"/>
        </w:rPr>
        <w:t>Nitroba</w:t>
      </w:r>
      <w:proofErr w:type="spellEnd"/>
      <w:r w:rsidRPr="001C447D">
        <w:rPr>
          <w:rFonts w:asciiTheme="majorHAnsi" w:eastAsia="Times New Roman" w:hAnsiTheme="majorHAnsi" w:cstheme="majorHAnsi"/>
          <w:sz w:val="28"/>
          <w:szCs w:val="28"/>
          <w:lang w:val="es-PE" w:eastAsia="es-PE"/>
        </w:rPr>
        <w:t xml:space="preserve"> recibió un correo electrónico de Lily </w:t>
      </w:r>
      <w:proofErr w:type="spellStart"/>
      <w:r w:rsidRPr="001C447D">
        <w:rPr>
          <w:rFonts w:asciiTheme="majorHAnsi" w:eastAsia="Times New Roman" w:hAnsiTheme="majorHAnsi" w:cstheme="majorHAnsi"/>
          <w:sz w:val="28"/>
          <w:szCs w:val="28"/>
          <w:lang w:val="es-PE" w:eastAsia="es-PE"/>
        </w:rPr>
        <w:t>Tuckrige</w:t>
      </w:r>
      <w:proofErr w:type="spellEnd"/>
      <w:r w:rsidRPr="001C447D">
        <w:rPr>
          <w:rFonts w:asciiTheme="majorHAnsi" w:eastAsia="Times New Roman" w:hAnsiTheme="majorHAnsi" w:cstheme="majorHAnsi"/>
          <w:sz w:val="28"/>
          <w:szCs w:val="28"/>
          <w:lang w:val="es-PE" w:eastAsia="es-PE"/>
        </w:rPr>
        <w:t xml:space="preserve">, profesora del Departamento de Química. </w:t>
      </w:r>
      <w:proofErr w:type="spellStart"/>
      <w:r w:rsidRPr="001C447D">
        <w:rPr>
          <w:rFonts w:asciiTheme="majorHAnsi" w:eastAsia="Times New Roman" w:hAnsiTheme="majorHAnsi" w:cstheme="majorHAnsi"/>
          <w:sz w:val="28"/>
          <w:szCs w:val="28"/>
          <w:lang w:val="es-PE" w:eastAsia="es-PE"/>
        </w:rPr>
        <w:t>Tuckrige</w:t>
      </w:r>
      <w:proofErr w:type="spellEnd"/>
      <w:r w:rsidRPr="001C447D">
        <w:rPr>
          <w:rFonts w:asciiTheme="majorHAnsi" w:eastAsia="Times New Roman" w:hAnsiTheme="majorHAnsi" w:cstheme="majorHAnsi"/>
          <w:sz w:val="28"/>
          <w:szCs w:val="28"/>
          <w:lang w:val="es-PE" w:eastAsia="es-PE"/>
        </w:rPr>
        <w:t xml:space="preserve"> ha estado recibiendo correos electrónicos de acoso y sospecha que están siendo enviados por un estudiante de su clase de Química 109, que está enseñando este verano. El correo electrónico fue recibido en la cuenta de correo electrónico personal de </w:t>
      </w:r>
      <w:proofErr w:type="spellStart"/>
      <w:r w:rsidRPr="001C447D">
        <w:rPr>
          <w:rFonts w:asciiTheme="majorHAnsi" w:eastAsia="Times New Roman" w:hAnsiTheme="majorHAnsi" w:cstheme="majorHAnsi"/>
          <w:sz w:val="28"/>
          <w:szCs w:val="28"/>
          <w:lang w:val="es-PE" w:eastAsia="es-PE"/>
        </w:rPr>
        <w:t>Tuckridge</w:t>
      </w:r>
      <w:proofErr w:type="spellEnd"/>
      <w:r w:rsidRPr="001C447D">
        <w:rPr>
          <w:rFonts w:asciiTheme="majorHAnsi" w:eastAsia="Times New Roman" w:hAnsiTheme="majorHAnsi" w:cstheme="majorHAnsi"/>
          <w:sz w:val="28"/>
          <w:szCs w:val="28"/>
          <w:lang w:val="es-PE" w:eastAsia="es-PE"/>
        </w:rPr>
        <w:t>, lilytuckrige@yahoo.com. Tomó una captura de pantalla del navegador web y la envió.</w:t>
      </w:r>
    </w:p>
    <w:p w14:paraId="04B9B53B" w14:textId="77777777" w:rsidR="001C447D" w:rsidRPr="001C447D" w:rsidRDefault="001C447D" w:rsidP="001C447D">
      <w:pPr>
        <w:spacing w:after="150"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 xml:space="preserve">El administrador del sistema que recibió la queja escribió a </w:t>
      </w:r>
      <w:proofErr w:type="spellStart"/>
      <w:r w:rsidRPr="001C447D">
        <w:rPr>
          <w:rFonts w:asciiTheme="majorHAnsi" w:eastAsia="Times New Roman" w:hAnsiTheme="majorHAnsi" w:cstheme="majorHAnsi"/>
          <w:sz w:val="28"/>
          <w:szCs w:val="28"/>
          <w:lang w:val="es-PE" w:eastAsia="es-PE"/>
        </w:rPr>
        <w:t>Tuckridge</w:t>
      </w:r>
      <w:proofErr w:type="spellEnd"/>
      <w:r w:rsidRPr="001C447D">
        <w:rPr>
          <w:rFonts w:asciiTheme="majorHAnsi" w:eastAsia="Times New Roman" w:hAnsiTheme="majorHAnsi" w:cstheme="majorHAnsi"/>
          <w:sz w:val="28"/>
          <w:szCs w:val="28"/>
          <w:lang w:val="es-PE" w:eastAsia="es-PE"/>
        </w:rPr>
        <w:t xml:space="preserve"> que </w:t>
      </w:r>
      <w:proofErr w:type="spellStart"/>
      <w:r w:rsidRPr="001C447D">
        <w:rPr>
          <w:rFonts w:asciiTheme="majorHAnsi" w:eastAsia="Times New Roman" w:hAnsiTheme="majorHAnsi" w:cstheme="majorHAnsi"/>
          <w:sz w:val="28"/>
          <w:szCs w:val="28"/>
          <w:lang w:val="es-PE" w:eastAsia="es-PE"/>
        </w:rPr>
        <w:t>Nitroba</w:t>
      </w:r>
      <w:proofErr w:type="spellEnd"/>
      <w:r w:rsidRPr="001C447D">
        <w:rPr>
          <w:rFonts w:asciiTheme="majorHAnsi" w:eastAsia="Times New Roman" w:hAnsiTheme="majorHAnsi" w:cstheme="majorHAnsi"/>
          <w:sz w:val="28"/>
          <w:szCs w:val="28"/>
          <w:lang w:val="es-PE" w:eastAsia="es-PE"/>
        </w:rPr>
        <w:t xml:space="preserve"> necesitaba los encabezados completos del mensaje de correo electrónico. </w:t>
      </w:r>
      <w:proofErr w:type="spellStart"/>
      <w:r w:rsidRPr="001C447D">
        <w:rPr>
          <w:rFonts w:asciiTheme="majorHAnsi" w:eastAsia="Times New Roman" w:hAnsiTheme="majorHAnsi" w:cstheme="majorHAnsi"/>
          <w:sz w:val="28"/>
          <w:szCs w:val="28"/>
          <w:lang w:val="es-PE" w:eastAsia="es-PE"/>
        </w:rPr>
        <w:t>Tuckridge</w:t>
      </w:r>
      <w:proofErr w:type="spellEnd"/>
      <w:r w:rsidRPr="001C447D">
        <w:rPr>
          <w:rFonts w:asciiTheme="majorHAnsi" w:eastAsia="Times New Roman" w:hAnsiTheme="majorHAnsi" w:cstheme="majorHAnsi"/>
          <w:sz w:val="28"/>
          <w:szCs w:val="28"/>
          <w:lang w:val="es-PE" w:eastAsia="es-PE"/>
        </w:rPr>
        <w:t xml:space="preserve"> respondió haciendo clic en el botón "Encabezados de mensajes completos" en </w:t>
      </w:r>
      <w:proofErr w:type="spellStart"/>
      <w:r w:rsidRPr="001C447D">
        <w:rPr>
          <w:rFonts w:asciiTheme="majorHAnsi" w:eastAsia="Times New Roman" w:hAnsiTheme="majorHAnsi" w:cstheme="majorHAnsi"/>
          <w:sz w:val="28"/>
          <w:szCs w:val="28"/>
          <w:lang w:val="es-PE" w:eastAsia="es-PE"/>
        </w:rPr>
        <w:t>Yahoo</w:t>
      </w:r>
      <w:proofErr w:type="spellEnd"/>
      <w:r w:rsidRPr="001C447D">
        <w:rPr>
          <w:rFonts w:asciiTheme="majorHAnsi" w:eastAsia="Times New Roman" w:hAnsiTheme="majorHAnsi" w:cstheme="majorHAnsi"/>
          <w:sz w:val="28"/>
          <w:szCs w:val="28"/>
          <w:lang w:val="es-PE" w:eastAsia="es-PE"/>
        </w:rPr>
        <w:t xml:space="preserve"> Mail y envió otra captura de pantalla, esta vez con encabezados de correo.</w:t>
      </w:r>
    </w:p>
    <w:p w14:paraId="636A3C66" w14:textId="77777777" w:rsidR="001C447D" w:rsidRPr="001C447D" w:rsidRDefault="001C447D" w:rsidP="001C447D">
      <w:pPr>
        <w:spacing w:after="150"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 xml:space="preserve">El encabezado del correo muestra que el mensaje de correo se originó en la dirección IP 140.247.62.34, que es un dormitorio de estudiantes de </w:t>
      </w:r>
      <w:proofErr w:type="spellStart"/>
      <w:r w:rsidRPr="001C447D">
        <w:rPr>
          <w:rFonts w:asciiTheme="majorHAnsi" w:eastAsia="Times New Roman" w:hAnsiTheme="majorHAnsi" w:cstheme="majorHAnsi"/>
          <w:sz w:val="28"/>
          <w:szCs w:val="28"/>
          <w:lang w:val="es-PE" w:eastAsia="es-PE"/>
        </w:rPr>
        <w:t>Nitroba</w:t>
      </w:r>
      <w:proofErr w:type="spellEnd"/>
      <w:r w:rsidRPr="001C447D">
        <w:rPr>
          <w:rFonts w:asciiTheme="majorHAnsi" w:eastAsia="Times New Roman" w:hAnsiTheme="majorHAnsi" w:cstheme="majorHAnsi"/>
          <w:sz w:val="28"/>
          <w:szCs w:val="28"/>
          <w:lang w:val="es-PE" w:eastAsia="es-PE"/>
        </w:rPr>
        <w:t xml:space="preserve">. Tres mujeres comparten el dormitorio. </w:t>
      </w:r>
      <w:proofErr w:type="spellStart"/>
      <w:r w:rsidRPr="001C447D">
        <w:rPr>
          <w:rFonts w:asciiTheme="majorHAnsi" w:eastAsia="Times New Roman" w:hAnsiTheme="majorHAnsi" w:cstheme="majorHAnsi"/>
          <w:sz w:val="28"/>
          <w:szCs w:val="28"/>
          <w:lang w:val="es-PE" w:eastAsia="es-PE"/>
        </w:rPr>
        <w:t>Nitroba</w:t>
      </w:r>
      <w:proofErr w:type="spellEnd"/>
      <w:r w:rsidRPr="001C447D">
        <w:rPr>
          <w:rFonts w:asciiTheme="majorHAnsi" w:eastAsia="Times New Roman" w:hAnsiTheme="majorHAnsi" w:cstheme="majorHAnsi"/>
          <w:sz w:val="28"/>
          <w:szCs w:val="28"/>
          <w:lang w:val="es-PE" w:eastAsia="es-PE"/>
        </w:rPr>
        <w:t xml:space="preserve"> proporciona una conexión Ethernet en cada dormitorio, pero no acceso </w:t>
      </w:r>
      <w:proofErr w:type="spellStart"/>
      <w:r w:rsidRPr="001C447D">
        <w:rPr>
          <w:rFonts w:asciiTheme="majorHAnsi" w:eastAsia="Times New Roman" w:hAnsiTheme="majorHAnsi" w:cstheme="majorHAnsi"/>
          <w:sz w:val="28"/>
          <w:szCs w:val="28"/>
          <w:lang w:val="es-PE" w:eastAsia="es-PE"/>
        </w:rPr>
        <w:t>Wi</w:t>
      </w:r>
      <w:proofErr w:type="spellEnd"/>
      <w:r w:rsidRPr="001C447D">
        <w:rPr>
          <w:rFonts w:asciiTheme="majorHAnsi" w:eastAsia="Times New Roman" w:hAnsiTheme="majorHAnsi" w:cstheme="majorHAnsi"/>
          <w:sz w:val="28"/>
          <w:szCs w:val="28"/>
          <w:lang w:val="es-PE" w:eastAsia="es-PE"/>
        </w:rPr>
        <w:t xml:space="preserve">-Fi, por lo que una de las amigas de las mujeres instaló un enrutador </w:t>
      </w:r>
      <w:proofErr w:type="spellStart"/>
      <w:r w:rsidRPr="001C447D">
        <w:rPr>
          <w:rFonts w:asciiTheme="majorHAnsi" w:eastAsia="Times New Roman" w:hAnsiTheme="majorHAnsi" w:cstheme="majorHAnsi"/>
          <w:sz w:val="28"/>
          <w:szCs w:val="28"/>
          <w:lang w:val="es-PE" w:eastAsia="es-PE"/>
        </w:rPr>
        <w:t>Wi</w:t>
      </w:r>
      <w:proofErr w:type="spellEnd"/>
      <w:r w:rsidRPr="001C447D">
        <w:rPr>
          <w:rFonts w:asciiTheme="majorHAnsi" w:eastAsia="Times New Roman" w:hAnsiTheme="majorHAnsi" w:cstheme="majorHAnsi"/>
          <w:sz w:val="28"/>
          <w:szCs w:val="28"/>
          <w:lang w:val="es-PE" w:eastAsia="es-PE"/>
        </w:rPr>
        <w:t xml:space="preserve">-Fi en la habitación. No hay contraseña en el </w:t>
      </w:r>
      <w:proofErr w:type="spellStart"/>
      <w:r w:rsidRPr="001C447D">
        <w:rPr>
          <w:rFonts w:asciiTheme="majorHAnsi" w:eastAsia="Times New Roman" w:hAnsiTheme="majorHAnsi" w:cstheme="majorHAnsi"/>
          <w:sz w:val="28"/>
          <w:szCs w:val="28"/>
          <w:lang w:val="es-PE" w:eastAsia="es-PE"/>
        </w:rPr>
        <w:t>Wi</w:t>
      </w:r>
      <w:proofErr w:type="spellEnd"/>
      <w:r w:rsidRPr="001C447D">
        <w:rPr>
          <w:rFonts w:asciiTheme="majorHAnsi" w:eastAsia="Times New Roman" w:hAnsiTheme="majorHAnsi" w:cstheme="majorHAnsi"/>
          <w:sz w:val="28"/>
          <w:szCs w:val="28"/>
          <w:lang w:val="es-PE" w:eastAsia="es-PE"/>
        </w:rPr>
        <w:t>-Fi.</w:t>
      </w:r>
    </w:p>
    <w:p w14:paraId="7D9BF615" w14:textId="1794DCDD" w:rsidR="001C447D" w:rsidRPr="001C447D" w:rsidRDefault="001C447D" w:rsidP="001C447D">
      <w:pPr>
        <w:spacing w:after="150"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 xml:space="preserve">Debido a que varios mensajes de correo electrónico parecen provenir de la dirección IP, </w:t>
      </w:r>
      <w:proofErr w:type="spellStart"/>
      <w:r w:rsidRPr="001C447D">
        <w:rPr>
          <w:rFonts w:asciiTheme="majorHAnsi" w:eastAsia="Times New Roman" w:hAnsiTheme="majorHAnsi" w:cstheme="majorHAnsi"/>
          <w:sz w:val="28"/>
          <w:szCs w:val="28"/>
          <w:lang w:val="es-PE" w:eastAsia="es-PE"/>
        </w:rPr>
        <w:t>Nitroba</w:t>
      </w:r>
      <w:proofErr w:type="spellEnd"/>
      <w:r w:rsidRPr="001C447D">
        <w:rPr>
          <w:rFonts w:asciiTheme="majorHAnsi" w:eastAsia="Times New Roman" w:hAnsiTheme="majorHAnsi" w:cstheme="majorHAnsi"/>
          <w:sz w:val="28"/>
          <w:szCs w:val="28"/>
          <w:lang w:val="es-PE" w:eastAsia="es-PE"/>
        </w:rPr>
        <w:t xml:space="preserve"> decide colocar un rastreador de red en el puerto ethernet. Todos los paquetes se registran. El lunes 7/21 </w:t>
      </w:r>
      <w:proofErr w:type="spellStart"/>
      <w:r w:rsidRPr="001C447D">
        <w:rPr>
          <w:rFonts w:asciiTheme="majorHAnsi" w:eastAsia="Times New Roman" w:hAnsiTheme="majorHAnsi" w:cstheme="majorHAnsi"/>
          <w:sz w:val="28"/>
          <w:szCs w:val="28"/>
          <w:lang w:val="es-PE" w:eastAsia="es-PE"/>
        </w:rPr>
        <w:t>Tuckridge</w:t>
      </w:r>
      <w:proofErr w:type="spellEnd"/>
      <w:r w:rsidRPr="001C447D">
        <w:rPr>
          <w:rFonts w:asciiTheme="majorHAnsi" w:eastAsia="Times New Roman" w:hAnsiTheme="majorHAnsi" w:cstheme="majorHAnsi"/>
          <w:sz w:val="28"/>
          <w:szCs w:val="28"/>
          <w:lang w:val="es-PE" w:eastAsia="es-PE"/>
        </w:rPr>
        <w:t xml:space="preserve"> recibió otro correo electrónico acosador. Pero esta vez, en lugar de recibirlo directamente, el perpetrador lo envió a través de un servicio basado en </w:t>
      </w:r>
      <w:r w:rsidRPr="001C447D">
        <w:rPr>
          <w:rFonts w:asciiTheme="majorHAnsi" w:eastAsia="Times New Roman" w:hAnsiTheme="majorHAnsi" w:cstheme="majorHAnsi"/>
          <w:sz w:val="28"/>
          <w:szCs w:val="28"/>
          <w:lang w:val="es-PE" w:eastAsia="es-PE"/>
        </w:rPr>
        <w:t>el sitio web llamado</w:t>
      </w:r>
      <w:r w:rsidRPr="001C447D">
        <w:rPr>
          <w:rFonts w:asciiTheme="majorHAnsi" w:eastAsia="Times New Roman" w:hAnsiTheme="majorHAnsi" w:cstheme="majorHAnsi"/>
          <w:sz w:val="28"/>
          <w:szCs w:val="28"/>
          <w:lang w:val="es-PE" w:eastAsia="es-PE"/>
        </w:rPr>
        <w:t xml:space="preserve"> "willselfdestruct.com". El sitio web muestra brevemente el mensaje a </w:t>
      </w:r>
      <w:proofErr w:type="spellStart"/>
      <w:r w:rsidRPr="001C447D">
        <w:rPr>
          <w:rFonts w:asciiTheme="majorHAnsi" w:eastAsia="Times New Roman" w:hAnsiTheme="majorHAnsi" w:cstheme="majorHAnsi"/>
          <w:sz w:val="28"/>
          <w:szCs w:val="28"/>
          <w:lang w:val="es-PE" w:eastAsia="es-PE"/>
        </w:rPr>
        <w:t>Tuckridge</w:t>
      </w:r>
      <w:proofErr w:type="spellEnd"/>
      <w:r w:rsidRPr="001C447D">
        <w:rPr>
          <w:rFonts w:asciiTheme="majorHAnsi" w:eastAsia="Times New Roman" w:hAnsiTheme="majorHAnsi" w:cstheme="majorHAnsi"/>
          <w:sz w:val="28"/>
          <w:szCs w:val="28"/>
          <w:lang w:val="es-PE" w:eastAsia="es-PE"/>
        </w:rPr>
        <w:t>, y luego el sitio web informa que el "mensaje ha sido destruido".</w:t>
      </w:r>
    </w:p>
    <w:p w14:paraId="633C8C72" w14:textId="77777777" w:rsidR="001C447D" w:rsidRPr="001C447D" w:rsidRDefault="001C447D" w:rsidP="001C447D">
      <w:pPr>
        <w:spacing w:after="150"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 xml:space="preserve">Se le han dado las capturas de pantalla, los paquetes que se recopilaron de la toma Ethernet y la lista </w:t>
      </w:r>
      <w:proofErr w:type="spellStart"/>
      <w:r w:rsidRPr="001C447D">
        <w:rPr>
          <w:rFonts w:asciiTheme="majorHAnsi" w:eastAsia="Times New Roman" w:hAnsiTheme="majorHAnsi" w:cstheme="majorHAnsi"/>
          <w:sz w:val="28"/>
          <w:szCs w:val="28"/>
          <w:lang w:val="es-PE" w:eastAsia="es-PE"/>
        </w:rPr>
        <w:t>Chem</w:t>
      </w:r>
      <w:proofErr w:type="spellEnd"/>
      <w:r w:rsidRPr="001C447D">
        <w:rPr>
          <w:rFonts w:asciiTheme="majorHAnsi" w:eastAsia="Times New Roman" w:hAnsiTheme="majorHAnsi" w:cstheme="majorHAnsi"/>
          <w:sz w:val="28"/>
          <w:szCs w:val="28"/>
          <w:lang w:val="es-PE" w:eastAsia="es-PE"/>
        </w:rPr>
        <w:t xml:space="preserve"> 109. Su trabajo es determinar si uno de los estudiantes de la clase fue responsable del correo electrónico de acoso y proporcionar evidencia clara y concluyente para respaldar su conclusión.</w:t>
      </w:r>
    </w:p>
    <w:p w14:paraId="24E4E555" w14:textId="44E9B79E" w:rsidR="001C447D" w:rsidRPr="001C447D" w:rsidRDefault="001C447D" w:rsidP="001C447D">
      <w:pPr>
        <w:spacing w:after="428" w:line="240" w:lineRule="auto"/>
        <w:jc w:val="both"/>
        <w:rPr>
          <w:rFonts w:asciiTheme="majorHAnsi" w:eastAsia="Times New Roman" w:hAnsiTheme="majorHAnsi" w:cstheme="majorHAnsi"/>
          <w:sz w:val="28"/>
          <w:szCs w:val="28"/>
          <w:lang w:val="es-PE" w:eastAsia="es-PE"/>
        </w:rPr>
      </w:pPr>
    </w:p>
    <w:p w14:paraId="7C3EA147" w14:textId="77777777" w:rsidR="001C447D" w:rsidRPr="001C447D" w:rsidRDefault="001C447D" w:rsidP="001C447D">
      <w:pPr>
        <w:spacing w:after="150"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lastRenderedPageBreak/>
        <w:t>Los materiales didácticos para este escenario incluyen:</w:t>
      </w:r>
    </w:p>
    <w:p w14:paraId="09BE11DD" w14:textId="0E17F0B7" w:rsidR="001C447D" w:rsidRPr="001C447D" w:rsidRDefault="001C447D" w:rsidP="001C447D">
      <w:pPr>
        <w:numPr>
          <w:ilvl w:val="0"/>
          <w:numId w:val="1"/>
        </w:numPr>
        <w:spacing w:after="150" w:line="240" w:lineRule="auto"/>
        <w:ind w:left="1148"/>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A</w:t>
      </w:r>
      <w:r w:rsidRPr="001C447D">
        <w:rPr>
          <w:rFonts w:asciiTheme="majorHAnsi" w:eastAsia="Times New Roman" w:hAnsiTheme="majorHAnsi" w:cstheme="majorHAnsi"/>
          <w:sz w:val="28"/>
          <w:szCs w:val="28"/>
          <w:lang w:val="es-PE" w:eastAsia="es-PE"/>
        </w:rPr>
        <w:t xml:space="preserve">rchivo </w:t>
      </w:r>
      <w:proofErr w:type="spellStart"/>
      <w:r w:rsidRPr="001C447D">
        <w:rPr>
          <w:rFonts w:asciiTheme="majorHAnsi" w:eastAsia="Times New Roman" w:hAnsiTheme="majorHAnsi" w:cstheme="majorHAnsi"/>
          <w:sz w:val="28"/>
          <w:szCs w:val="28"/>
          <w:lang w:val="es-PE" w:eastAsia="es-PE"/>
        </w:rPr>
        <w:t>pcap</w:t>
      </w:r>
      <w:proofErr w:type="spellEnd"/>
      <w:r w:rsidRPr="001C447D">
        <w:rPr>
          <w:rFonts w:asciiTheme="majorHAnsi" w:eastAsia="Times New Roman" w:hAnsiTheme="majorHAnsi" w:cstheme="majorHAnsi"/>
          <w:sz w:val="28"/>
          <w:szCs w:val="28"/>
          <w:lang w:val="es-PE" w:eastAsia="es-PE"/>
        </w:rPr>
        <w:t>: alrededor de 60 MB</w:t>
      </w:r>
    </w:p>
    <w:p w14:paraId="15D749C2" w14:textId="4A25D2EB" w:rsidR="001C447D" w:rsidRPr="001C447D" w:rsidRDefault="001C447D" w:rsidP="00F94207">
      <w:pPr>
        <w:numPr>
          <w:ilvl w:val="0"/>
          <w:numId w:val="1"/>
        </w:numPr>
        <w:spacing w:after="150" w:line="240" w:lineRule="auto"/>
        <w:ind w:left="1148"/>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D</w:t>
      </w:r>
      <w:r w:rsidRPr="001C447D">
        <w:rPr>
          <w:rFonts w:asciiTheme="majorHAnsi" w:eastAsia="Times New Roman" w:hAnsiTheme="majorHAnsi" w:cstheme="majorHAnsi"/>
          <w:sz w:val="28"/>
          <w:szCs w:val="28"/>
          <w:lang w:val="es-PE" w:eastAsia="es-PE"/>
        </w:rPr>
        <w:t xml:space="preserve">iapositivas que presentan el </w:t>
      </w:r>
      <w:r w:rsidRPr="001C447D">
        <w:rPr>
          <w:rFonts w:asciiTheme="majorHAnsi" w:eastAsia="Times New Roman" w:hAnsiTheme="majorHAnsi" w:cstheme="majorHAnsi"/>
          <w:sz w:val="28"/>
          <w:szCs w:val="28"/>
          <w:lang w:val="es-PE" w:eastAsia="es-PE"/>
        </w:rPr>
        <w:t xml:space="preserve">problema </w:t>
      </w:r>
    </w:p>
    <w:p w14:paraId="28197117" w14:textId="77777777" w:rsidR="001C447D" w:rsidRPr="001C447D" w:rsidRDefault="001C447D" w:rsidP="001C447D">
      <w:pPr>
        <w:spacing w:after="150" w:line="240" w:lineRule="auto"/>
        <w:ind w:left="1148"/>
        <w:jc w:val="both"/>
        <w:rPr>
          <w:rFonts w:asciiTheme="majorHAnsi" w:eastAsia="Times New Roman" w:hAnsiTheme="majorHAnsi" w:cstheme="majorHAnsi"/>
          <w:sz w:val="28"/>
          <w:szCs w:val="28"/>
          <w:lang w:val="es-PE" w:eastAsia="es-PE"/>
        </w:rPr>
      </w:pPr>
    </w:p>
    <w:p w14:paraId="6396379F" w14:textId="31F3077A" w:rsidR="001C447D" w:rsidRPr="001C447D" w:rsidRDefault="001C447D" w:rsidP="001C447D">
      <w:pPr>
        <w:spacing w:after="150"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 xml:space="preserve">Valores hash </w:t>
      </w:r>
      <w:proofErr w:type="spellStart"/>
      <w:proofErr w:type="gramStart"/>
      <w:r w:rsidRPr="001C447D">
        <w:rPr>
          <w:rFonts w:asciiTheme="majorHAnsi" w:eastAsia="Times New Roman" w:hAnsiTheme="majorHAnsi" w:cstheme="majorHAnsi"/>
          <w:sz w:val="28"/>
          <w:szCs w:val="28"/>
          <w:lang w:val="es-PE" w:eastAsia="es-PE"/>
        </w:rPr>
        <w:t>nitroba.pcap</w:t>
      </w:r>
      <w:proofErr w:type="spellEnd"/>
      <w:proofErr w:type="gramEnd"/>
      <w:r w:rsidRPr="001C447D">
        <w:rPr>
          <w:rFonts w:asciiTheme="majorHAnsi" w:eastAsia="Times New Roman" w:hAnsiTheme="majorHAnsi" w:cstheme="majorHAnsi"/>
          <w:sz w:val="28"/>
          <w:szCs w:val="28"/>
          <w:lang w:val="es-PE" w:eastAsia="es-PE"/>
        </w:rPr>
        <w:t>:</w:t>
      </w:r>
    </w:p>
    <w:tbl>
      <w:tblPr>
        <w:tblW w:w="9783" w:type="dxa"/>
        <w:jc w:val="center"/>
        <w:tblBorders>
          <w:top w:val="single" w:sz="6" w:space="0" w:color="EAEAEB"/>
          <w:left w:val="single" w:sz="6" w:space="0" w:color="EAEAEB"/>
          <w:bottom w:val="single" w:sz="6" w:space="0" w:color="EAEAEB"/>
          <w:right w:val="single" w:sz="6" w:space="0" w:color="EAEAEB"/>
        </w:tblBorders>
        <w:tblCellMar>
          <w:top w:w="15" w:type="dxa"/>
          <w:left w:w="15" w:type="dxa"/>
          <w:bottom w:w="15" w:type="dxa"/>
          <w:right w:w="15" w:type="dxa"/>
        </w:tblCellMar>
        <w:tblLook w:val="04A0" w:firstRow="1" w:lastRow="0" w:firstColumn="1" w:lastColumn="0" w:noHBand="0" w:noVBand="1"/>
      </w:tblPr>
      <w:tblGrid>
        <w:gridCol w:w="1476"/>
        <w:gridCol w:w="8894"/>
      </w:tblGrid>
      <w:tr w:rsidR="001C447D" w:rsidRPr="001C447D" w14:paraId="6D3A3136" w14:textId="77777777" w:rsidTr="001C447D">
        <w:trPr>
          <w:trHeight w:val="619"/>
          <w:jc w:val="center"/>
        </w:trPr>
        <w:tc>
          <w:tcPr>
            <w:tcW w:w="0" w:type="auto"/>
            <w:tcBorders>
              <w:top w:val="single" w:sz="6" w:space="0" w:color="EAEAEB"/>
              <w:left w:val="single" w:sz="6" w:space="0" w:color="EAEAEB"/>
              <w:bottom w:val="single" w:sz="6" w:space="0" w:color="EAEAEB"/>
              <w:right w:val="single" w:sz="6" w:space="0" w:color="EAEAEB"/>
            </w:tcBorders>
            <w:tcMar>
              <w:top w:w="180" w:type="dxa"/>
              <w:left w:w="180" w:type="dxa"/>
              <w:bottom w:w="180" w:type="dxa"/>
              <w:right w:w="180" w:type="dxa"/>
            </w:tcMar>
            <w:vAlign w:val="center"/>
            <w:hideMark/>
          </w:tcPr>
          <w:p w14:paraId="14E0B138" w14:textId="77777777" w:rsidR="001C447D" w:rsidRPr="001C447D" w:rsidRDefault="001C447D" w:rsidP="001C447D">
            <w:pPr>
              <w:spacing w:after="428" w:line="240" w:lineRule="auto"/>
              <w:jc w:val="both"/>
              <w:rPr>
                <w:rFonts w:asciiTheme="majorHAnsi" w:eastAsia="Times New Roman" w:hAnsiTheme="majorHAnsi" w:cstheme="majorHAnsi"/>
                <w:b/>
                <w:bCs/>
                <w:sz w:val="28"/>
                <w:szCs w:val="28"/>
                <w:lang w:val="es-PE" w:eastAsia="es-PE"/>
              </w:rPr>
            </w:pPr>
            <w:r w:rsidRPr="001C447D">
              <w:rPr>
                <w:rFonts w:asciiTheme="majorHAnsi" w:eastAsia="Times New Roman" w:hAnsiTheme="majorHAnsi" w:cstheme="majorHAnsi"/>
                <w:b/>
                <w:bCs/>
                <w:sz w:val="28"/>
                <w:szCs w:val="28"/>
                <w:lang w:val="es-PE" w:eastAsia="es-PE"/>
              </w:rPr>
              <w:t>Algoritmo</w:t>
            </w:r>
          </w:p>
        </w:tc>
        <w:tc>
          <w:tcPr>
            <w:tcW w:w="0" w:type="auto"/>
            <w:tcBorders>
              <w:top w:val="single" w:sz="6" w:space="0" w:color="EAEAEB"/>
              <w:left w:val="single" w:sz="6" w:space="0" w:color="EAEAEB"/>
              <w:bottom w:val="single" w:sz="6" w:space="0" w:color="EAEAEB"/>
              <w:right w:val="single" w:sz="6" w:space="0" w:color="EAEAEB"/>
            </w:tcBorders>
            <w:tcMar>
              <w:top w:w="180" w:type="dxa"/>
              <w:left w:w="180" w:type="dxa"/>
              <w:bottom w:w="180" w:type="dxa"/>
              <w:right w:w="180" w:type="dxa"/>
            </w:tcMar>
            <w:vAlign w:val="center"/>
            <w:hideMark/>
          </w:tcPr>
          <w:p w14:paraId="0AFB7EC0" w14:textId="77777777" w:rsidR="001C447D" w:rsidRPr="001C447D" w:rsidRDefault="001C447D" w:rsidP="001C447D">
            <w:pPr>
              <w:spacing w:after="428" w:line="240" w:lineRule="auto"/>
              <w:jc w:val="both"/>
              <w:rPr>
                <w:rFonts w:asciiTheme="majorHAnsi" w:eastAsia="Times New Roman" w:hAnsiTheme="majorHAnsi" w:cstheme="majorHAnsi"/>
                <w:b/>
                <w:bCs/>
                <w:sz w:val="28"/>
                <w:szCs w:val="28"/>
                <w:lang w:val="es-PE" w:eastAsia="es-PE"/>
              </w:rPr>
            </w:pPr>
            <w:r w:rsidRPr="001C447D">
              <w:rPr>
                <w:rFonts w:asciiTheme="majorHAnsi" w:eastAsia="Times New Roman" w:hAnsiTheme="majorHAnsi" w:cstheme="majorHAnsi"/>
                <w:b/>
                <w:bCs/>
                <w:sz w:val="28"/>
                <w:szCs w:val="28"/>
                <w:lang w:val="es-PE" w:eastAsia="es-PE"/>
              </w:rPr>
              <w:t>Valor</w:t>
            </w:r>
          </w:p>
        </w:tc>
      </w:tr>
      <w:tr w:rsidR="001C447D" w:rsidRPr="001C447D" w14:paraId="65C811C2" w14:textId="77777777" w:rsidTr="001C447D">
        <w:trPr>
          <w:trHeight w:val="631"/>
          <w:jc w:val="center"/>
        </w:trPr>
        <w:tc>
          <w:tcPr>
            <w:tcW w:w="0" w:type="auto"/>
            <w:tcBorders>
              <w:top w:val="single" w:sz="6" w:space="0" w:color="EAEAEB"/>
              <w:left w:val="single" w:sz="6" w:space="0" w:color="EAEAEB"/>
              <w:bottom w:val="single" w:sz="6" w:space="0" w:color="EAEAEB"/>
              <w:right w:val="single" w:sz="6" w:space="0" w:color="EAEAEB"/>
            </w:tcBorders>
            <w:tcMar>
              <w:top w:w="180" w:type="dxa"/>
              <w:left w:w="180" w:type="dxa"/>
              <w:bottom w:w="180" w:type="dxa"/>
              <w:right w:w="180" w:type="dxa"/>
            </w:tcMar>
            <w:vAlign w:val="center"/>
            <w:hideMark/>
          </w:tcPr>
          <w:p w14:paraId="6C7EDDEC" w14:textId="77777777" w:rsidR="001C447D" w:rsidRPr="001C447D" w:rsidRDefault="001C447D" w:rsidP="001C447D">
            <w:pPr>
              <w:spacing w:after="428"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MD5</w:t>
            </w:r>
          </w:p>
        </w:tc>
        <w:tc>
          <w:tcPr>
            <w:tcW w:w="0" w:type="auto"/>
            <w:tcBorders>
              <w:top w:val="single" w:sz="6" w:space="0" w:color="EAEAEB"/>
              <w:left w:val="single" w:sz="6" w:space="0" w:color="EAEAEB"/>
              <w:bottom w:val="single" w:sz="6" w:space="0" w:color="EAEAEB"/>
              <w:right w:val="single" w:sz="6" w:space="0" w:color="EAEAEB"/>
            </w:tcBorders>
            <w:tcMar>
              <w:top w:w="180" w:type="dxa"/>
              <w:left w:w="180" w:type="dxa"/>
              <w:bottom w:w="180" w:type="dxa"/>
              <w:right w:w="180" w:type="dxa"/>
            </w:tcMar>
            <w:vAlign w:val="center"/>
            <w:hideMark/>
          </w:tcPr>
          <w:p w14:paraId="5A14A9EF" w14:textId="77777777" w:rsidR="001C447D" w:rsidRPr="001C447D" w:rsidRDefault="001C447D" w:rsidP="001C447D">
            <w:pPr>
              <w:spacing w:after="428"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9981827f11968773ff815e39f5458ec8</w:t>
            </w:r>
          </w:p>
        </w:tc>
      </w:tr>
      <w:tr w:rsidR="001C447D" w:rsidRPr="001C447D" w14:paraId="5CC91F99" w14:textId="77777777" w:rsidTr="001C447D">
        <w:trPr>
          <w:trHeight w:val="619"/>
          <w:jc w:val="center"/>
        </w:trPr>
        <w:tc>
          <w:tcPr>
            <w:tcW w:w="0" w:type="auto"/>
            <w:tcBorders>
              <w:top w:val="single" w:sz="6" w:space="0" w:color="EAEAEB"/>
              <w:left w:val="single" w:sz="6" w:space="0" w:color="EAEAEB"/>
              <w:bottom w:val="single" w:sz="6" w:space="0" w:color="EAEAEB"/>
              <w:right w:val="single" w:sz="6" w:space="0" w:color="EAEAEB"/>
            </w:tcBorders>
            <w:tcMar>
              <w:top w:w="180" w:type="dxa"/>
              <w:left w:w="180" w:type="dxa"/>
              <w:bottom w:w="180" w:type="dxa"/>
              <w:right w:w="180" w:type="dxa"/>
            </w:tcMar>
            <w:vAlign w:val="center"/>
            <w:hideMark/>
          </w:tcPr>
          <w:p w14:paraId="475E3ACF" w14:textId="77777777" w:rsidR="001C447D" w:rsidRPr="001C447D" w:rsidRDefault="001C447D" w:rsidP="001C447D">
            <w:pPr>
              <w:spacing w:after="428"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SHA1</w:t>
            </w:r>
          </w:p>
        </w:tc>
        <w:tc>
          <w:tcPr>
            <w:tcW w:w="0" w:type="auto"/>
            <w:tcBorders>
              <w:top w:val="single" w:sz="6" w:space="0" w:color="EAEAEB"/>
              <w:left w:val="single" w:sz="6" w:space="0" w:color="EAEAEB"/>
              <w:bottom w:val="single" w:sz="6" w:space="0" w:color="EAEAEB"/>
              <w:right w:val="single" w:sz="6" w:space="0" w:color="EAEAEB"/>
            </w:tcBorders>
            <w:tcMar>
              <w:top w:w="180" w:type="dxa"/>
              <w:left w:w="180" w:type="dxa"/>
              <w:bottom w:w="180" w:type="dxa"/>
              <w:right w:w="180" w:type="dxa"/>
            </w:tcMar>
            <w:vAlign w:val="center"/>
            <w:hideMark/>
          </w:tcPr>
          <w:p w14:paraId="0502F04B" w14:textId="77777777" w:rsidR="001C447D" w:rsidRPr="001C447D" w:rsidRDefault="001C447D" w:rsidP="001C447D">
            <w:pPr>
              <w:spacing w:after="428"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65656392412add15f93f8585197a8998aaeb50a1</w:t>
            </w:r>
          </w:p>
        </w:tc>
      </w:tr>
      <w:tr w:rsidR="001C447D" w:rsidRPr="001C447D" w14:paraId="3AADB42C" w14:textId="77777777" w:rsidTr="001C447D">
        <w:trPr>
          <w:trHeight w:val="619"/>
          <w:jc w:val="center"/>
        </w:trPr>
        <w:tc>
          <w:tcPr>
            <w:tcW w:w="0" w:type="auto"/>
            <w:tcBorders>
              <w:top w:val="single" w:sz="6" w:space="0" w:color="EAEAEB"/>
              <w:left w:val="single" w:sz="6" w:space="0" w:color="EAEAEB"/>
              <w:bottom w:val="single" w:sz="6" w:space="0" w:color="EAEAEB"/>
              <w:right w:val="single" w:sz="6" w:space="0" w:color="EAEAEB"/>
            </w:tcBorders>
            <w:tcMar>
              <w:top w:w="180" w:type="dxa"/>
              <w:left w:w="180" w:type="dxa"/>
              <w:bottom w:w="180" w:type="dxa"/>
              <w:right w:w="180" w:type="dxa"/>
            </w:tcMar>
            <w:vAlign w:val="center"/>
            <w:hideMark/>
          </w:tcPr>
          <w:p w14:paraId="2ACE0CD2" w14:textId="77777777" w:rsidR="001C447D" w:rsidRPr="001C447D" w:rsidRDefault="001C447D" w:rsidP="001C447D">
            <w:pPr>
              <w:spacing w:after="428"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SHA256</w:t>
            </w:r>
          </w:p>
        </w:tc>
        <w:tc>
          <w:tcPr>
            <w:tcW w:w="0" w:type="auto"/>
            <w:tcBorders>
              <w:top w:val="single" w:sz="6" w:space="0" w:color="EAEAEB"/>
              <w:left w:val="single" w:sz="6" w:space="0" w:color="EAEAEB"/>
              <w:bottom w:val="single" w:sz="6" w:space="0" w:color="EAEAEB"/>
              <w:right w:val="single" w:sz="6" w:space="0" w:color="EAEAEB"/>
            </w:tcBorders>
            <w:tcMar>
              <w:top w:w="180" w:type="dxa"/>
              <w:left w:w="180" w:type="dxa"/>
              <w:bottom w:w="180" w:type="dxa"/>
              <w:right w:w="180" w:type="dxa"/>
            </w:tcMar>
            <w:vAlign w:val="center"/>
            <w:hideMark/>
          </w:tcPr>
          <w:p w14:paraId="3DCE9EC5" w14:textId="77777777" w:rsidR="001C447D" w:rsidRPr="001C447D" w:rsidRDefault="001C447D" w:rsidP="001C447D">
            <w:pPr>
              <w:spacing w:after="428"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2b77a9eaefc1d6af163d1ba793c96dbccacb04e6befdf1a0b01f8c67553ec2fb</w:t>
            </w:r>
          </w:p>
        </w:tc>
      </w:tr>
    </w:tbl>
    <w:p w14:paraId="244252C6" w14:textId="77777777" w:rsidR="001C447D" w:rsidRPr="001C447D" w:rsidRDefault="001C447D" w:rsidP="001C447D">
      <w:pPr>
        <w:spacing w:after="0" w:line="240" w:lineRule="auto"/>
        <w:jc w:val="both"/>
        <w:rPr>
          <w:rFonts w:asciiTheme="majorHAnsi" w:eastAsia="Times New Roman" w:hAnsiTheme="majorHAnsi" w:cstheme="majorHAnsi"/>
          <w:sz w:val="28"/>
          <w:szCs w:val="28"/>
          <w:lang w:val="es-PE" w:eastAsia="es-PE"/>
        </w:rPr>
      </w:pPr>
    </w:p>
    <w:p w14:paraId="34E5D633" w14:textId="24CB3F26" w:rsidR="001C447D" w:rsidRPr="001C447D" w:rsidRDefault="001C447D" w:rsidP="001C447D">
      <w:pPr>
        <w:spacing w:after="0" w:line="240" w:lineRule="auto"/>
        <w:jc w:val="both"/>
        <w:rPr>
          <w:rFonts w:asciiTheme="majorHAnsi" w:eastAsia="Times New Roman" w:hAnsiTheme="majorHAnsi" w:cstheme="majorHAnsi"/>
          <w:sz w:val="28"/>
          <w:szCs w:val="28"/>
          <w:lang w:val="es-PE" w:eastAsia="es-PE"/>
        </w:rPr>
      </w:pPr>
      <w:r w:rsidRPr="001C447D">
        <w:rPr>
          <w:rFonts w:asciiTheme="majorHAnsi" w:eastAsia="Times New Roman" w:hAnsiTheme="majorHAnsi" w:cstheme="majorHAnsi"/>
          <w:sz w:val="28"/>
          <w:szCs w:val="28"/>
          <w:lang w:val="es-PE" w:eastAsia="es-PE"/>
        </w:rPr>
        <w:t>(Nota: Dado que los archivos de captura de paquetes contienen marcas de tiempo para cada paquete, este escenario debe tener una fecha y hora en que se lleva a cabo. Este escenario tiene lugar en el verano de 2008. Las marcas de fecha y hora no son relevantes para resolver el conjunto de problemas).</w:t>
      </w:r>
    </w:p>
    <w:p w14:paraId="5D651FC7" w14:textId="77777777" w:rsidR="00F26A37" w:rsidRPr="001C447D" w:rsidRDefault="00F26A37" w:rsidP="001C447D">
      <w:pPr>
        <w:jc w:val="both"/>
        <w:rPr>
          <w:rFonts w:asciiTheme="majorHAnsi" w:hAnsiTheme="majorHAnsi" w:cstheme="majorHAnsi"/>
          <w:sz w:val="28"/>
          <w:szCs w:val="28"/>
        </w:rPr>
      </w:pPr>
    </w:p>
    <w:sectPr w:rsidR="00F26A37" w:rsidRPr="001C4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C2E"/>
    <w:multiLevelType w:val="multilevel"/>
    <w:tmpl w:val="A4C6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470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7D"/>
    <w:rsid w:val="001C447D"/>
    <w:rsid w:val="0039717C"/>
    <w:rsid w:val="00644F0C"/>
    <w:rsid w:val="00CA1398"/>
    <w:rsid w:val="00F2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769C"/>
  <w15:chartTrackingRefBased/>
  <w15:docId w15:val="{FD80EE97-314B-4CC4-BA27-18132275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C44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47D"/>
    <w:rPr>
      <w:rFonts w:ascii="Times New Roman" w:eastAsia="Times New Roman" w:hAnsi="Times New Roman" w:cs="Times New Roman"/>
      <w:b/>
      <w:bCs/>
      <w:kern w:val="36"/>
      <w:sz w:val="48"/>
      <w:szCs w:val="48"/>
      <w:lang w:val="es-PE" w:eastAsia="es-PE"/>
    </w:rPr>
  </w:style>
  <w:style w:type="paragraph" w:styleId="NormalWeb">
    <w:name w:val="Normal (Web)"/>
    <w:basedOn w:val="Normal"/>
    <w:uiPriority w:val="99"/>
    <w:semiHidden/>
    <w:unhideWhenUsed/>
    <w:rsid w:val="001C447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unhideWhenUsed/>
    <w:rsid w:val="001C447D"/>
    <w:rPr>
      <w:color w:val="0000FF"/>
      <w:u w:val="single"/>
    </w:rPr>
  </w:style>
  <w:style w:type="character" w:styleId="MquinadeescribirHTML">
    <w:name w:val="HTML Typewriter"/>
    <w:basedOn w:val="Fuentedeprrafopredeter"/>
    <w:uiPriority w:val="99"/>
    <w:semiHidden/>
    <w:unhideWhenUsed/>
    <w:rsid w:val="001C44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51773">
      <w:bodyDiv w:val="1"/>
      <w:marLeft w:val="0"/>
      <w:marRight w:val="0"/>
      <w:marTop w:val="0"/>
      <w:marBottom w:val="0"/>
      <w:divBdr>
        <w:top w:val="none" w:sz="0" w:space="0" w:color="auto"/>
        <w:left w:val="none" w:sz="0" w:space="0" w:color="auto"/>
        <w:bottom w:val="none" w:sz="0" w:space="0" w:color="auto"/>
        <w:right w:val="none" w:sz="0" w:space="0" w:color="auto"/>
      </w:divBdr>
      <w:divsChild>
        <w:div w:id="873151169">
          <w:marLeft w:val="0"/>
          <w:marRight w:val="0"/>
          <w:marTop w:val="0"/>
          <w:marBottom w:val="0"/>
          <w:divBdr>
            <w:top w:val="none" w:sz="0" w:space="0" w:color="auto"/>
            <w:left w:val="none" w:sz="0" w:space="0" w:color="auto"/>
            <w:bottom w:val="none" w:sz="0" w:space="0" w:color="auto"/>
            <w:right w:val="none" w:sz="0" w:space="0" w:color="auto"/>
          </w:divBdr>
        </w:div>
        <w:div w:id="1972395986">
          <w:marLeft w:val="0"/>
          <w:marRight w:val="0"/>
          <w:marTop w:val="0"/>
          <w:marBottom w:val="0"/>
          <w:divBdr>
            <w:top w:val="none" w:sz="0" w:space="0" w:color="auto"/>
            <w:left w:val="none" w:sz="0" w:space="0" w:color="auto"/>
            <w:bottom w:val="none" w:sz="0" w:space="0" w:color="auto"/>
            <w:right w:val="none" w:sz="0" w:space="0" w:color="auto"/>
          </w:divBdr>
          <w:divsChild>
            <w:div w:id="286665861">
              <w:marLeft w:val="0"/>
              <w:marRight w:val="0"/>
              <w:marTop w:val="0"/>
              <w:marBottom w:val="0"/>
              <w:divBdr>
                <w:top w:val="single" w:sz="2" w:space="0" w:color="EAEAEB"/>
                <w:left w:val="single" w:sz="2" w:space="0" w:color="EAEAEB"/>
                <w:bottom w:val="single" w:sz="2" w:space="0" w:color="EAEAEB"/>
                <w:right w:val="single" w:sz="6" w:space="30" w:color="EAEAEB"/>
              </w:divBdr>
              <w:divsChild>
                <w:div w:id="13401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431</Words>
  <Characters>2374</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Eduardo Martinez Capristano</dc:creator>
  <cp:keywords/>
  <dc:description/>
  <cp:lastModifiedBy>Javier Eduardo Martinez Capristano</cp:lastModifiedBy>
  <cp:revision>1</cp:revision>
  <dcterms:created xsi:type="dcterms:W3CDTF">2022-11-14T23:31:00Z</dcterms:created>
  <dcterms:modified xsi:type="dcterms:W3CDTF">2022-11-14T23:40:00Z</dcterms:modified>
</cp:coreProperties>
</file>