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F58" w:rsidRPr="002B4F58" w:rsidRDefault="002B4F58" w:rsidP="002B4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B4F58">
        <w:rPr>
          <w:rFonts w:ascii="Calibri" w:eastAsia="Times New Roman" w:hAnsi="Calibri" w:cs="Calibri"/>
          <w:b/>
          <w:bCs/>
          <w:sz w:val="28"/>
          <w:szCs w:val="28"/>
        </w:rPr>
        <w:t>🔧</w:t>
      </w:r>
      <w:r w:rsidRPr="002B4F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Starter Checklist for Coding Components</w:t>
      </w:r>
    </w:p>
    <w:p w:rsidR="002B4F58" w:rsidRPr="002B4F58" w:rsidRDefault="002B4F58" w:rsidP="002B4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>Here’s a suggested order you can follow to kick off the build smoothly:</w:t>
      </w:r>
    </w:p>
    <w:p w:rsidR="002B4F58" w:rsidRPr="002B4F58" w:rsidRDefault="002B4F58" w:rsidP="002B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b/>
          <w:bCs/>
          <w:sz w:val="24"/>
          <w:szCs w:val="24"/>
        </w:rPr>
        <w:t>Set Up Project Environment</w:t>
      </w:r>
    </w:p>
    <w:p w:rsidR="002B4F58" w:rsidRPr="002B4F58" w:rsidRDefault="002B4F58" w:rsidP="002B4F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B4F58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2B4F5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React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 for a fast dev setup</w:t>
      </w:r>
    </w:p>
    <w:p w:rsidR="002B4F58" w:rsidRPr="002B4F58" w:rsidRDefault="002B4F58" w:rsidP="002B4F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Set up folder structure: </w:t>
      </w:r>
      <w:r w:rsidRPr="002B4F58">
        <w:rPr>
          <w:rFonts w:ascii="Courier New" w:eastAsia="Times New Roman" w:hAnsi="Courier New" w:cs="Courier New"/>
          <w:sz w:val="20"/>
        </w:rPr>
        <w:t>/components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F58">
        <w:rPr>
          <w:rFonts w:ascii="Courier New" w:eastAsia="Times New Roman" w:hAnsi="Courier New" w:cs="Courier New"/>
          <w:sz w:val="20"/>
        </w:rPr>
        <w:t>/pages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F58">
        <w:rPr>
          <w:rFonts w:ascii="Courier New" w:eastAsia="Times New Roman" w:hAnsi="Courier New" w:cs="Courier New"/>
          <w:sz w:val="20"/>
        </w:rPr>
        <w:t>/assets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F58">
        <w:rPr>
          <w:rFonts w:ascii="Courier New" w:eastAsia="Times New Roman" w:hAnsi="Courier New" w:cs="Courier New"/>
          <w:sz w:val="20"/>
        </w:rPr>
        <w:t>/styles</w:t>
      </w:r>
    </w:p>
    <w:p w:rsidR="002B4F58" w:rsidRPr="002B4F58" w:rsidRDefault="002B4F58" w:rsidP="002B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b/>
          <w:bCs/>
          <w:sz w:val="24"/>
          <w:szCs w:val="24"/>
        </w:rPr>
        <w:t>Build Base UI Components First</w:t>
      </w:r>
    </w:p>
    <w:p w:rsidR="002B4F58" w:rsidRPr="002B4F58" w:rsidRDefault="002B4F58" w:rsidP="002B4F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4F58">
        <w:rPr>
          <w:rFonts w:ascii="Courier New" w:eastAsia="Times New Roman" w:hAnsi="Courier New" w:cs="Courier New"/>
          <w:sz w:val="20"/>
        </w:rPr>
        <w:t>Navbar</w:t>
      </w:r>
      <w:proofErr w:type="spellEnd"/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F58">
        <w:rPr>
          <w:rFonts w:ascii="Courier New" w:eastAsia="Times New Roman" w:hAnsi="Courier New" w:cs="Courier New"/>
          <w:sz w:val="20"/>
        </w:rPr>
        <w:t>Button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F58">
        <w:rPr>
          <w:rFonts w:ascii="Courier New" w:eastAsia="Times New Roman" w:hAnsi="Courier New" w:cs="Courier New"/>
          <w:sz w:val="20"/>
        </w:rPr>
        <w:t>Card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4F58">
        <w:rPr>
          <w:rFonts w:ascii="Courier New" w:eastAsia="Times New Roman" w:hAnsi="Courier New" w:cs="Courier New"/>
          <w:sz w:val="20"/>
        </w:rPr>
        <w:t>InputField</w:t>
      </w:r>
      <w:proofErr w:type="spellEnd"/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4F58">
        <w:rPr>
          <w:rFonts w:ascii="Courier New" w:eastAsia="Times New Roman" w:hAnsi="Courier New" w:cs="Courier New"/>
          <w:sz w:val="20"/>
        </w:rPr>
        <w:t>FormGroup</w:t>
      </w:r>
      <w:proofErr w:type="spellEnd"/>
    </w:p>
    <w:p w:rsidR="002B4F58" w:rsidRPr="002B4F58" w:rsidRDefault="002B4F58" w:rsidP="002B4F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Style them using your finalized </w:t>
      </w:r>
      <w:proofErr w:type="spellStart"/>
      <w:r w:rsidRPr="002B4F58">
        <w:rPr>
          <w:rFonts w:ascii="Times New Roman" w:eastAsia="Times New Roman" w:hAnsi="Times New Roman" w:cs="Times New Roman"/>
          <w:sz w:val="24"/>
          <w:szCs w:val="24"/>
        </w:rPr>
        <w:t>Figma</w:t>
      </w:r>
      <w:proofErr w:type="spellEnd"/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 specs and color palette</w:t>
      </w:r>
    </w:p>
    <w:p w:rsidR="002B4F58" w:rsidRPr="002B4F58" w:rsidRDefault="002B4F58" w:rsidP="002B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 Static Pages</w:t>
      </w:r>
    </w:p>
    <w:p w:rsidR="002B4F58" w:rsidRPr="002B4F58" w:rsidRDefault="002B4F58" w:rsidP="002B4F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>Use wireframes as layout guides</w:t>
      </w:r>
    </w:p>
    <w:p w:rsidR="002B4F58" w:rsidRPr="002B4F58" w:rsidRDefault="002B4F58" w:rsidP="002B4F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>Render placeholder data from a mock JSON file</w:t>
      </w:r>
    </w:p>
    <w:p w:rsidR="002B4F58" w:rsidRPr="002B4F58" w:rsidRDefault="002B4F58" w:rsidP="002B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Routing</w:t>
      </w:r>
    </w:p>
    <w:p w:rsidR="002B4F58" w:rsidRPr="002B4F58" w:rsidRDefault="002B4F58" w:rsidP="002B4F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2B4F58">
        <w:rPr>
          <w:rFonts w:ascii="Times New Roman" w:eastAsia="Times New Roman" w:hAnsi="Times New Roman" w:cs="Times New Roman"/>
          <w:b/>
          <w:bCs/>
          <w:sz w:val="24"/>
          <w:szCs w:val="24"/>
        </w:rPr>
        <w:t>React Router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 to link pages (</w:t>
      </w:r>
      <w:r w:rsidRPr="002B4F58">
        <w:rPr>
          <w:rFonts w:ascii="Courier New" w:eastAsia="Times New Roman" w:hAnsi="Courier New" w:cs="Courier New"/>
          <w:sz w:val="20"/>
        </w:rPr>
        <w:t>Home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F58">
        <w:rPr>
          <w:rFonts w:ascii="Courier New" w:eastAsia="Times New Roman" w:hAnsi="Courier New" w:cs="Courier New"/>
          <w:sz w:val="20"/>
        </w:rPr>
        <w:t>Events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F58">
        <w:rPr>
          <w:rFonts w:ascii="Courier New" w:eastAsia="Times New Roman" w:hAnsi="Courier New" w:cs="Courier New"/>
          <w:sz w:val="20"/>
        </w:rPr>
        <w:t>Register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4F58">
        <w:rPr>
          <w:rFonts w:ascii="Courier New" w:eastAsia="Times New Roman" w:hAnsi="Courier New" w:cs="Courier New"/>
          <w:sz w:val="20"/>
        </w:rPr>
        <w:t>Admin</w:t>
      </w:r>
      <w:r w:rsidRPr="002B4F58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2B4F58" w:rsidRPr="002B4F58" w:rsidRDefault="002B4F58" w:rsidP="002B4F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 Enhancement</w:t>
      </w:r>
    </w:p>
    <w:p w:rsidR="002B4F58" w:rsidRPr="002B4F58" w:rsidRDefault="002B4F58" w:rsidP="002B4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>Once layout is ready, add props and interactivity</w:t>
      </w:r>
    </w:p>
    <w:p w:rsidR="002B4F58" w:rsidRPr="002B4F58" w:rsidRDefault="002B4F58" w:rsidP="002B4F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Set up basic state management with </w:t>
      </w:r>
      <w:proofErr w:type="spellStart"/>
      <w:r w:rsidRPr="002B4F58">
        <w:rPr>
          <w:rFonts w:ascii="Courier New" w:eastAsia="Times New Roman" w:hAnsi="Courier New" w:cs="Courier New"/>
          <w:sz w:val="20"/>
        </w:rPr>
        <w:t>useState</w:t>
      </w:r>
      <w:proofErr w:type="spellEnd"/>
      <w:r w:rsidRPr="002B4F5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2B4F58">
        <w:rPr>
          <w:rFonts w:ascii="Courier New" w:eastAsia="Times New Roman" w:hAnsi="Courier New" w:cs="Courier New"/>
          <w:sz w:val="20"/>
        </w:rPr>
        <w:t>useEffect</w:t>
      </w:r>
      <w:proofErr w:type="spellEnd"/>
    </w:p>
    <w:p w:rsidR="00491B6E" w:rsidRDefault="00491B6E">
      <w:bookmarkStart w:id="0" w:name="_GoBack"/>
      <w:bookmarkEnd w:id="0"/>
    </w:p>
    <w:sectPr w:rsidR="00491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23F11"/>
    <w:multiLevelType w:val="multilevel"/>
    <w:tmpl w:val="5A6E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DF1BF2"/>
    <w:multiLevelType w:val="multilevel"/>
    <w:tmpl w:val="A0C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F58"/>
    <w:rsid w:val="002B4F58"/>
    <w:rsid w:val="0049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E25CA5-E698-437F-8108-0CA5EB6C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4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4F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4F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88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 B K Thakur</dc:creator>
  <cp:keywords/>
  <dc:description/>
  <cp:lastModifiedBy>Mr. R B K Thakur</cp:lastModifiedBy>
  <cp:revision>1</cp:revision>
  <dcterms:created xsi:type="dcterms:W3CDTF">2025-07-10T00:47:00Z</dcterms:created>
  <dcterms:modified xsi:type="dcterms:W3CDTF">2025-07-10T00:48:00Z</dcterms:modified>
</cp:coreProperties>
</file>