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9794"/>
      </w:tblGrid>
      <w:tr>
        <w:trPr>
          <w:trHeight w:hRule="exact" w:val="9774"/>
        </w:trPr>
        <w:tc>
          <w:tcPr>
            <w:tcW w:type="dxa" w:w="7454"/>
            <w:tcBorders>
              <w:start w:sz="4.800000000000011" w:val="single" w:color="#7F7F7F"/>
              <w:top w:sz="4.800000000000011" w:val="single" w:color="#7F7F7F"/>
              <w:end w:sz="4.800000000000182" w:val="single" w:color="#2C2C2C"/>
              <w:bottom w:sz="4.799999999999272" w:val="single" w:color="#2C2C2C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0284" w:type="dxa"/>
            </w:tblPr>
            <w:tblGrid>
              <w:gridCol w:w="1065"/>
              <w:gridCol w:w="1065"/>
              <w:gridCol w:w="1065"/>
              <w:gridCol w:w="1065"/>
              <w:gridCol w:w="1065"/>
              <w:gridCol w:w="1065"/>
              <w:gridCol w:w="1065"/>
            </w:tblGrid>
            <w:tr>
              <w:trPr>
                <w:trHeight w:hRule="exact" w:val="308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2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799999999999983" w:val="single" w:color="#2C2C2C"/>
                          <w:end w:sz="4.800000000000011" w:val="single" w:color="#7F7F7F"/>
                          <w:bottom w:sz="4.800000000000011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14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799999999999983" w:val="single" w:color="#2C2C2C"/>
                          <w:end w:sz="4.7999999999999545" w:val="single" w:color="#7F7F7F"/>
                          <w:bottom w:sz="4.800000000000011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20" w:after="0"/>
                          <w:ind w:left="0" w:right="16" w:firstLine="0"/>
                          <w:jc w:val="righ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Name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799999999999983" w:val="single" w:color="#2C2C2C"/>
                          <w:end w:sz="4.7999999999999545" w:val="single" w:color="#7F7F7F"/>
                          <w:bottom w:sz="4.800000000000011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20" w:after="0"/>
                          <w:ind w:left="0" w:right="0" w:firstLine="0"/>
                          <w:jc w:val="righ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Position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5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50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799999999999983" w:val="single" w:color="#2C2C2C"/>
                          <w:end w:sz="4.799999999999727" w:val="single" w:color="#7F7F7F"/>
                          <w:bottom w:sz="4.800000000000011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30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3"/>
                    </w:rPr>
                    <w:t>Office Age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33.9999999999998" w:type="dxa"/>
                  </w:tblPr>
                  <w:tblGrid>
                    <w:gridCol w:w="15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799999999999983" w:val="single" w:color="#2C2C2C"/>
                          <w:end w:sz="4.800000000000182" w:val="single" w:color="#7F7F7F"/>
                          <w:bottom w:sz="4.800000000000011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9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799999999999983" w:val="single" w:color="#2C2C2C"/>
                          <w:end w:sz="4.799999999999727" w:val="single" w:color="#7F7F7F"/>
                          <w:bottom w:sz="4.800000000000011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20" w:after="0"/>
                          <w:ind w:left="13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Start date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8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799999999999983" w:val="single" w:color="#2C2C2C"/>
                          <w:end w:sz="4.800000000000182" w:val="single" w:color="#7F7F7F"/>
                          <w:bottom w:sz="4.800000000000011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20" w:after="0"/>
                          <w:ind w:left="0" w:right="4" w:firstLine="0"/>
                          <w:jc w:val="righ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Salary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4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2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800000000000011" w:val="single" w:color="#2C2C2C"/>
                          <w:end w:sz="4.800000000000011" w:val="single" w:color="#7F7F7F"/>
                          <w:bottom w:sz="4.800000000000011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14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800000000000011" w:val="single" w:color="#2C2C2C"/>
                          <w:end w:sz="4.7999999999999545" w:val="single" w:color="#7F7F7F"/>
                          <w:bottom w:sz="4.800000000000011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8" w:lineRule="auto" w:before="18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 Airi Satou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800000000000011" w:val="single" w:color="#2C2C2C"/>
                          <w:end w:sz="4.7999999999999545" w:val="single" w:color="#7F7F7F"/>
                          <w:bottom w:sz="4.800000000000011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Accountant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1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800000000000011" w:val="single" w:color="#2C2C2C"/>
                          <w:end w:sz="4.799999999999727" w:val="single" w:color="#7F7F7F"/>
                          <w:bottom w:sz="4.800000000000011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Tokyo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4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800000000000011" w:val="single" w:color="#2C2C2C"/>
                          <w:end w:sz="4.800000000000182" w:val="single" w:color="#7F7F7F"/>
                          <w:bottom w:sz="4.800000000000011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33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800000000000011" w:val="single" w:color="#2C2C2C"/>
                          <w:end w:sz="4.799999999999727" w:val="single" w:color="#7F7F7F"/>
                          <w:bottom w:sz="4.800000000000011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2008-11-28 $162,700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800000000000011" w:val="single" w:color="#2C2C2C"/>
                          <w:end w:sz="4.800000000000182" w:val="single" w:color="#7F7F7F"/>
                          <w:bottom w:sz="4.800000000000011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2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7999999999999545" w:val="single" w:color="#2C2C2C"/>
                          <w:end w:sz="4.800000000000011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14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7999999999999545" w:val="single" w:color="#2C2C2C"/>
                          <w:end w:sz="4.7999999999999545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8" w:lineRule="auto" w:before="18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1</w:t>
                        </w: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 Ashton Cox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7999999999999545" w:val="single" w:color="#2C2C2C"/>
                          <w:end w:sz="4.7999999999999545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Junior Technical Author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5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50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7999999999999545" w:val="single" w:color="#2C2C2C"/>
                          <w:end w:sz="4.799999999999727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4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San Francisco 66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33.9999999999998" w:type="dxa"/>
                  </w:tblPr>
                  <w:tblGrid>
                    <w:gridCol w:w="15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7999999999999545" w:val="single" w:color="#2C2C2C"/>
                          <w:end w:sz="4.800000000000182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7999999999999545" w:val="single" w:color="#2C2C2C"/>
                          <w:end w:sz="4.799999999999727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2009-01-12 $86,000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7999999999999545" w:val="single" w:color="#2C2C2C"/>
                          <w:end w:sz="4.800000000000182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17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172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800000000000068" w:val="single" w:color="#2C2C2C"/>
                          <w:end w:sz="4.800000000000011" w:val="single" w:color="#7F7F7F"/>
                          <w:bottom w:sz="4.800000000000068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3"/>
                    </w:rPr>
                    <w:t>2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 xml:space="preserve"> Brenden Wagner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92.0" w:type="dxa"/>
                  </w:tblPr>
                  <w:tblGrid>
                    <w:gridCol w:w="17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800000000000068" w:val="single" w:color="#2C2C2C"/>
                          <w:end w:sz="4.7999999999999545" w:val="single" w:color="#7F7F7F"/>
                          <w:bottom w:sz="4.800000000000068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800000000000068" w:val="single" w:color="#2C2C2C"/>
                          <w:end w:sz="4.7999999999999545" w:val="single" w:color="#7F7F7F"/>
                          <w:bottom w:sz="4.800000000000068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Software Engineer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5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50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800000000000068" w:val="single" w:color="#2C2C2C"/>
                          <w:end w:sz="4.799999999999727" w:val="single" w:color="#7F7F7F"/>
                          <w:bottom w:sz="4.800000000000068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4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San Francisco 28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33.9999999999998" w:type="dxa"/>
                  </w:tblPr>
                  <w:tblGrid>
                    <w:gridCol w:w="15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800000000000068" w:val="single" w:color="#2C2C2C"/>
                          <w:end w:sz="4.800000000000182" w:val="single" w:color="#7F7F7F"/>
                          <w:bottom w:sz="4.800000000000068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800000000000068" w:val="single" w:color="#2C2C2C"/>
                          <w:end w:sz="4.799999999999727" w:val="single" w:color="#7F7F7F"/>
                          <w:bottom w:sz="4.800000000000068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2011-06-07 $206,850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800000000000068" w:val="single" w:color="#2C2C2C"/>
                          <w:end w:sz="4.800000000000182" w:val="single" w:color="#7F7F7F"/>
                          <w:bottom w:sz="4.800000000000068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2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7999999999999545" w:val="single" w:color="#2C2C2C"/>
                          <w:end w:sz="4.800000000000011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14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7999999999999545" w:val="single" w:color="#2C2C2C"/>
                          <w:end w:sz="4.7999999999999545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8" w:lineRule="auto" w:before="18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3</w:t>
                        </w: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 Bruno Nash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7999999999999545" w:val="single" w:color="#2C2C2C"/>
                          <w:end w:sz="4.7999999999999545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Software Engineer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1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7999999999999545" w:val="single" w:color="#2C2C2C"/>
                          <w:end w:sz="4.799999999999727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London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4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7999999999999545" w:val="single" w:color="#2C2C2C"/>
                          <w:end w:sz="4.800000000000182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38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7999999999999545" w:val="single" w:color="#2C2C2C"/>
                          <w:end w:sz="4.799999999999727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2011-05-03 $163,500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7999999999999545" w:val="single" w:color="#2C2C2C"/>
                          <w:end w:sz="4.800000000000182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2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7999999999999545" w:val="single" w:color="#2C2C2C"/>
                          <w:end w:sz="4.800000000000011" w:val="single" w:color="#7F7F7F"/>
                          <w:bottom w:sz="4.800000000000068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14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7999999999999545" w:val="single" w:color="#2C2C2C"/>
                          <w:end w:sz="4.7999999999999545" w:val="single" w:color="#7F7F7F"/>
                          <w:bottom w:sz="4.800000000000068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8" w:lineRule="auto" w:before="18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4</w:t>
                        </w: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 Cara Stevens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7999999999999545" w:val="single" w:color="#2C2C2C"/>
                          <w:end w:sz="4.7999999999999545" w:val="single" w:color="#7F7F7F"/>
                          <w:bottom w:sz="4.800000000000068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Sales Assistant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1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7999999999999545" w:val="single" w:color="#2C2C2C"/>
                          <w:end w:sz="4.799999999999727" w:val="single" w:color="#7F7F7F"/>
                          <w:bottom w:sz="4.800000000000068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New York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4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7999999999999545" w:val="single" w:color="#2C2C2C"/>
                          <w:end w:sz="4.800000000000182" w:val="single" w:color="#7F7F7F"/>
                          <w:bottom w:sz="4.800000000000068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46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7999999999999545" w:val="single" w:color="#2C2C2C"/>
                          <w:end w:sz="4.799999999999727" w:val="single" w:color="#7F7F7F"/>
                          <w:bottom w:sz="4.800000000000068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2011-12-06 $145,600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7999999999999545" w:val="single" w:color="#2C2C2C"/>
                          <w:end w:sz="4.800000000000182" w:val="single" w:color="#7F7F7F"/>
                          <w:bottom w:sz="4.800000000000068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17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172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800000000000068" w:val="single" w:color="#2C2C2C"/>
                          <w:end w:sz="4.800000000000011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9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3"/>
                    </w:rPr>
                    <w:t>5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 xml:space="preserve"> Charde Marshall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92.0" w:type="dxa"/>
                  </w:tblPr>
                  <w:tblGrid>
                    <w:gridCol w:w="17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800000000000068" w:val="single" w:color="#2C2C2C"/>
                          <w:end w:sz="4.7999999999999545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800000000000068" w:val="single" w:color="#2C2C2C"/>
                          <w:end w:sz="4.7999999999999545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Regional Director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5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50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800000000000068" w:val="single" w:color="#2C2C2C"/>
                          <w:end w:sz="4.799999999999727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4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San Francisco 36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33.9999999999998" w:type="dxa"/>
                  </w:tblPr>
                  <w:tblGrid>
                    <w:gridCol w:w="15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800000000000068" w:val="single" w:color="#2C2C2C"/>
                          <w:end w:sz="4.800000000000182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800000000000068" w:val="single" w:color="#2C2C2C"/>
                          <w:end w:sz="4.799999999999727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2008-10-16 $470,600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800000000000068" w:val="single" w:color="#2C2C2C"/>
                          <w:end w:sz="4.800000000000182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2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800000000000182" w:val="single" w:color="#2C2C2C"/>
                          <w:end w:sz="4.800000000000011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14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800000000000182" w:val="single" w:color="#2C2C2C"/>
                          <w:end w:sz="4.7999999999999545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8" w:lineRule="auto" w:before="18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6</w:t>
                        </w: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 Dai Rios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800000000000182" w:val="single" w:color="#2C2C2C"/>
                          <w:end w:sz="4.7999999999999545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Personnel Lead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1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800000000000182" w:val="single" w:color="#2C2C2C"/>
                          <w:end w:sz="4.799999999999727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Edinburgh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4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800000000000182" w:val="single" w:color="#2C2C2C"/>
                          <w:end w:sz="4.800000000000182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35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800000000000182" w:val="single" w:color="#2C2C2C"/>
                          <w:end w:sz="4.799999999999727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2012-09-26 $217,500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800000000000182" w:val="single" w:color="#2C2C2C"/>
                          <w:end w:sz="4.800000000000182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2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7999999999999545" w:val="single" w:color="#2C2C2C"/>
                          <w:end w:sz="4.800000000000011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14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7999999999999545" w:val="single" w:color="#2C2C2C"/>
                          <w:end w:sz="4.7999999999999545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8" w:lineRule="auto" w:before="18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7</w:t>
                        </w: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 Doris Wilder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7999999999999545" w:val="single" w:color="#2C2C2C"/>
                          <w:end w:sz="4.7999999999999545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Sales Assistant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1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7999999999999545" w:val="single" w:color="#2C2C2C"/>
                          <w:end w:sz="4.799999999999727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Sydney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4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7999999999999545" w:val="single" w:color="#2C2C2C"/>
                          <w:end w:sz="4.800000000000182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23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7999999999999545" w:val="single" w:color="#2C2C2C"/>
                          <w:end w:sz="4.799999999999727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2010-09-20 $85,600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7999999999999545" w:val="single" w:color="#2C2C2C"/>
                          <w:end w:sz="4.800000000000182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2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7999999999999545" w:val="single" w:color="#2C2C2C"/>
                          <w:end w:sz="4.800000000000011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14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7999999999999545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8" w:lineRule="auto" w:before="18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8</w:t>
                        </w: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 Fiona Green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392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392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7999999999999545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5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Chief Operating Officer (COO) San Francisco 48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450.0" w:type="dxa"/>
                  </w:tblPr>
                  <w:tblGrid>
                    <w:gridCol w:w="392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7999999999999545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54.0" w:type="dxa"/>
                  </w:tblPr>
                  <w:tblGrid>
                    <w:gridCol w:w="39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7999999999999545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7999999999999545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2010-03-11 $850,000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7999999999999545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2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7999999999999545" w:val="single" w:color="#2C2C2C"/>
                          <w:end w:sz="4.800000000000011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14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7999999999999545" w:val="single" w:color="#2C2C2C"/>
                          <w:end w:sz="4.7999999999999545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20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9</w:t>
                        </w: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 Gavin Cortez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7999999999999545" w:val="single" w:color="#2C2C2C"/>
                          <w:end w:sz="4.7999999999999545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20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Team Leader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5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50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7999999999999545" w:val="single" w:color="#2C2C2C"/>
                          <w:end w:sz="4.799999999999727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4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San Francisco 22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33.9999999999998" w:type="dxa"/>
                  </w:tblPr>
                  <w:tblGrid>
                    <w:gridCol w:w="15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7999999999999545" w:val="single" w:color="#2C2C2C"/>
                          <w:end w:sz="4.800000000000182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7999999999999545" w:val="single" w:color="#2C2C2C"/>
                          <w:end w:sz="4.799999999999727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2008-10-26 $235,500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7999999999999545" w:val="single" w:color="#2C2C2C"/>
                          <w:end w:sz="4.800000000000182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260"/>
                  </w:tblGrid>
                  <w:tr>
                    <w:trPr>
                      <w:trHeight w:hRule="exact" w:val="254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800000000000182" w:val="single" w:color="#2C2C2C"/>
                          <w:end w:sz="4.800000000000011" w:val="single" w:color="#7F7F7F"/>
                          <w:bottom w:sz="5.599999999999909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1460"/>
                  </w:tblGrid>
                  <w:tr>
                    <w:trPr>
                      <w:trHeight w:hRule="exact" w:val="254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800000000000182" w:val="single" w:color="#2C2C2C"/>
                          <w:end w:sz="4.7999999999999545" w:val="single" w:color="#7F7F7F"/>
                          <w:bottom w:sz="5.599999999999909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10</w:t>
                        </w: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 Gloria Little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4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800000000000182" w:val="single" w:color="#2C2C2C"/>
                          <w:end w:sz="4.7999999999999545" w:val="single" w:color="#7F7F7F"/>
                          <w:bottom w:sz="5.599999999999909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Systems Administrator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100"/>
                  </w:tblGrid>
                  <w:tr>
                    <w:trPr>
                      <w:trHeight w:hRule="exact" w:val="254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800000000000182" w:val="single" w:color="#2C2C2C"/>
                          <w:end w:sz="4.799999999999727" w:val="single" w:color="#7F7F7F"/>
                          <w:bottom w:sz="5.599999999999909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New York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400"/>
                  </w:tblGrid>
                  <w:tr>
                    <w:trPr>
                      <w:trHeight w:hRule="exact" w:val="254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800000000000182" w:val="single" w:color="#2C2C2C"/>
                          <w:end w:sz="4.800000000000182" w:val="single" w:color="#7F7F7F"/>
                          <w:bottom w:sz="5.599999999999909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59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4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800000000000182" w:val="single" w:color="#2C2C2C"/>
                          <w:end w:sz="4.799999999999727" w:val="single" w:color="#7F7F7F"/>
                          <w:bottom w:sz="5.599999999999909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2009-04-10 $237,500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4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800000000000182" w:val="single" w:color="#2C2C2C"/>
                          <w:end w:sz="4.800000000000182" w:val="single" w:color="#7F7F7F"/>
                          <w:bottom w:sz="5.599999999999909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7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172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0" w:val="single" w:color="#2C2C2C"/>
                          <w:end w:sz="4.800000000000011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46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3"/>
                    </w:rPr>
                    <w:t>11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 xml:space="preserve"> Hermione Butler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92.0" w:type="dxa"/>
                  </w:tblPr>
                  <w:tblGrid>
                    <w:gridCol w:w="17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0" w:val="single" w:color="#2C2C2C"/>
                          <w:end w:sz="4.7999999999999545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0" w:val="single" w:color="#2C2C2C"/>
                          <w:end w:sz="4.7999999999999545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20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Regional Director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1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0" w:val="single" w:color="#2C2C2C"/>
                          <w:end w:sz="4.799999999999727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20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London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4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0" w:val="single" w:color="#2C2C2C"/>
                          <w:end w:sz="4.800000000000182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20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47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0" w:val="single" w:color="#2C2C2C"/>
                          <w:end w:sz="4.799999999999727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2011-03-21 $356,250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0" w:val="single" w:color="#2C2C2C"/>
                          <w:end w:sz="4.800000000000182" w:val="single" w:color="#7F7F7F"/>
                          <w:bottom w:sz="4.7999999999999545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2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7999999999999545" w:val="single" w:color="#2C2C2C"/>
                          <w:end w:sz="4.800000000000011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14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7999999999999545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12</w:t>
                        </w: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 Hope Fuentes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7999999999999545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Secretary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5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50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7999999999999545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4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San Francisco 41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33.9999999999998" w:type="dxa"/>
                  </w:tblPr>
                  <w:tblGrid>
                    <w:gridCol w:w="15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7999999999999545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7999999999999545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2010-02-12 $109,850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7999999999999545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414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414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7999999999999545" w:val="single" w:color="#2C2C2C"/>
                          <w:end w:sz="4.800000000000011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46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3"/>
                    </w:rPr>
                    <w:t>13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 xml:space="preserve"> Jackson Bradshaw Director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92.0" w:type="dxa"/>
                  </w:tblPr>
                  <w:tblGrid>
                    <w:gridCol w:w="414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7999999999999545" w:val="single" w:color="#2C2C2C"/>
                          <w:end w:sz="4.7999999999999545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756.0" w:type="dxa"/>
                  </w:tblPr>
                  <w:tblGrid>
                    <w:gridCol w:w="414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7999999999999545" w:val="single" w:color="#2C2C2C"/>
                          <w:end w:sz="4.7999999999999545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1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7999999999999545" w:val="single" w:color="#2C2C2C"/>
                          <w:end w:sz="4.799999999999727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New York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4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7999999999999545" w:val="single" w:color="#2C2C2C"/>
                          <w:end w:sz="4.800000000000182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65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7999999999999545" w:val="single" w:color="#2C2C2C"/>
                          <w:end w:sz="4.799999999999727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2008-09-26 $645,750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7999999999999545" w:val="single" w:color="#2C2C2C"/>
                          <w:end w:sz="4.800000000000182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7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172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799999999999727" w:val="single" w:color="#2C2C2C"/>
                          <w:end w:sz="4.800000000000011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46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3"/>
                    </w:rPr>
                    <w:t>14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 xml:space="preserve"> Jenette Caldwell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92.0" w:type="dxa"/>
                  </w:tblPr>
                  <w:tblGrid>
                    <w:gridCol w:w="17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799999999999727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799999999999727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Development Lead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1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799999999999727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New York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4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799999999999727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30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799999999999727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2011-09-03 $345,000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799999999999727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2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800000000000182" w:val="single" w:color="#2C2C2C"/>
                          <w:end w:sz="4.800000000000011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14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800000000000182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15</w:t>
                        </w: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 Jennifer Chang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800000000000182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Regional Director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1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800000000000182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Singapore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4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800000000000182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28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800000000000182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2010-11-14 $357,650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800000000000182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2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799999999999727" w:val="single" w:color="#2C2C2C"/>
                          <w:end w:sz="4.800000000000011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14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799999999999727" w:val="single" w:color="#2C2C2C"/>
                          <w:end w:sz="4.7999999999999545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16</w:t>
                        </w: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 Lael Greer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799999999999727" w:val="single" w:color="#2C2C2C"/>
                          <w:end w:sz="4.7999999999999545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Systems Administrator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1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799999999999727" w:val="single" w:color="#2C2C2C"/>
                          <w:end w:sz="4.799999999999727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London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4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799999999999727" w:val="single" w:color="#2C2C2C"/>
                          <w:end w:sz="4.800000000000182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21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799999999999727" w:val="single" w:color="#2C2C2C"/>
                          <w:end w:sz="4.799999999999727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2009-02-27 $103,500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799999999999727" w:val="single" w:color="#2C2C2C"/>
                          <w:end w:sz="4.800000000000182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2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800000000000182" w:val="single" w:color="#2C2C2C"/>
                          <w:end w:sz="4.800000000000011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14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800000000000182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17</w:t>
                        </w: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 Michael Bruce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800000000000182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Javascript Developer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1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800000000000182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Singapore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4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800000000000182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29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800000000000182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2011-06-27 $183,000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800000000000182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2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800000000000182" w:val="single" w:color="#2C2C2C"/>
                          <w:end w:sz="4.800000000000011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14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800000000000182" w:val="single" w:color="#2C2C2C"/>
                          <w:end w:sz="4.7999999999999545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18</w:t>
                        </w: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 Michelle House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800000000000182" w:val="single" w:color="#2C2C2C"/>
                          <w:end w:sz="4.7999999999999545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Integration Specialist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1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800000000000182" w:val="single" w:color="#2C2C2C"/>
                          <w:end w:sz="4.799999999999727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Sydney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4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800000000000182" w:val="single" w:color="#2C2C2C"/>
                          <w:end w:sz="4.800000000000182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37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800000000000182" w:val="single" w:color="#2C2C2C"/>
                          <w:end w:sz="4.799999999999727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2011-06-02 $95,400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800000000000182" w:val="single" w:color="#2C2C2C"/>
                          <w:end w:sz="4.800000000000182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7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172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799999999999727" w:val="single" w:color="#2C2C2C"/>
                          <w:end w:sz="4.800000000000011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46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3"/>
                    </w:rPr>
                    <w:t>19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 xml:space="preserve"> Name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92.0" w:type="dxa"/>
                  </w:tblPr>
                  <w:tblGrid>
                    <w:gridCol w:w="17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799999999999727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799999999999727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Position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1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799999999999727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Office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3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13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799999999999727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5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Age Start date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30.0" w:type="dxa"/>
                  </w:tblPr>
                  <w:tblGrid>
                    <w:gridCol w:w="13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799999999999727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8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799999999999727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Salary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2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800000000000182" w:val="single" w:color="#2C2C2C"/>
                          <w:end w:sz="4.800000000000011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14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800000000000182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8" w:lineRule="auto" w:before="18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20</w:t>
                        </w: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 Paul Byrd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800000000000182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Chief Financial Officer (CFO)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1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800000000000182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New York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4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800000000000182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64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800000000000182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2010-06-09 $725,000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800000000000182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2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799999999999727" w:val="single" w:color="#2C2C2C"/>
                          <w:end w:sz="4.800000000000011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14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799999999999727" w:val="single" w:color="#2C2C2C"/>
                          <w:end w:sz="4.7999999999999545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8" w:lineRule="auto" w:before="18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21</w:t>
                        </w: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 Quinn Flynn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799999999999727" w:val="single" w:color="#2C2C2C"/>
                          <w:end w:sz="4.7999999999999545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Support Lead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1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799999999999727" w:val="single" w:color="#2C2C2C"/>
                          <w:end w:sz="4.799999999999727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Edinburgh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4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799999999999727" w:val="single" w:color="#2C2C2C"/>
                          <w:end w:sz="4.800000000000182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22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799999999999727" w:val="single" w:color="#2C2C2C"/>
                          <w:end w:sz="4.799999999999727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2013-03-03 $342,000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799999999999727" w:val="single" w:color="#2C2C2C"/>
                          <w:end w:sz="4.800000000000182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414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414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800000000000182" w:val="single" w:color="#2C2C2C"/>
                          <w:end w:sz="4.800000000000011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46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3"/>
                    </w:rPr>
                    <w:t>22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 xml:space="preserve"> Sakura Yamamoto Support Engineer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92.0" w:type="dxa"/>
                  </w:tblPr>
                  <w:tblGrid>
                    <w:gridCol w:w="414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800000000000182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756.0" w:type="dxa"/>
                  </w:tblPr>
                  <w:tblGrid>
                    <w:gridCol w:w="414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800000000000182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1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800000000000182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Tokyo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4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800000000000182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37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800000000000182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2009-08-19 $139,575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800000000000182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2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800000000000182" w:val="single" w:color="#2C2C2C"/>
                          <w:end w:sz="4.800000000000011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14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800000000000182" w:val="single" w:color="#2C2C2C"/>
                          <w:end w:sz="4.7999999999999545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8" w:lineRule="auto" w:before="18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23</w:t>
                        </w: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 Shad Decker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800000000000182" w:val="single" w:color="#2C2C2C"/>
                          <w:end w:sz="4.7999999999999545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Regional Director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1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800000000000182" w:val="single" w:color="#2C2C2C"/>
                          <w:end w:sz="4.799999999999727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Edinburgh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4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800000000000182" w:val="single" w:color="#2C2C2C"/>
                          <w:end w:sz="4.800000000000182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51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800000000000182" w:val="single" w:color="#2C2C2C"/>
                          <w:end w:sz="4.799999999999727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2008-11-13 $183,000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800000000000182" w:val="single" w:color="#2C2C2C"/>
                          <w:end w:sz="4.800000000000182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2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799999999999727" w:val="single" w:color="#2C2C2C"/>
                          <w:end w:sz="4.800000000000011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14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799999999999727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8" w:lineRule="auto" w:before="18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24</w:t>
                        </w: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 Sonya Frost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799999999999727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Software Engineer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1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799999999999727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Edinburgh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4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799999999999727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23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799999999999727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2008-12-13 $103,600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799999999999727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414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4140"/>
                  </w:tblGrid>
                  <w:tr>
                    <w:trPr>
                      <w:trHeight w:hRule="exact" w:val="33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800000000000182" w:val="single" w:color="#2C2C2C"/>
                          <w:end w:sz="4.800000000000011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42" w:lineRule="auto" w:before="0" w:after="0"/>
                    <w:ind w:left="46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3"/>
                    </w:rPr>
                    <w:t>25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Tatyana Fitzpatrick Regional Director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92.0" w:type="dxa"/>
                  </w:tblPr>
                  <w:tblGrid>
                    <w:gridCol w:w="4140"/>
                  </w:tblGrid>
                  <w:tr>
                    <w:trPr>
                      <w:trHeight w:hRule="exact" w:val="33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800000000000182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756.0" w:type="dxa"/>
                  </w:tblPr>
                  <w:tblGrid>
                    <w:gridCol w:w="4140"/>
                  </w:tblGrid>
                  <w:tr>
                    <w:trPr>
                      <w:trHeight w:hRule="exact" w:val="31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800000000000182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100"/>
                  </w:tblGrid>
                  <w:tr>
                    <w:trPr>
                      <w:trHeight w:hRule="exact" w:val="31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800000000000182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42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London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400"/>
                  </w:tblGrid>
                  <w:tr>
                    <w:trPr>
                      <w:trHeight w:hRule="exact" w:val="31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800000000000182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42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19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33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800000000000182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2010-03-17 $385,750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31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800000000000182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2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799999999999727" w:val="single" w:color="#2C2C2C"/>
                          <w:end w:sz="4.800000000000011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14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799999999999727" w:val="single" w:color="#2C2C2C"/>
                          <w:end w:sz="4.7999999999999545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8" w:lineRule="auto" w:before="18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26</w:t>
                        </w: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 Tiger Nixon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799999999999727" w:val="single" w:color="#2C2C2C"/>
                          <w:end w:sz="4.7999999999999545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System Architect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1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799999999999727" w:val="single" w:color="#2C2C2C"/>
                          <w:end w:sz="4.799999999999727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Edinburgh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4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799999999999727" w:val="single" w:color="#2C2C2C"/>
                          <w:end w:sz="4.800000000000182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61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799999999999727" w:val="single" w:color="#2C2C2C"/>
                          <w:end w:sz="4.799999999999727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2011-04-25 $320,800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799999999999727" w:val="single" w:color="#2C2C2C"/>
                          <w:end w:sz="4.800000000000182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2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800000000000182" w:val="single" w:color="#2C2C2C"/>
                          <w:end w:sz="4.800000000000011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14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800000000000182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8" w:lineRule="auto" w:before="18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27</w:t>
                        </w: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 Unity Butler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800000000000182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Marketing Designer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5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50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800000000000182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4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San Francisco 47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33.9999999999998" w:type="dxa"/>
                  </w:tblPr>
                  <w:tblGrid>
                    <w:gridCol w:w="15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800000000000182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800000000000182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2009-12-09 $85,675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800000000000182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2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800000000000182" w:val="single" w:color="#2C2C2C"/>
                          <w:end w:sz="4.800000000000011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14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800000000000182" w:val="single" w:color="#2C2C2C"/>
                          <w:end w:sz="4.7999999999999545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8" w:lineRule="auto" w:before="18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28</w:t>
                        </w: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 Yuri Berry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35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352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800000000000182" w:val="single" w:color="#2C2C2C"/>
                          <w:end w:sz="4.7999999999999545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5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Chief Marketing Officer (CMO) New York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450.0" w:type="dxa"/>
                  </w:tblPr>
                  <w:tblGrid>
                    <w:gridCol w:w="35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800000000000182" w:val="single" w:color="#2C2C2C"/>
                          <w:end w:sz="4.799999999999727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4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800000000000182" w:val="single" w:color="#2C2C2C"/>
                          <w:end w:sz="4.800000000000182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40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800000000000182" w:val="single" w:color="#2C2C2C"/>
                          <w:end w:sz="4.799999999999727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2009-06-25 $675,000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800000000000182" w:val="single" w:color="#2C2C2C"/>
                          <w:end w:sz="4.800000000000182" w:val="single" w:color="#7F7F7F"/>
                          <w:bottom w:sz="4.799999999999727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7.99999999999997" w:type="dxa"/>
                  </w:tblPr>
                  <w:tblGrid>
                    <w:gridCol w:w="2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28"/>
                        <w:tcBorders>
                          <w:start w:sz="4.800000000000011" w:val="single" w:color="#2C2C2C"/>
                          <w:top w:sz="4.799999999999727" w:val="single" w:color="#2C2C2C"/>
                          <w:end w:sz="4.800000000000011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03" w:type="dxa"/>
                  </w:tblPr>
                  <w:tblGrid>
                    <w:gridCol w:w="146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428"/>
                        <w:tcBorders>
                          <w:start w:sz="4.800000000000011" w:val="single" w:color="#2C2C2C"/>
                          <w:top w:sz="4.799999999999727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8" w:lineRule="auto" w:before="18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i w:val="0"/>
                            <w:color w:val="000000"/>
                            <w:sz w:val="23"/>
                          </w:rPr>
                          <w:t>29</w:t>
                        </w: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 xml:space="preserve"> Zorita Serrano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242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2378"/>
                        <w:tcBorders>
                          <w:start w:sz="4.7999999999999545" w:val="single" w:color="#2C2C2C"/>
                          <w:top w:sz="4.799999999999727" w:val="single" w:color="#2C2C2C"/>
                          <w:end w:sz="4.7999999999999545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auto" w:before="18" w:after="0"/>
                          <w:ind w:left="12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3"/>
                          </w:rPr>
                          <w:t>Software Engineer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5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50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1068"/>
                        <w:tcBorders>
                          <w:start w:sz="4.800000000000182" w:val="single" w:color="#2C2C2C"/>
                          <w:top w:sz="4.799999999999727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4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San Francisco 56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33.9999999999998" w:type="dxa"/>
                  </w:tblPr>
                  <w:tblGrid>
                    <w:gridCol w:w="150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360"/>
                        <w:tcBorders>
                          <w:start w:sz="4.800000000000182" w:val="single" w:color="#2C2C2C"/>
                          <w:top w:sz="4.799999999999727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780"/>
                  </w:tblGrid>
                  <w:tr>
                    <w:trPr>
                      <w:trHeight w:hRule="exact" w:val="276"/>
                    </w:trPr>
                    <w:tc>
                      <w:tcPr>
                        <w:tcW w:type="dxa" w:w="948"/>
                        <w:tcBorders>
                          <w:start w:sz="4.800000000000182" w:val="single" w:color="#2C2C2C"/>
                          <w:top w:sz="4.799999999999727" w:val="single" w:color="#2C2C2C"/>
                          <w:end w:sz="4.799999999999727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3"/>
                    </w:rPr>
                    <w:t>2012-06-01 $115,000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3.9999999999998" w:type="dxa"/>
                  </w:tblPr>
                  <w:tblGrid>
                    <w:gridCol w:w="1780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756"/>
                        <w:tcBorders>
                          <w:start w:sz="4.800000000000182" w:val="single" w:color="#2C2C2C"/>
                          <w:top w:sz="4.799999999999727" w:val="single" w:color="#2C2C2C"/>
                          <w:end w:sz="4.800000000000182" w:val="single" w:color="#7F7F7F"/>
                          <w:bottom w:sz="4.800000000000182" w:val="single" w:color="#7F7F7F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284" w:right="1440" w:bottom="1440" w:left="666" w:header="720" w:footer="720" w:gutter="0"/>
      <w:cols w:space="720" w:num="1" w:equalWidth="0">
        <w:col w:w="979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