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CD" w:rsidRPr="00B10886" w:rsidRDefault="00D932CD"/>
    <w:p w:rsidR="0046755B" w:rsidRPr="00B10886" w:rsidRDefault="0046755B"/>
    <w:p w:rsidR="0046755B" w:rsidRPr="00B10886" w:rsidRDefault="0046755B"/>
    <w:p w:rsidR="0046755B" w:rsidRPr="00B10886" w:rsidRDefault="0046755B"/>
    <w:p w:rsidR="0046755B" w:rsidRPr="00B10886" w:rsidRDefault="0046755B"/>
    <w:p w:rsidR="0046755B" w:rsidRPr="00B10886" w:rsidRDefault="0046755B"/>
    <w:p w:rsidR="0046755B" w:rsidRPr="00B10886" w:rsidRDefault="0046755B"/>
    <w:p w:rsidR="0046755B" w:rsidRPr="00B10886" w:rsidRDefault="0046755B"/>
    <w:p w:rsidR="0046755B" w:rsidRPr="00B10886" w:rsidRDefault="0046755B"/>
    <w:p w:rsidR="0046755B" w:rsidRPr="00B10886" w:rsidRDefault="0046755B" w:rsidP="0046755B">
      <w:pPr>
        <w:ind w:firstLine="720"/>
        <w:rPr>
          <w:rFonts w:ascii="Times New Roman" w:hAnsi="Times New Roman" w:cs="Times New Roman"/>
          <w:b/>
          <w:sz w:val="40"/>
          <w:szCs w:val="40"/>
        </w:rPr>
      </w:pPr>
      <w:r w:rsidRPr="00B10886">
        <w:rPr>
          <w:rFonts w:ascii="Times New Roman" w:hAnsi="Times New Roman" w:cs="Times New Roman"/>
          <w:b/>
          <w:sz w:val="40"/>
          <w:szCs w:val="40"/>
        </w:rPr>
        <w:t>DP FLOW MEASUREMENT TECHNIQUE</w:t>
      </w: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40"/>
          <w:szCs w:val="40"/>
        </w:rPr>
      </w:pPr>
    </w:p>
    <w:p w:rsidR="0046755B" w:rsidRPr="00B10886" w:rsidRDefault="0046755B" w:rsidP="0046755B">
      <w:pPr>
        <w:rPr>
          <w:rFonts w:ascii="Times New Roman" w:hAnsi="Times New Roman" w:cs="Times New Roman"/>
          <w:b/>
          <w:sz w:val="24"/>
          <w:szCs w:val="24"/>
        </w:rPr>
      </w:pPr>
    </w:p>
    <w:p w:rsidR="0046755B" w:rsidRPr="00B10886" w:rsidRDefault="00B10886" w:rsidP="0046755B">
      <w:pPr>
        <w:rPr>
          <w:rFonts w:ascii="Times New Roman" w:hAnsi="Times New Roman" w:cs="Times New Roman"/>
          <w:b/>
          <w:sz w:val="32"/>
          <w:szCs w:val="32"/>
        </w:rPr>
      </w:pPr>
      <w:r w:rsidRPr="006B77B9">
        <w:rPr>
          <w:noProof/>
          <w:sz w:val="32"/>
          <w:szCs w:val="32"/>
        </w:rPr>
        <w:lastRenderedPageBreak/>
        <mc:AlternateContent>
          <mc:Choice Requires="wps">
            <w:drawing>
              <wp:anchor distT="0" distB="0" distL="114300" distR="114300" simplePos="0" relativeHeight="251659264" behindDoc="0" locked="0" layoutInCell="1" allowOverlap="1" wp14:anchorId="5C0322C5" wp14:editId="7F59D44D">
                <wp:simplePos x="0" y="0"/>
                <wp:positionH relativeFrom="column">
                  <wp:posOffset>8255</wp:posOffset>
                </wp:positionH>
                <wp:positionV relativeFrom="paragraph">
                  <wp:posOffset>261620</wp:posOffset>
                </wp:positionV>
                <wp:extent cx="6012180" cy="17145"/>
                <wp:effectExtent l="38100" t="38100" r="64770" b="97155"/>
                <wp:wrapNone/>
                <wp:docPr id="1" name="Straight Connector 1"/>
                <wp:cNvGraphicFramePr/>
                <a:graphic xmlns:a="http://schemas.openxmlformats.org/drawingml/2006/main">
                  <a:graphicData uri="http://schemas.microsoft.com/office/word/2010/wordprocessingShape">
                    <wps:wsp>
                      <wps:cNvCnPr/>
                      <wps:spPr>
                        <a:xfrm flipV="1">
                          <a:off x="0" y="0"/>
                          <a:ext cx="6012180" cy="17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0.6pt" to="474.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" strokecolor="black [3200]" strokeweight="2pt">
                <v:shadow on="t" color="black" opacity="24903f" origin=",.5" offset="0,.55556mm"/>
              </v:line>
            </w:pict>
          </mc:Fallback>
        </mc:AlternateContent>
      </w:r>
      <w:r w:rsidRPr="00B10886">
        <w:rPr>
          <w:rFonts w:ascii="Times New Roman" w:hAnsi="Times New Roman" w:cs="Times New Roman"/>
          <w:b/>
          <w:sz w:val="24"/>
          <w:szCs w:val="24"/>
        </w:rPr>
        <w:tab/>
      </w:r>
      <w:r w:rsidRPr="00B10886">
        <w:rPr>
          <w:rFonts w:ascii="Times New Roman" w:hAnsi="Times New Roman" w:cs="Times New Roman"/>
          <w:b/>
          <w:sz w:val="24"/>
          <w:szCs w:val="24"/>
        </w:rPr>
        <w:tab/>
      </w:r>
      <w:r w:rsidRPr="00B10886">
        <w:rPr>
          <w:rFonts w:ascii="Times New Roman" w:hAnsi="Times New Roman" w:cs="Times New Roman"/>
          <w:b/>
          <w:sz w:val="24"/>
          <w:szCs w:val="24"/>
        </w:rPr>
        <w:tab/>
      </w:r>
      <w:r w:rsidRPr="00B10886">
        <w:rPr>
          <w:rFonts w:ascii="Times New Roman" w:hAnsi="Times New Roman" w:cs="Times New Roman"/>
          <w:b/>
          <w:sz w:val="32"/>
          <w:szCs w:val="32"/>
        </w:rPr>
        <w:t>2. Flow Measurement Techniques</w:t>
      </w:r>
    </w:p>
    <w:p w:rsidR="00B10886" w:rsidRDefault="00B10886" w:rsidP="00654F32">
      <w:pPr>
        <w:jc w:val="both"/>
        <w:rPr>
          <w:rFonts w:ascii="Times New Roman" w:hAnsi="Times New Roman" w:cs="Times New Roman"/>
          <w:b/>
          <w:sz w:val="24"/>
          <w:szCs w:val="24"/>
        </w:rPr>
      </w:pPr>
      <w:r w:rsidRPr="006B77B9">
        <w:rPr>
          <w:noProof/>
          <w:sz w:val="32"/>
          <w:szCs w:val="32"/>
        </w:rPr>
        <mc:AlternateContent>
          <mc:Choice Requires="wps">
            <w:drawing>
              <wp:anchor distT="0" distB="0" distL="114300" distR="114300" simplePos="0" relativeHeight="251661312" behindDoc="0" locked="0" layoutInCell="1" allowOverlap="1" wp14:anchorId="202D141E" wp14:editId="7C69886E">
                <wp:simplePos x="0" y="0"/>
                <wp:positionH relativeFrom="column">
                  <wp:posOffset>-39370</wp:posOffset>
                </wp:positionH>
                <wp:positionV relativeFrom="paragraph">
                  <wp:posOffset>418465</wp:posOffset>
                </wp:positionV>
                <wp:extent cx="6012180" cy="17145"/>
                <wp:effectExtent l="38100" t="38100" r="64770" b="97155"/>
                <wp:wrapNone/>
                <wp:docPr id="2" name="Straight Connector 2"/>
                <wp:cNvGraphicFramePr/>
                <a:graphic xmlns:a="http://schemas.openxmlformats.org/drawingml/2006/main">
                  <a:graphicData uri="http://schemas.microsoft.com/office/word/2010/wordprocessingShape">
                    <wps:wsp>
                      <wps:cNvCnPr/>
                      <wps:spPr>
                        <a:xfrm flipV="1">
                          <a:off x="0" y="0"/>
                          <a:ext cx="6012180" cy="17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32.95pt" to="470.3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" strokecolor="black [3200]" strokeweight="2pt">
                <v:shadow on="t" color="black" opacity="24903f" origin=",.5" offset="0,.55556mm"/>
              </v:line>
            </w:pict>
          </mc:Fallback>
        </mc:AlternateContent>
      </w:r>
      <w:r>
        <w:rPr>
          <w:rFonts w:ascii="Times New Roman" w:hAnsi="Times New Roman" w:cs="Times New Roman"/>
          <w:b/>
          <w:sz w:val="24"/>
          <w:szCs w:val="24"/>
        </w:rPr>
        <w:t>“</w:t>
      </w:r>
      <w:r>
        <w:rPr>
          <w:rFonts w:ascii="Times New Roman" w:hAnsi="Times New Roman" w:cs="Times New Roman"/>
          <w:sz w:val="24"/>
          <w:szCs w:val="24"/>
        </w:rPr>
        <w:t xml:space="preserve">Broad description of various flow measurement techniques and their comparison with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flow measurement to explain the importance of multivariable sensors.</w:t>
      </w:r>
      <w:r>
        <w:rPr>
          <w:rFonts w:ascii="Times New Roman" w:hAnsi="Times New Roman" w:cs="Times New Roman"/>
          <w:b/>
          <w:sz w:val="24"/>
          <w:szCs w:val="24"/>
        </w:rPr>
        <w:t>”</w:t>
      </w:r>
    </w:p>
    <w:p w:rsidR="00B10886" w:rsidRDefault="00B10886" w:rsidP="0046755B">
      <w:pPr>
        <w:rPr>
          <w:rFonts w:ascii="Times New Roman" w:hAnsi="Times New Roman" w:cs="Times New Roman"/>
          <w:b/>
          <w:sz w:val="24"/>
          <w:szCs w:val="24"/>
        </w:rPr>
      </w:pPr>
    </w:p>
    <w:p w:rsidR="00067F9F" w:rsidRPr="00067F9F" w:rsidRDefault="00067F9F" w:rsidP="0046755B">
      <w:pPr>
        <w:rPr>
          <w:rFonts w:ascii="Times New Roman" w:hAnsi="Times New Roman" w:cs="Times New Roman"/>
          <w:b/>
          <w:sz w:val="24"/>
          <w:szCs w:val="24"/>
          <w:u w:val="single"/>
        </w:rPr>
      </w:pPr>
      <w:r w:rsidRPr="00067F9F">
        <w:rPr>
          <w:rFonts w:ascii="Times New Roman" w:hAnsi="Times New Roman" w:cs="Times New Roman"/>
          <w:b/>
          <w:sz w:val="24"/>
          <w:szCs w:val="24"/>
          <w:u w:val="single"/>
        </w:rPr>
        <w:t>2.1 Flow Measurement Tec</w:t>
      </w:r>
      <w:r>
        <w:rPr>
          <w:rFonts w:ascii="Times New Roman" w:hAnsi="Times New Roman" w:cs="Times New Roman"/>
          <w:b/>
          <w:sz w:val="24"/>
          <w:szCs w:val="24"/>
          <w:u w:val="single"/>
        </w:rPr>
        <w:t>h</w:t>
      </w:r>
      <w:r w:rsidRPr="00067F9F">
        <w:rPr>
          <w:rFonts w:ascii="Times New Roman" w:hAnsi="Times New Roman" w:cs="Times New Roman"/>
          <w:b/>
          <w:sz w:val="24"/>
          <w:szCs w:val="24"/>
          <w:u w:val="single"/>
        </w:rPr>
        <w:t>niques:</w:t>
      </w:r>
    </w:p>
    <w:p w:rsidR="00654F32" w:rsidRDefault="00654F32" w:rsidP="00654F32">
      <w:pPr>
        <w:jc w:val="both"/>
        <w:rPr>
          <w:rFonts w:ascii="Times New Roman" w:hAnsi="Times New Roman" w:cs="Times New Roman"/>
          <w:sz w:val="24"/>
          <w:szCs w:val="24"/>
        </w:rPr>
      </w:pPr>
      <w:r>
        <w:rPr>
          <w:rFonts w:ascii="Times New Roman" w:hAnsi="Times New Roman" w:cs="Times New Roman"/>
          <w:b/>
          <w:sz w:val="24"/>
          <w:szCs w:val="24"/>
        </w:rPr>
        <w:tab/>
      </w:r>
      <w:r w:rsidRPr="00654F32">
        <w:rPr>
          <w:rFonts w:ascii="Times New Roman" w:hAnsi="Times New Roman" w:cs="Times New Roman"/>
          <w:sz w:val="24"/>
          <w:szCs w:val="24"/>
        </w:rPr>
        <w:t xml:space="preserve">Measurement </w:t>
      </w:r>
      <w:r>
        <w:rPr>
          <w:rFonts w:ascii="Times New Roman" w:hAnsi="Times New Roman" w:cs="Times New Roman"/>
          <w:sz w:val="24"/>
          <w:szCs w:val="24"/>
        </w:rPr>
        <w:t xml:space="preserve">of the fluid flow, either a liquid or gas, is commonly a critical parameter in many process industries to cut down their costs. In most operations this can be inked to the basic “recipe” of the process – knowing that the right fluid is at the right place and the right time </w:t>
      </w:r>
      <w:r w:rsidRPr="00325DE2">
        <w:rPr>
          <w:rFonts w:ascii="Times New Roman" w:hAnsi="Times New Roman" w:cs="Times New Roman"/>
          <w:color w:val="FF0000"/>
          <w:sz w:val="24"/>
          <w:szCs w:val="24"/>
        </w:rPr>
        <w:t>[1]</w:t>
      </w:r>
      <w:r>
        <w:rPr>
          <w:rFonts w:ascii="Times New Roman" w:hAnsi="Times New Roman" w:cs="Times New Roman"/>
          <w:sz w:val="24"/>
          <w:szCs w:val="24"/>
        </w:rPr>
        <w:t>. However, some applications require the accurate flow measurement in order to make a good product, health and safety, which ultimately can make the difference in making a profit or running at a loss.</w:t>
      </w:r>
      <w:r w:rsidR="00D50933">
        <w:rPr>
          <w:rFonts w:ascii="Times New Roman" w:hAnsi="Times New Roman" w:cs="Times New Roman"/>
          <w:sz w:val="24"/>
          <w:szCs w:val="24"/>
        </w:rPr>
        <w:t xml:space="preserve"> The accurate flow measurement plays an important role in the process industry due to the following reasons:</w:t>
      </w:r>
    </w:p>
    <w:p w:rsidR="00D50933" w:rsidRDefault="00D50933" w:rsidP="00D509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maintenance of definite flow rates is important for maximum efficiency and production.</w:t>
      </w:r>
    </w:p>
    <w:p w:rsidR="00D50933" w:rsidRDefault="003B42D6" w:rsidP="00D509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Costs which are based on flow measurements will be incorrect if the measurement are erroneous because huge volumes of gas, steam, and liquid may have to be measured daily, a very small percentage error can amount to large sums</w:t>
      </w:r>
      <w:r w:rsidR="003E5050">
        <w:rPr>
          <w:rFonts w:ascii="Times New Roman" w:hAnsi="Times New Roman" w:cs="Times New Roman"/>
          <w:sz w:val="24"/>
          <w:szCs w:val="24"/>
        </w:rPr>
        <w:t xml:space="preserve"> </w:t>
      </w:r>
      <w:r w:rsidR="00325DE2">
        <w:rPr>
          <w:rFonts w:ascii="Times New Roman" w:hAnsi="Times New Roman" w:cs="Times New Roman"/>
          <w:color w:val="FF0000"/>
          <w:sz w:val="24"/>
          <w:szCs w:val="24"/>
        </w:rPr>
        <w:t>[2</w:t>
      </w:r>
      <w:r w:rsidR="003E5050" w:rsidRPr="00325DE2">
        <w:rPr>
          <w:rFonts w:ascii="Times New Roman" w:hAnsi="Times New Roman" w:cs="Times New Roman"/>
          <w:color w:val="FF0000"/>
          <w:sz w:val="24"/>
          <w:szCs w:val="24"/>
        </w:rPr>
        <w:t>]</w:t>
      </w:r>
      <w:r w:rsidRPr="00325DE2">
        <w:rPr>
          <w:rFonts w:ascii="Times New Roman" w:hAnsi="Times New Roman" w:cs="Times New Roman"/>
          <w:sz w:val="24"/>
          <w:szCs w:val="24"/>
        </w:rPr>
        <w:t>.</w:t>
      </w:r>
    </w:p>
    <w:p w:rsidR="003B42D6" w:rsidRDefault="003B42D6" w:rsidP="00D509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Let us consider, for example, a fuel station that pumps 10000 gallons of oil per minute and a flow measurement error of just 0.02% will result in the loss of 68 barrels per day. At 41€ per barrel, will result into nearly a 1€ million per year.</w:t>
      </w:r>
    </w:p>
    <w:p w:rsidR="00CA0AAE" w:rsidRDefault="003B42D6" w:rsidP="00D509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Accurate calibration of the flow measuring device has to be p</w:t>
      </w:r>
      <w:r w:rsidR="00CA0AAE">
        <w:rPr>
          <w:rFonts w:ascii="Times New Roman" w:hAnsi="Times New Roman" w:cs="Times New Roman"/>
          <w:sz w:val="24"/>
          <w:szCs w:val="24"/>
        </w:rPr>
        <w:t>erformed before it is put into operation to cut down the percentage of error.</w:t>
      </w:r>
    </w:p>
    <w:p w:rsidR="00DE7752" w:rsidRDefault="00BC439A" w:rsidP="00DE7752">
      <w:pPr>
        <w:ind w:firstLine="360"/>
        <w:jc w:val="both"/>
        <w:rPr>
          <w:rFonts w:ascii="Times New Roman" w:hAnsi="Times New Roman" w:cs="Times New Roman"/>
          <w:sz w:val="24"/>
          <w:szCs w:val="24"/>
        </w:rPr>
      </w:pPr>
      <w:r>
        <w:rPr>
          <w:rFonts w:ascii="Times New Roman" w:hAnsi="Times New Roman" w:cs="Times New Roman"/>
          <w:sz w:val="24"/>
          <w:szCs w:val="24"/>
        </w:rPr>
        <w:t xml:space="preserve">Generally, a flow rate is the measure of </w:t>
      </w:r>
      <w:r w:rsidR="00DE7752">
        <w:rPr>
          <w:rFonts w:ascii="Times New Roman" w:hAnsi="Times New Roman" w:cs="Times New Roman"/>
          <w:sz w:val="24"/>
          <w:szCs w:val="24"/>
        </w:rPr>
        <w:t>how fast something moves from one place to another place, or distance divided by time.</w:t>
      </w:r>
      <w:r w:rsidR="004C0B6D">
        <w:rPr>
          <w:rFonts w:ascii="Times New Roman" w:hAnsi="Times New Roman" w:cs="Times New Roman"/>
          <w:sz w:val="24"/>
          <w:szCs w:val="24"/>
        </w:rPr>
        <w:t xml:space="preserve"> The most important point to be taken in to consideration is ‘There is no direct flow sensor and it is estimated with the help of other process parameters like mass, velocity, differential pressure etc.’</w:t>
      </w:r>
      <w:r w:rsidR="00DE7752">
        <w:rPr>
          <w:rFonts w:ascii="Times New Roman" w:hAnsi="Times New Roman" w:cs="Times New Roman"/>
          <w:sz w:val="24"/>
          <w:szCs w:val="24"/>
        </w:rPr>
        <w:t xml:space="preserve"> There is a perplexity in flow rates of any fluid because the flow rates are not created equal. In order to understand the flow measurement more precisely there is a need to understand the following terminology:</w:t>
      </w:r>
    </w:p>
    <w:p w:rsidR="00DB0BC5" w:rsidRDefault="00DE7752" w:rsidP="00DE7752">
      <w:pPr>
        <w:jc w:val="both"/>
        <w:rPr>
          <w:rFonts w:ascii="Times New Roman" w:hAnsi="Times New Roman" w:cs="Times New Roman"/>
          <w:b/>
          <w:sz w:val="24"/>
          <w:szCs w:val="24"/>
        </w:rPr>
      </w:pPr>
      <w:r w:rsidRPr="0060683B">
        <w:rPr>
          <w:rFonts w:ascii="Times New Roman" w:hAnsi="Times New Roman" w:cs="Times New Roman"/>
          <w:b/>
          <w:sz w:val="24"/>
          <w:szCs w:val="24"/>
        </w:rPr>
        <w:t>Mass flow</w:t>
      </w:r>
      <w:r>
        <w:rPr>
          <w:rFonts w:ascii="Times New Roman" w:hAnsi="Times New Roman" w:cs="Times New Roman"/>
          <w:b/>
          <w:sz w:val="24"/>
          <w:szCs w:val="24"/>
        </w:rPr>
        <w:t xml:space="preserve"> rate</w:t>
      </w:r>
      <w:r w:rsidRPr="0060683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It is the amount of a mass moving through a given area of a surface for a given amount of time </w:t>
      </w:r>
      <w:r w:rsidR="00325DE2">
        <w:rPr>
          <w:rFonts w:ascii="Times New Roman" w:hAnsi="Times New Roman" w:cs="Times New Roman"/>
          <w:color w:val="FF0000"/>
          <w:sz w:val="24"/>
          <w:szCs w:val="24"/>
        </w:rPr>
        <w:t>[3</w:t>
      </w:r>
      <w:r w:rsidRPr="00325DE2">
        <w:rPr>
          <w:rFonts w:ascii="Times New Roman" w:hAnsi="Times New Roman" w:cs="Times New Roman"/>
          <w:color w:val="FF0000"/>
          <w:sz w:val="24"/>
          <w:szCs w:val="24"/>
        </w:rPr>
        <w:t>]</w:t>
      </w:r>
      <w:r>
        <w:rPr>
          <w:rFonts w:ascii="Times New Roman" w:hAnsi="Times New Roman" w:cs="Times New Roman"/>
          <w:sz w:val="24"/>
          <w:szCs w:val="24"/>
        </w:rPr>
        <w:t xml:space="preserve">. It can be expressed with units kilograms / Second, </w:t>
      </w:r>
      <w:r w:rsidR="003E5050">
        <w:rPr>
          <w:rFonts w:ascii="Times New Roman" w:hAnsi="Times New Roman" w:cs="Times New Roman"/>
          <w:sz w:val="24"/>
          <w:szCs w:val="24"/>
        </w:rPr>
        <w:t xml:space="preserve">pounds / hour, etc. The mass flow rate does not depend on the change of </w:t>
      </w:r>
      <w:r w:rsidR="00DA5FA2">
        <w:rPr>
          <w:rFonts w:ascii="Times New Roman" w:hAnsi="Times New Roman" w:cs="Times New Roman"/>
          <w:sz w:val="24"/>
          <w:szCs w:val="24"/>
        </w:rPr>
        <w:t>temperature or pressure. As the mass is influenced by gravity, when the application is dealt with earth, mass flow is not affected since the gravity is constant. The mass flow rate will be relatively constant when a fluid is flowing through a pipe with constant pipe dimensions.</w:t>
      </w:r>
    </w:p>
    <w:p w:rsidR="00DB0BC5" w:rsidRDefault="00DB0BC5" w:rsidP="00DE7752">
      <w:pPr>
        <w:jc w:val="both"/>
        <w:rPr>
          <w:rFonts w:ascii="Times New Roman" w:hAnsi="Times New Roman" w:cs="Times New Roman"/>
          <w:b/>
          <w:sz w:val="24"/>
          <w:szCs w:val="24"/>
        </w:rPr>
      </w:pPr>
    </w:p>
    <w:p w:rsidR="005F5908" w:rsidRDefault="00DA5FA2" w:rsidP="00DE7752">
      <w:pPr>
        <w:jc w:val="both"/>
        <w:rPr>
          <w:rFonts w:ascii="Times New Roman" w:hAnsi="Times New Roman" w:cs="Times New Roman"/>
          <w:sz w:val="24"/>
          <w:szCs w:val="24"/>
        </w:rPr>
      </w:pPr>
      <w:r w:rsidRPr="00DA5FA2">
        <w:rPr>
          <w:rFonts w:ascii="Times New Roman" w:hAnsi="Times New Roman" w:cs="Times New Roman"/>
          <w:b/>
          <w:sz w:val="24"/>
          <w:szCs w:val="24"/>
        </w:rPr>
        <w:lastRenderedPageBreak/>
        <w:t>Volume Flow rate:</w:t>
      </w:r>
      <w:r w:rsidR="00DB0BC5">
        <w:rPr>
          <w:rFonts w:ascii="Times New Roman" w:hAnsi="Times New Roman" w:cs="Times New Roman"/>
          <w:b/>
          <w:sz w:val="24"/>
          <w:szCs w:val="24"/>
        </w:rPr>
        <w:t xml:space="preserve"> </w:t>
      </w:r>
      <w:r w:rsidR="003E6A66" w:rsidRPr="003E6A66">
        <w:rPr>
          <w:rFonts w:ascii="Times New Roman" w:hAnsi="Times New Roman" w:cs="Times New Roman"/>
          <w:sz w:val="24"/>
          <w:szCs w:val="24"/>
        </w:rPr>
        <w:t xml:space="preserve">It is the volume of a substance through a given area of surface over a given time </w:t>
      </w:r>
      <w:r w:rsidR="00325DE2">
        <w:rPr>
          <w:rFonts w:ascii="Times New Roman" w:hAnsi="Times New Roman" w:cs="Times New Roman"/>
          <w:color w:val="FF0000"/>
          <w:sz w:val="24"/>
          <w:szCs w:val="24"/>
        </w:rPr>
        <w:t>[3</w:t>
      </w:r>
      <w:r w:rsidR="003E6A66" w:rsidRPr="00325DE2">
        <w:rPr>
          <w:rFonts w:ascii="Times New Roman" w:hAnsi="Times New Roman" w:cs="Times New Roman"/>
          <w:color w:val="FF0000"/>
          <w:sz w:val="24"/>
          <w:szCs w:val="24"/>
        </w:rPr>
        <w:t>]</w:t>
      </w:r>
      <w:r w:rsidR="003E6A66" w:rsidRPr="003E6A66">
        <w:rPr>
          <w:rFonts w:ascii="Times New Roman" w:hAnsi="Times New Roman" w:cs="Times New Roman"/>
          <w:sz w:val="24"/>
          <w:szCs w:val="24"/>
        </w:rPr>
        <w:t>.</w:t>
      </w:r>
      <w:r w:rsidR="005F5908">
        <w:rPr>
          <w:rFonts w:ascii="Times New Roman" w:hAnsi="Times New Roman" w:cs="Times New Roman"/>
          <w:sz w:val="24"/>
          <w:szCs w:val="24"/>
        </w:rPr>
        <w:t xml:space="preserve"> Most common units of volume flow rate are</w:t>
      </w:r>
      <w:r w:rsidR="003E6A66">
        <w:rPr>
          <w:rFonts w:ascii="Times New Roman" w:hAnsi="Times New Roman" w:cs="Times New Roman"/>
          <w:sz w:val="24"/>
          <w:szCs w:val="24"/>
        </w:rPr>
        <w:t xml:space="preserve"> m</w:t>
      </w:r>
      <w:r w:rsidR="003E6A66">
        <w:rPr>
          <w:rFonts w:ascii="Times New Roman" w:hAnsi="Times New Roman" w:cs="Times New Roman"/>
          <w:sz w:val="24"/>
          <w:szCs w:val="24"/>
          <w:vertAlign w:val="superscript"/>
        </w:rPr>
        <w:t>3</w:t>
      </w:r>
      <w:r w:rsidR="003E6A66">
        <w:rPr>
          <w:rFonts w:ascii="Times New Roman" w:hAnsi="Times New Roman" w:cs="Times New Roman"/>
          <w:sz w:val="24"/>
          <w:szCs w:val="24"/>
        </w:rPr>
        <w:t>/Sec, ft</w:t>
      </w:r>
      <w:r w:rsidR="003E6A66">
        <w:rPr>
          <w:rFonts w:ascii="Times New Roman" w:hAnsi="Times New Roman" w:cs="Times New Roman"/>
          <w:sz w:val="24"/>
          <w:szCs w:val="24"/>
          <w:vertAlign w:val="superscript"/>
        </w:rPr>
        <w:t>3</w:t>
      </w:r>
      <w:r w:rsidR="003E6A66">
        <w:rPr>
          <w:rFonts w:ascii="Times New Roman" w:hAnsi="Times New Roman" w:cs="Times New Roman"/>
          <w:sz w:val="24"/>
          <w:szCs w:val="24"/>
        </w:rPr>
        <w:t>/Sec, etc. The volumetric flow can be derived from the mass flow rate by dividing the mass flow rate with fluid density.</w:t>
      </w:r>
      <w:r w:rsidR="005F5908">
        <w:rPr>
          <w:rFonts w:ascii="Times New Roman" w:hAnsi="Times New Roman" w:cs="Times New Roman"/>
          <w:sz w:val="24"/>
          <w:szCs w:val="24"/>
        </w:rPr>
        <w:t xml:space="preserve"> If the volume is fixed, the pressure will increase when the temperature is increased and when the pressure is increasing the volume measurement is reduced </w:t>
      </w:r>
      <w:r w:rsidR="00325DE2">
        <w:rPr>
          <w:rFonts w:ascii="Times New Roman" w:hAnsi="Times New Roman" w:cs="Times New Roman"/>
          <w:color w:val="FF0000"/>
          <w:sz w:val="24"/>
          <w:szCs w:val="24"/>
        </w:rPr>
        <w:t>[4</w:t>
      </w:r>
      <w:r w:rsidR="005F5908" w:rsidRPr="00325DE2">
        <w:rPr>
          <w:rFonts w:ascii="Times New Roman" w:hAnsi="Times New Roman" w:cs="Times New Roman"/>
          <w:color w:val="FF0000"/>
          <w:sz w:val="24"/>
          <w:szCs w:val="24"/>
        </w:rPr>
        <w:t>]</w:t>
      </w:r>
      <w:r w:rsidR="005F5908">
        <w:rPr>
          <w:rFonts w:ascii="Times New Roman" w:hAnsi="Times New Roman" w:cs="Times New Roman"/>
          <w:sz w:val="24"/>
          <w:szCs w:val="24"/>
        </w:rPr>
        <w:t xml:space="preserve">. Hence, the volumetric flow rate is dependent on temperature and pressure.  </w:t>
      </w:r>
    </w:p>
    <w:p w:rsidR="005F5908" w:rsidRPr="00DA5FA2" w:rsidRDefault="005F5908" w:rsidP="00DE7752">
      <w:pPr>
        <w:jc w:val="both"/>
        <w:rPr>
          <w:rFonts w:ascii="Times New Roman" w:hAnsi="Times New Roman" w:cs="Times New Roman"/>
          <w:b/>
          <w:sz w:val="24"/>
          <w:szCs w:val="24"/>
        </w:rPr>
      </w:pPr>
      <w:r>
        <w:rPr>
          <w:rFonts w:ascii="Times New Roman" w:hAnsi="Times New Roman" w:cs="Times New Roman"/>
          <w:sz w:val="24"/>
          <w:szCs w:val="24"/>
        </w:rPr>
        <w:t xml:space="preserve">                Volume Flow rate = </w:t>
      </w:r>
      <m:oMath>
        <m:f>
          <m:fPr>
            <m:ctrlPr>
              <w:rPr>
                <w:rFonts w:ascii="Cambria Math" w:hAnsi="Cambria Math" w:cs="Times New Roman"/>
                <w:sz w:val="28"/>
                <w:szCs w:val="28"/>
              </w:rPr>
            </m:ctrlPr>
          </m:fPr>
          <m:num>
            <m:r>
              <m:rPr>
                <m:sty m:val="p"/>
              </m:rPr>
              <w:rPr>
                <w:rFonts w:ascii="Cambria Math" w:hAnsi="Cambria Math" w:cs="Times New Roman"/>
                <w:sz w:val="28"/>
                <w:szCs w:val="28"/>
              </w:rPr>
              <m:t>Mass Flow rate</m:t>
            </m:r>
          </m:num>
          <m:den>
            <m:r>
              <m:rPr>
                <m:sty m:val="p"/>
              </m:rPr>
              <w:rPr>
                <w:rFonts w:ascii="Cambria Math" w:hAnsi="Cambria Math" w:cs="Times New Roman"/>
                <w:sz w:val="28"/>
                <w:szCs w:val="28"/>
              </w:rPr>
              <m:t>Density</m:t>
            </m:r>
          </m:den>
        </m:f>
      </m:oMath>
      <w:r w:rsidR="003E6A66">
        <w:rPr>
          <w:rFonts w:ascii="Times New Roman" w:hAnsi="Times New Roman" w:cs="Times New Roman"/>
          <w:sz w:val="24"/>
          <w:szCs w:val="24"/>
        </w:rPr>
        <w:t xml:space="preserve">  </w:t>
      </w:r>
      <w:r w:rsidR="003E6A66">
        <w:rPr>
          <w:rFonts w:ascii="Times New Roman" w:hAnsi="Times New Roman" w:cs="Times New Roman"/>
          <w:b/>
          <w:sz w:val="24"/>
          <w:szCs w:val="24"/>
        </w:rPr>
        <w:t xml:space="preserve">   </w:t>
      </w:r>
      <w:r w:rsidR="00DA5FA2">
        <w:rPr>
          <w:rFonts w:ascii="Times New Roman" w:hAnsi="Times New Roman" w:cs="Times New Roman"/>
          <w:b/>
          <w:sz w:val="24"/>
          <w:szCs w:val="24"/>
        </w:rPr>
        <w:t xml:space="preserve"> </w:t>
      </w:r>
    </w:p>
    <w:p w:rsidR="00C3510D" w:rsidRDefault="00361395" w:rsidP="00DE7752">
      <w:pPr>
        <w:ind w:firstLine="360"/>
        <w:jc w:val="both"/>
        <w:rPr>
          <w:rFonts w:ascii="Times New Roman" w:hAnsi="Times New Roman" w:cs="Times New Roman"/>
          <w:sz w:val="24"/>
          <w:szCs w:val="24"/>
        </w:rPr>
      </w:pPr>
      <w:r>
        <w:rPr>
          <w:rFonts w:ascii="Times New Roman" w:hAnsi="Times New Roman" w:cs="Times New Roman"/>
          <w:sz w:val="24"/>
          <w:szCs w:val="24"/>
        </w:rPr>
        <w:t xml:space="preserve">Currently, there are many flow measurement devices </w:t>
      </w:r>
      <w:r w:rsidR="005B737B">
        <w:rPr>
          <w:rFonts w:ascii="Times New Roman" w:hAnsi="Times New Roman" w:cs="Times New Roman"/>
          <w:sz w:val="24"/>
          <w:szCs w:val="24"/>
        </w:rPr>
        <w:t xml:space="preserve">which use different flow technologies </w:t>
      </w:r>
      <w:r>
        <w:rPr>
          <w:rFonts w:ascii="Times New Roman" w:hAnsi="Times New Roman" w:cs="Times New Roman"/>
          <w:sz w:val="24"/>
          <w:szCs w:val="24"/>
        </w:rPr>
        <w:t>in the market f</w:t>
      </w:r>
      <w:r w:rsidR="005B737B">
        <w:rPr>
          <w:rFonts w:ascii="Times New Roman" w:hAnsi="Times New Roman" w:cs="Times New Roman"/>
          <w:sz w:val="24"/>
          <w:szCs w:val="24"/>
        </w:rPr>
        <w:t>rom which a user can choose</w:t>
      </w:r>
      <w:r w:rsidR="00C3510D">
        <w:rPr>
          <w:rFonts w:ascii="Times New Roman" w:hAnsi="Times New Roman" w:cs="Times New Roman"/>
          <w:sz w:val="24"/>
          <w:szCs w:val="24"/>
        </w:rPr>
        <w:t>. A brief description of each technique is as follows:</w:t>
      </w:r>
    </w:p>
    <w:p w:rsidR="003B42D6" w:rsidRPr="00C46240" w:rsidRDefault="003C2712" w:rsidP="00C3510D">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2.1.1 </w:t>
      </w:r>
      <w:r w:rsidR="00C46240" w:rsidRPr="00C46240">
        <w:rPr>
          <w:rFonts w:ascii="Times New Roman" w:hAnsi="Times New Roman" w:cs="Times New Roman"/>
          <w:b/>
          <w:sz w:val="24"/>
          <w:szCs w:val="24"/>
          <w:u w:val="single"/>
        </w:rPr>
        <w:t>Coriolis Flow Measurement:</w:t>
      </w:r>
      <w:r w:rsidR="005B737B" w:rsidRPr="00C46240">
        <w:rPr>
          <w:rFonts w:ascii="Times New Roman" w:hAnsi="Times New Roman" w:cs="Times New Roman"/>
          <w:b/>
          <w:sz w:val="24"/>
          <w:szCs w:val="24"/>
          <w:u w:val="single"/>
        </w:rPr>
        <w:t xml:space="preserve"> </w:t>
      </w:r>
    </w:p>
    <w:p w:rsidR="0060683B" w:rsidRDefault="00067F9F" w:rsidP="00654F32">
      <w:pPr>
        <w:jc w:val="both"/>
        <w:rPr>
          <w:rFonts w:ascii="Times New Roman" w:hAnsi="Times New Roman" w:cs="Times New Roman"/>
          <w:sz w:val="24"/>
          <w:szCs w:val="24"/>
        </w:rPr>
      </w:pPr>
      <w:r>
        <w:rPr>
          <w:rFonts w:ascii="Times New Roman" w:hAnsi="Times New Roman" w:cs="Times New Roman"/>
          <w:sz w:val="24"/>
          <w:szCs w:val="24"/>
        </w:rPr>
        <w:tab/>
        <w:t xml:space="preserve">A coriolis flowmeter works on the principle of “Coriolis Effect”, a coriolis force is an inertial force that acts on objects that are in motion relating to rotating reference </w:t>
      </w:r>
      <w:r w:rsidR="0047251E">
        <w:rPr>
          <w:rFonts w:ascii="Times New Roman" w:hAnsi="Times New Roman" w:cs="Times New Roman"/>
          <w:sz w:val="24"/>
          <w:szCs w:val="24"/>
        </w:rPr>
        <w:t>frame. These flow met</w:t>
      </w:r>
      <w:r w:rsidR="00B05D9A">
        <w:rPr>
          <w:rFonts w:ascii="Times New Roman" w:hAnsi="Times New Roman" w:cs="Times New Roman"/>
          <w:sz w:val="24"/>
          <w:szCs w:val="24"/>
        </w:rPr>
        <w:t>ers offer a direct appro</w:t>
      </w:r>
      <w:r w:rsidR="0038152B">
        <w:rPr>
          <w:rFonts w:ascii="Times New Roman" w:hAnsi="Times New Roman" w:cs="Times New Roman"/>
          <w:sz w:val="24"/>
          <w:szCs w:val="24"/>
        </w:rPr>
        <w:t>ach to measure the mass flow, H</w:t>
      </w:r>
      <w:r w:rsidR="00B05D9A">
        <w:rPr>
          <w:rFonts w:ascii="Times New Roman" w:hAnsi="Times New Roman" w:cs="Times New Roman"/>
          <w:sz w:val="24"/>
          <w:szCs w:val="24"/>
        </w:rPr>
        <w:t xml:space="preserve">ence can be considered </w:t>
      </w:r>
      <w:r w:rsidR="008C1D88">
        <w:rPr>
          <w:rFonts w:ascii="Times New Roman" w:hAnsi="Times New Roman" w:cs="Times New Roman"/>
          <w:sz w:val="24"/>
          <w:szCs w:val="24"/>
        </w:rPr>
        <w:t>to be true mass meters</w:t>
      </w:r>
      <w:r w:rsidR="0038152B">
        <w:rPr>
          <w:rFonts w:ascii="Times New Roman" w:hAnsi="Times New Roman" w:cs="Times New Roman"/>
          <w:sz w:val="24"/>
          <w:szCs w:val="24"/>
        </w:rPr>
        <w:t xml:space="preserve"> and provide the accurate measurement</w:t>
      </w:r>
      <w:r w:rsidR="008C1D88">
        <w:rPr>
          <w:rFonts w:ascii="Times New Roman" w:hAnsi="Times New Roman" w:cs="Times New Roman"/>
          <w:sz w:val="24"/>
          <w:szCs w:val="24"/>
        </w:rPr>
        <w:t xml:space="preserve">. </w:t>
      </w:r>
      <w:r w:rsidR="002A50EE">
        <w:rPr>
          <w:rFonts w:ascii="Times New Roman" w:hAnsi="Times New Roman" w:cs="Times New Roman"/>
          <w:sz w:val="24"/>
          <w:szCs w:val="24"/>
        </w:rPr>
        <w:t xml:space="preserve">Since, mass does not </w:t>
      </w:r>
      <w:r w:rsidR="003F023D">
        <w:rPr>
          <w:rFonts w:ascii="Times New Roman" w:hAnsi="Times New Roman" w:cs="Times New Roman"/>
          <w:sz w:val="24"/>
          <w:szCs w:val="24"/>
        </w:rPr>
        <w:t xml:space="preserve">change, no adjustments are needed for varying fluid characteristics. </w:t>
      </w:r>
      <w:r w:rsidR="008C1D88">
        <w:rPr>
          <w:rFonts w:ascii="Times New Roman" w:hAnsi="Times New Roman" w:cs="Times New Roman"/>
          <w:sz w:val="24"/>
          <w:szCs w:val="24"/>
        </w:rPr>
        <w:t>In general, a coriolis flowmeter contains a vibrating tube in which a fluid flow causes changes in frequency, phase shift or amplitude and the resulting signal is directly proportional to the real mass flow rate.</w:t>
      </w:r>
    </w:p>
    <w:p w:rsidR="004216D5" w:rsidRDefault="00EC16E9" w:rsidP="00654F32">
      <w:pPr>
        <w:jc w:val="both"/>
        <w:rPr>
          <w:rFonts w:ascii="Times New Roman" w:hAnsi="Times New Roman" w:cs="Times New Roman"/>
          <w:sz w:val="24"/>
          <w:szCs w:val="24"/>
        </w:rPr>
      </w:pPr>
      <w:r>
        <w:rPr>
          <w:rFonts w:ascii="Times New Roman" w:hAnsi="Times New Roman" w:cs="Times New Roman"/>
          <w:sz w:val="24"/>
          <w:szCs w:val="24"/>
        </w:rPr>
        <w:tab/>
        <w:t>The measuring principle is based on the controlled generation of Coriolis forces. These forces are present when both translational and rotational movements are superimposed</w:t>
      </w:r>
      <w:r w:rsidR="002F1037">
        <w:rPr>
          <w:rFonts w:ascii="Times New Roman" w:hAnsi="Times New Roman" w:cs="Times New Roman"/>
          <w:sz w:val="24"/>
          <w:szCs w:val="24"/>
        </w:rPr>
        <w:t xml:space="preserve"> </w:t>
      </w:r>
      <w:r w:rsidR="002F1037" w:rsidRPr="002F1037">
        <w:rPr>
          <w:rFonts w:ascii="Times New Roman" w:hAnsi="Times New Roman" w:cs="Times New Roman"/>
          <w:color w:val="FF0000"/>
          <w:sz w:val="24"/>
          <w:szCs w:val="24"/>
        </w:rPr>
        <w:t>[5]</w:t>
      </w:r>
      <w:r>
        <w:rPr>
          <w:rFonts w:ascii="Times New Roman" w:hAnsi="Times New Roman" w:cs="Times New Roman"/>
          <w:sz w:val="24"/>
          <w:szCs w:val="24"/>
        </w:rPr>
        <w:t>.</w:t>
      </w:r>
      <w:r w:rsidR="004216D5">
        <w:rPr>
          <w:rFonts w:ascii="Times New Roman" w:hAnsi="Times New Roman" w:cs="Times New Roman"/>
          <w:sz w:val="24"/>
          <w:szCs w:val="24"/>
        </w:rPr>
        <w:t xml:space="preserve"> </w:t>
      </w:r>
    </w:p>
    <w:p w:rsidR="004216D5" w:rsidRDefault="004216D5" w:rsidP="00654F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07422"/>
            <wp:effectExtent l="0" t="0" r="0" b="0"/>
            <wp:docPr id="3" name="Picture 3" descr="D:\Users\i00109856\Desktop\Documentation\Thesis Documentation\Screenshots\coriolis flow measurement 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00109856\Desktop\Documentation\Thesis Documentation\Screenshots\coriolis flow measurement E+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7422"/>
                    </a:xfrm>
                    <a:prstGeom prst="rect">
                      <a:avLst/>
                    </a:prstGeom>
                    <a:noFill/>
                    <a:ln>
                      <a:noFill/>
                    </a:ln>
                  </pic:spPr>
                </pic:pic>
              </a:graphicData>
            </a:graphic>
          </wp:inline>
        </w:drawing>
      </w:r>
      <w:r w:rsidR="00C468A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16E9" w:rsidRDefault="004216D5" w:rsidP="004216D5">
      <w:pPr>
        <w:ind w:firstLine="720"/>
        <w:jc w:val="both"/>
        <w:rPr>
          <w:rFonts w:ascii="Times New Roman" w:hAnsi="Times New Roman" w:cs="Times New Roman"/>
          <w:sz w:val="24"/>
          <w:szCs w:val="24"/>
        </w:rPr>
      </w:pPr>
      <w:r>
        <w:rPr>
          <w:rFonts w:ascii="Times New Roman" w:hAnsi="Times New Roman" w:cs="Times New Roman"/>
          <w:sz w:val="24"/>
          <w:szCs w:val="24"/>
        </w:rPr>
        <w:t>Fig. 2-1: Coriolis Flow Measurement Technique (Source: E+H Coriolis flow)</w:t>
      </w:r>
    </w:p>
    <w:p w:rsidR="002A50EE" w:rsidRDefault="002A50EE" w:rsidP="002A50EE">
      <w:pPr>
        <w:jc w:val="both"/>
        <w:rPr>
          <w:rFonts w:ascii="Times New Roman" w:hAnsi="Times New Roman" w:cs="Times New Roman"/>
          <w:sz w:val="24"/>
          <w:szCs w:val="24"/>
        </w:rPr>
      </w:pPr>
      <w:r>
        <w:rPr>
          <w:rFonts w:ascii="Times New Roman" w:hAnsi="Times New Roman" w:cs="Times New Roman"/>
          <w:sz w:val="24"/>
          <w:szCs w:val="24"/>
        </w:rPr>
        <w:t xml:space="preserve">The </w:t>
      </w:r>
      <w:r w:rsidR="00445DB1">
        <w:rPr>
          <w:rFonts w:ascii="Times New Roman" w:hAnsi="Times New Roman" w:cs="Times New Roman"/>
          <w:sz w:val="24"/>
          <w:szCs w:val="24"/>
        </w:rPr>
        <w:t>Coriolis</w:t>
      </w:r>
      <w:r>
        <w:rPr>
          <w:rFonts w:ascii="Times New Roman" w:hAnsi="Times New Roman" w:cs="Times New Roman"/>
          <w:sz w:val="24"/>
          <w:szCs w:val="24"/>
        </w:rPr>
        <w:t xml:space="preserve"> force developed inside a pipe with flowing with fluid can be represented by,</w:t>
      </w:r>
    </w:p>
    <w:p w:rsidR="002A50EE" w:rsidRDefault="002A50EE" w:rsidP="002A50EE">
      <w:pPr>
        <w:jc w:val="both"/>
        <w:rPr>
          <w:rFonts w:ascii="Times New Roman" w:hAnsi="Times New Roman" w:cs="Times New Roman"/>
          <w:sz w:val="24"/>
          <w:szCs w:val="24"/>
        </w:rPr>
      </w:pPr>
      <m:oMathPara>
        <m:oMath>
          <m:r>
            <m:rPr>
              <m:sty m:val="p"/>
            </m:rPr>
            <w:rPr>
              <w:rFonts w:ascii="Cambria Math" w:hAnsi="Cambria Math" w:cs="Times New Roman"/>
              <w:sz w:val="24"/>
              <w:szCs w:val="24"/>
            </w:rPr>
            <m:t>F</m:t>
          </m:r>
          <m:r>
            <m:rPr>
              <m:sty m:val="p"/>
            </m:rPr>
            <w:rPr>
              <w:rFonts w:ascii="Cambria Math" w:hAnsi="Cambria Math" w:cs="Times New Roman"/>
              <w:sz w:val="24"/>
              <w:szCs w:val="24"/>
              <w:vertAlign w:val="subscript"/>
            </w:rPr>
            <m:t>C</m:t>
          </m:r>
          <m:r>
            <m:rPr>
              <m:sty m:val="p"/>
            </m:rPr>
            <w:rPr>
              <w:rFonts w:ascii="Cambria Math" w:hAnsi="Cambria Math" w:cs="Times New Roman"/>
              <w:sz w:val="24"/>
              <w:szCs w:val="24"/>
            </w:rPr>
            <m:t xml:space="preserve"> =</m:t>
          </m:r>
          <m:r>
            <w:rPr>
              <w:rFonts w:ascii="Cambria Math" w:hAnsi="Cambria Math" w:cs="Times New Roman"/>
              <w:sz w:val="24"/>
              <w:szCs w:val="24"/>
            </w:rPr>
            <m:t>2*∆m</m:t>
          </m:r>
          <m:d>
            <m:dPr>
              <m:ctrlPr>
                <w:rPr>
                  <w:rFonts w:ascii="Cambria Math" w:hAnsi="Cambria Math" w:cs="Times New Roman"/>
                  <w:i/>
                  <w:sz w:val="24"/>
                  <w:szCs w:val="24"/>
                </w:rPr>
              </m:ctrlPr>
            </m:dPr>
            <m:e>
              <m:r>
                <w:rPr>
                  <w:rFonts w:ascii="Cambria Math" w:hAnsi="Cambria Math" w:cs="Times New Roman"/>
                  <w:sz w:val="24"/>
                  <w:szCs w:val="24"/>
                </w:rPr>
                <m:t>V* ω</m:t>
              </m:r>
            </m:e>
          </m:d>
        </m:oMath>
      </m:oMathPara>
    </w:p>
    <w:p w:rsidR="0060683B" w:rsidRDefault="002A50EE" w:rsidP="00654F32">
      <w:pPr>
        <w:jc w:val="both"/>
        <w:rPr>
          <w:rFonts w:ascii="Times New Roman" w:hAnsi="Times New Roman" w:cs="Times New Roman"/>
          <w:sz w:val="24"/>
          <w:szCs w:val="24"/>
        </w:rPr>
      </w:pPr>
      <w:r>
        <w:rPr>
          <w:rFonts w:ascii="Times New Roman" w:hAnsi="Times New Roman" w:cs="Times New Roman"/>
          <w:sz w:val="24"/>
          <w:szCs w:val="24"/>
        </w:rPr>
        <w:lastRenderedPageBreak/>
        <w:t>Where, F</w:t>
      </w:r>
      <w:r>
        <w:rPr>
          <w:rFonts w:ascii="Times New Roman" w:hAnsi="Times New Roman" w:cs="Times New Roman"/>
          <w:sz w:val="24"/>
          <w:szCs w:val="24"/>
          <w:vertAlign w:val="subscript"/>
        </w:rPr>
        <w:t>C</w:t>
      </w:r>
      <w:r>
        <w:rPr>
          <w:rFonts w:ascii="Times New Roman" w:hAnsi="Times New Roman" w:cs="Times New Roman"/>
          <w:sz w:val="24"/>
          <w:szCs w:val="24"/>
        </w:rPr>
        <w:t xml:space="preserve"> = Coriolis force,</w:t>
      </w:r>
    </w:p>
    <w:p w:rsidR="002A50EE" w:rsidRDefault="002A50EE" w:rsidP="00654F32">
      <w:pPr>
        <w:jc w:val="both"/>
        <w:rPr>
          <w:rFonts w:ascii="Times New Roman" w:hAnsi="Times New Roman" w:cs="Times New Roman"/>
          <w:sz w:val="24"/>
          <w:szCs w:val="24"/>
        </w:rPr>
      </w:pPr>
      <w:proofErr w:type="spellStart"/>
      <w:r>
        <w:rPr>
          <w:rFonts w:ascii="Times New Roman" w:hAnsi="Times New Roman" w:cs="Times New Roman"/>
          <w:sz w:val="24"/>
          <w:szCs w:val="24"/>
        </w:rPr>
        <w:t>Δm</w:t>
      </w:r>
      <w:proofErr w:type="spellEnd"/>
      <w:r>
        <w:rPr>
          <w:rFonts w:ascii="Times New Roman" w:hAnsi="Times New Roman" w:cs="Times New Roman"/>
          <w:sz w:val="24"/>
          <w:szCs w:val="24"/>
        </w:rPr>
        <w:t xml:space="preserve"> = Moving Mass</w:t>
      </w:r>
    </w:p>
    <w:p w:rsidR="002A50EE" w:rsidRDefault="002A50EE" w:rsidP="00654F32">
      <w:pPr>
        <w:jc w:val="both"/>
        <w:rPr>
          <w:rFonts w:ascii="Times New Roman" w:hAnsi="Times New Roman" w:cs="Times New Roman"/>
          <w:sz w:val="24"/>
          <w:szCs w:val="24"/>
        </w:rPr>
      </w:pPr>
      <w:r w:rsidRPr="002A50EE">
        <w:rPr>
          <w:rFonts w:ascii="Times New Roman" w:hAnsi="Times New Roman" w:cs="Times New Roman"/>
          <w:sz w:val="32"/>
          <w:szCs w:val="32"/>
        </w:rPr>
        <w:t>ω</w:t>
      </w:r>
      <w:r>
        <w:rPr>
          <w:rFonts w:ascii="Times New Roman" w:hAnsi="Times New Roman" w:cs="Times New Roman"/>
          <w:sz w:val="32"/>
          <w:szCs w:val="32"/>
        </w:rPr>
        <w:t xml:space="preserve"> </w:t>
      </w:r>
      <w:r>
        <w:rPr>
          <w:rFonts w:ascii="Times New Roman" w:hAnsi="Times New Roman" w:cs="Times New Roman"/>
          <w:sz w:val="24"/>
          <w:szCs w:val="24"/>
        </w:rPr>
        <w:t>= Rotational Velocity,</w:t>
      </w:r>
    </w:p>
    <w:p w:rsidR="002A50EE" w:rsidRPr="002A50EE" w:rsidRDefault="002A50EE" w:rsidP="00654F32">
      <w:pPr>
        <w:jc w:val="both"/>
        <w:rPr>
          <w:rFonts w:ascii="Times New Roman" w:hAnsi="Times New Roman" w:cs="Times New Roman"/>
          <w:sz w:val="24"/>
          <w:szCs w:val="24"/>
        </w:rPr>
      </w:pPr>
      <w:r>
        <w:rPr>
          <w:rFonts w:ascii="Times New Roman" w:hAnsi="Times New Roman" w:cs="Times New Roman"/>
          <w:sz w:val="24"/>
          <w:szCs w:val="24"/>
        </w:rPr>
        <w:t xml:space="preserve">V = Velocity of the moving mass in a rotating or oscillating system </w:t>
      </w:r>
    </w:p>
    <w:p w:rsidR="00352A7E" w:rsidRDefault="0023209A" w:rsidP="00654F32">
      <w:pPr>
        <w:jc w:val="both"/>
        <w:rPr>
          <w:rFonts w:ascii="Times New Roman" w:hAnsi="Times New Roman" w:cs="Times New Roman"/>
          <w:sz w:val="24"/>
          <w:szCs w:val="24"/>
        </w:rPr>
      </w:pPr>
      <w:r>
        <w:rPr>
          <w:rFonts w:ascii="Times New Roman" w:hAnsi="Times New Roman" w:cs="Times New Roman"/>
          <w:sz w:val="24"/>
          <w:szCs w:val="24"/>
        </w:rPr>
        <w:t xml:space="preserve">When a fluid is flowing through a pipe, the amplitude of the Coriolis force depends on the moving mass </w:t>
      </w:r>
      <w:proofErr w:type="spellStart"/>
      <w:r>
        <w:rPr>
          <w:rFonts w:ascii="Times New Roman" w:hAnsi="Times New Roman" w:cs="Times New Roman"/>
          <w:sz w:val="24"/>
          <w:szCs w:val="24"/>
        </w:rPr>
        <w:t>Δm</w:t>
      </w:r>
      <w:proofErr w:type="spellEnd"/>
      <w:r>
        <w:rPr>
          <w:rFonts w:ascii="Times New Roman" w:hAnsi="Times New Roman" w:cs="Times New Roman"/>
          <w:sz w:val="24"/>
          <w:szCs w:val="24"/>
        </w:rPr>
        <w:t>, velocity of the fluid and on the mass flow. The angular velocity is dependent on the oscillations of the tube. The Coriolis force developed at the two instances of the measuring tube creates a phase shift. At 0% flow rate, both the tubes oscillate in phase</w:t>
      </w:r>
      <w:r w:rsidR="004C0B6D">
        <w:rPr>
          <w:rFonts w:ascii="Times New Roman" w:hAnsi="Times New Roman" w:cs="Times New Roman"/>
          <w:sz w:val="24"/>
          <w:szCs w:val="24"/>
        </w:rPr>
        <w:t xml:space="preserve"> (1)</w:t>
      </w:r>
      <w:r>
        <w:rPr>
          <w:rFonts w:ascii="Times New Roman" w:hAnsi="Times New Roman" w:cs="Times New Roman"/>
          <w:sz w:val="24"/>
          <w:szCs w:val="24"/>
        </w:rPr>
        <w:t xml:space="preserve"> and at other flow rates the mass flow causes deceleration of the oscillation at the inlet of the tubes</w:t>
      </w:r>
      <w:r w:rsidR="004C0B6D">
        <w:rPr>
          <w:rFonts w:ascii="Times New Roman" w:hAnsi="Times New Roman" w:cs="Times New Roman"/>
          <w:sz w:val="24"/>
          <w:szCs w:val="24"/>
        </w:rPr>
        <w:t xml:space="preserve"> (2)</w:t>
      </w:r>
      <w:r>
        <w:rPr>
          <w:rFonts w:ascii="Times New Roman" w:hAnsi="Times New Roman" w:cs="Times New Roman"/>
          <w:sz w:val="24"/>
          <w:szCs w:val="24"/>
        </w:rPr>
        <w:t xml:space="preserve"> and acceleration at the outlet</w:t>
      </w:r>
      <w:r w:rsidR="004C0B6D">
        <w:rPr>
          <w:rFonts w:ascii="Times New Roman" w:hAnsi="Times New Roman" w:cs="Times New Roman"/>
          <w:sz w:val="24"/>
          <w:szCs w:val="24"/>
        </w:rPr>
        <w:t xml:space="preserve"> (3)</w:t>
      </w:r>
      <w:r>
        <w:rPr>
          <w:rFonts w:ascii="Times New Roman" w:hAnsi="Times New Roman" w:cs="Times New Roman"/>
          <w:sz w:val="24"/>
          <w:szCs w:val="24"/>
        </w:rPr>
        <w:t xml:space="preserve"> as shown in fig. 2-1</w:t>
      </w:r>
      <w:r w:rsidR="004C0B6D">
        <w:rPr>
          <w:rFonts w:ascii="Times New Roman" w:hAnsi="Times New Roman" w:cs="Times New Roman"/>
          <w:sz w:val="24"/>
          <w:szCs w:val="24"/>
        </w:rPr>
        <w:t xml:space="preserve"> </w:t>
      </w:r>
      <w:r w:rsidR="004C0B6D" w:rsidRPr="004C0B6D">
        <w:rPr>
          <w:rFonts w:ascii="Times New Roman" w:hAnsi="Times New Roman" w:cs="Times New Roman"/>
          <w:color w:val="FF0000"/>
          <w:sz w:val="24"/>
          <w:szCs w:val="24"/>
        </w:rPr>
        <w:t>[5]</w:t>
      </w:r>
      <w:r>
        <w:rPr>
          <w:rFonts w:ascii="Times New Roman" w:hAnsi="Times New Roman" w:cs="Times New Roman"/>
          <w:sz w:val="24"/>
          <w:szCs w:val="24"/>
        </w:rPr>
        <w:t>.</w:t>
      </w:r>
      <w:r w:rsidR="004C0B6D">
        <w:rPr>
          <w:rFonts w:ascii="Times New Roman" w:hAnsi="Times New Roman" w:cs="Times New Roman"/>
          <w:sz w:val="24"/>
          <w:szCs w:val="24"/>
        </w:rPr>
        <w:t xml:space="preserve"> Despite these factors and there are many features encrypted in the coriolis flow measurement technique which are as follows:</w:t>
      </w:r>
    </w:p>
    <w:p w:rsidR="0060683B" w:rsidRDefault="00352A7E"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cross section of the tube is generally less than the tube cross section to improve the coriolis forces.</w:t>
      </w:r>
    </w:p>
    <w:p w:rsidR="00352A7E" w:rsidRDefault="00352A7E"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phase difference between th</w:t>
      </w:r>
      <w:r w:rsidR="009B4E43">
        <w:rPr>
          <w:rFonts w:ascii="Times New Roman" w:hAnsi="Times New Roman" w:cs="Times New Roman"/>
          <w:sz w:val="24"/>
          <w:szCs w:val="24"/>
        </w:rPr>
        <w:t>e measuring tubes increases with increasing mass flow.</w:t>
      </w:r>
    </w:p>
    <w:p w:rsidR="009B4E43" w:rsidRDefault="009B4E43"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flow measurement technique is independent of temperature, pressure, viscosity ad flow profile.</w:t>
      </w:r>
    </w:p>
    <w:p w:rsidR="009B4E43" w:rsidRDefault="009B4E43"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 change in mass results in change in density of the oscillating system and hence the resonance frequency is the function of fluid density.</w:t>
      </w:r>
    </w:p>
    <w:p w:rsidR="003C2712" w:rsidRDefault="003C2712"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These flow meters are not affected by change in Reynolds number, velocity, density, viscosity.</w:t>
      </w:r>
    </w:p>
    <w:p w:rsidR="003C2712" w:rsidRDefault="003C2712" w:rsidP="00352A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 Coriolis meter can be applied for variety of applications ranging from adhesives and coatings to liquid nitrogen.</w:t>
      </w:r>
    </w:p>
    <w:p w:rsidR="009B4E43" w:rsidRDefault="003C2712" w:rsidP="003C271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2.1.1.1 </w:t>
      </w:r>
      <w:r w:rsidRPr="003C2712">
        <w:rPr>
          <w:rFonts w:ascii="Times New Roman" w:hAnsi="Times New Roman" w:cs="Times New Roman"/>
          <w:b/>
          <w:sz w:val="24"/>
          <w:szCs w:val="24"/>
          <w:u w:val="single"/>
        </w:rPr>
        <w:t>Advantages</w:t>
      </w:r>
      <w:r>
        <w:rPr>
          <w:rFonts w:ascii="Times New Roman" w:hAnsi="Times New Roman" w:cs="Times New Roman"/>
          <w:b/>
          <w:sz w:val="24"/>
          <w:szCs w:val="24"/>
          <w:u w:val="single"/>
        </w:rPr>
        <w:t xml:space="preserve"> of Coriolis meters</w:t>
      </w:r>
      <w:r w:rsidRPr="003C2712">
        <w:rPr>
          <w:rFonts w:ascii="Times New Roman" w:hAnsi="Times New Roman" w:cs="Times New Roman"/>
          <w:b/>
          <w:sz w:val="24"/>
          <w:szCs w:val="24"/>
          <w:u w:val="single"/>
        </w:rPr>
        <w:t>:</w:t>
      </w:r>
    </w:p>
    <w:p w:rsidR="00080A07" w:rsidRPr="00080A07" w:rsidRDefault="00080A07" w:rsidP="003C2712">
      <w:pPr>
        <w:jc w:val="both"/>
        <w:rPr>
          <w:rFonts w:ascii="Times New Roman" w:hAnsi="Times New Roman" w:cs="Times New Roman"/>
          <w:sz w:val="24"/>
          <w:szCs w:val="24"/>
        </w:rPr>
      </w:pPr>
      <w:bookmarkStart w:id="0" w:name="_GoBack"/>
      <w:bookmarkEnd w:id="0"/>
    </w:p>
    <w:p w:rsidR="00080A07" w:rsidRDefault="00080A07" w:rsidP="003C2712">
      <w:pPr>
        <w:jc w:val="both"/>
        <w:rPr>
          <w:rFonts w:ascii="Times New Roman" w:hAnsi="Times New Roman" w:cs="Times New Roman"/>
          <w:b/>
          <w:sz w:val="24"/>
          <w:szCs w:val="24"/>
          <w:u w:val="single"/>
        </w:rPr>
      </w:pPr>
      <w:r>
        <w:rPr>
          <w:rFonts w:ascii="Times New Roman" w:hAnsi="Times New Roman" w:cs="Times New Roman"/>
          <w:b/>
          <w:sz w:val="24"/>
          <w:szCs w:val="24"/>
          <w:u w:val="single"/>
        </w:rPr>
        <w:t>2.1.1.2 Disadvantages of Coriolis meters:</w:t>
      </w:r>
    </w:p>
    <w:p w:rsidR="00080A07" w:rsidRDefault="00080A07" w:rsidP="003C271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3C2712" w:rsidRPr="003C2712" w:rsidRDefault="003C2712" w:rsidP="003C2712">
      <w:pPr>
        <w:jc w:val="both"/>
        <w:rPr>
          <w:rFonts w:ascii="Times New Roman" w:hAnsi="Times New Roman" w:cs="Times New Roman"/>
          <w:sz w:val="24"/>
          <w:szCs w:val="24"/>
        </w:rPr>
      </w:pPr>
    </w:p>
    <w:p w:rsidR="00654F32" w:rsidRDefault="00654F32" w:rsidP="00654F32">
      <w:pPr>
        <w:jc w:val="both"/>
        <w:rPr>
          <w:rFonts w:ascii="Times New Roman" w:hAnsi="Times New Roman" w:cs="Times New Roman"/>
          <w:b/>
          <w:sz w:val="24"/>
          <w:szCs w:val="24"/>
          <w:u w:val="single"/>
        </w:rPr>
      </w:pPr>
      <w:r w:rsidRPr="00654F32">
        <w:rPr>
          <w:rFonts w:ascii="Times New Roman" w:hAnsi="Times New Roman" w:cs="Times New Roman"/>
          <w:b/>
          <w:sz w:val="24"/>
          <w:szCs w:val="24"/>
          <w:u w:val="single"/>
        </w:rPr>
        <w:t>References:</w:t>
      </w:r>
    </w:p>
    <w:p w:rsidR="00654F32" w:rsidRDefault="00654F32" w:rsidP="00654F32">
      <w:pPr>
        <w:pStyle w:val="ListParagraph"/>
        <w:numPr>
          <w:ilvl w:val="0"/>
          <w:numId w:val="1"/>
        </w:numPr>
        <w:jc w:val="both"/>
        <w:rPr>
          <w:rFonts w:ascii="Times New Roman" w:hAnsi="Times New Roman" w:cs="Times New Roman"/>
          <w:sz w:val="24"/>
          <w:szCs w:val="24"/>
        </w:rPr>
      </w:pPr>
      <w:r w:rsidRPr="00654F32">
        <w:rPr>
          <w:rFonts w:ascii="Times New Roman" w:hAnsi="Times New Roman" w:cs="Times New Roman"/>
          <w:sz w:val="24"/>
          <w:szCs w:val="24"/>
        </w:rPr>
        <w:t xml:space="preserve">https://www.petro-online.com/articles/flow-level-pressure/12/ashley_buck/the_importance_of_mass_flowmeasurement_and_therelevance_of_coriolis_technology/1729/ </w:t>
      </w:r>
    </w:p>
    <w:p w:rsidR="00D50933" w:rsidRDefault="004B2BAD" w:rsidP="002704A7">
      <w:pPr>
        <w:pStyle w:val="ListParagraph"/>
        <w:numPr>
          <w:ilvl w:val="0"/>
          <w:numId w:val="1"/>
        </w:numPr>
        <w:jc w:val="both"/>
        <w:rPr>
          <w:rFonts w:ascii="Times New Roman" w:hAnsi="Times New Roman" w:cs="Times New Roman"/>
          <w:sz w:val="24"/>
          <w:szCs w:val="24"/>
        </w:rPr>
      </w:pPr>
      <w:hyperlink r:id="rId8" w:history="1">
        <w:r w:rsidR="002704A7" w:rsidRPr="00C116CA">
          <w:rPr>
            <w:rStyle w:val="Hyperlink"/>
            <w:rFonts w:ascii="Times New Roman" w:hAnsi="Times New Roman" w:cs="Times New Roman"/>
            <w:sz w:val="24"/>
            <w:szCs w:val="24"/>
          </w:rPr>
          <w:t>http://www.auduboncompanies.com/the-importance-of-flow-meter-accuracy-in-gathering-operations/</w:t>
        </w:r>
      </w:hyperlink>
    </w:p>
    <w:p w:rsidR="002704A7" w:rsidRDefault="004B2BAD" w:rsidP="00DE7752">
      <w:pPr>
        <w:pStyle w:val="ListParagraph"/>
        <w:numPr>
          <w:ilvl w:val="0"/>
          <w:numId w:val="1"/>
        </w:numPr>
        <w:jc w:val="both"/>
        <w:rPr>
          <w:rFonts w:ascii="Times New Roman" w:hAnsi="Times New Roman" w:cs="Times New Roman"/>
          <w:sz w:val="24"/>
          <w:szCs w:val="24"/>
        </w:rPr>
      </w:pPr>
      <w:hyperlink r:id="rId9" w:history="1">
        <w:r w:rsidR="00DE7752" w:rsidRPr="004B28EC">
          <w:rPr>
            <w:rStyle w:val="Hyperlink"/>
            <w:rFonts w:ascii="Times New Roman" w:hAnsi="Times New Roman" w:cs="Times New Roman"/>
            <w:sz w:val="24"/>
            <w:szCs w:val="24"/>
          </w:rPr>
          <w:t>http://www.tangentlabs.com/clientuploads/Newsletter/February%202011/Volumteric%20vs%20Mass.pdf</w:t>
        </w:r>
      </w:hyperlink>
    </w:p>
    <w:p w:rsidR="00DE7752" w:rsidRDefault="004B2BAD" w:rsidP="005F5908">
      <w:pPr>
        <w:pStyle w:val="ListParagraph"/>
        <w:numPr>
          <w:ilvl w:val="0"/>
          <w:numId w:val="1"/>
        </w:numPr>
        <w:jc w:val="both"/>
        <w:rPr>
          <w:rFonts w:ascii="Times New Roman" w:hAnsi="Times New Roman" w:cs="Times New Roman"/>
          <w:sz w:val="24"/>
          <w:szCs w:val="24"/>
        </w:rPr>
      </w:pPr>
      <w:hyperlink r:id="rId10" w:history="1">
        <w:r w:rsidR="005F5908" w:rsidRPr="004B28EC">
          <w:rPr>
            <w:rStyle w:val="Hyperlink"/>
            <w:rFonts w:ascii="Times New Roman" w:hAnsi="Times New Roman" w:cs="Times New Roman"/>
            <w:sz w:val="24"/>
            <w:szCs w:val="24"/>
          </w:rPr>
          <w:t>https://sagemetering.com/back-to-basics/comparing-mass-flow-rate-to-volumetric-flow-rate/</w:t>
        </w:r>
      </w:hyperlink>
    </w:p>
    <w:p w:rsidR="005F5908" w:rsidRDefault="004B2BAD" w:rsidP="001A1286">
      <w:pPr>
        <w:pStyle w:val="ListParagraph"/>
        <w:numPr>
          <w:ilvl w:val="0"/>
          <w:numId w:val="1"/>
        </w:numPr>
        <w:jc w:val="both"/>
        <w:rPr>
          <w:rFonts w:ascii="Times New Roman" w:hAnsi="Times New Roman" w:cs="Times New Roman"/>
          <w:sz w:val="24"/>
          <w:szCs w:val="24"/>
        </w:rPr>
      </w:pPr>
      <w:hyperlink r:id="rId11" w:history="1">
        <w:r w:rsidR="001A1286" w:rsidRPr="00676FA5">
          <w:rPr>
            <w:rStyle w:val="Hyperlink"/>
            <w:rFonts w:ascii="Times New Roman" w:hAnsi="Times New Roman" w:cs="Times New Roman"/>
            <w:sz w:val="24"/>
            <w:szCs w:val="24"/>
          </w:rPr>
          <w:t>https://portal.endress.co</w:t>
        </w:r>
        <w:r w:rsidR="001A1286" w:rsidRPr="00676FA5">
          <w:rPr>
            <w:rStyle w:val="Hyperlink"/>
            <w:rFonts w:ascii="Times New Roman" w:hAnsi="Times New Roman" w:cs="Times New Roman"/>
            <w:sz w:val="24"/>
            <w:szCs w:val="24"/>
          </w:rPr>
          <w:t>m</w:t>
        </w:r>
        <w:r w:rsidR="001A1286" w:rsidRPr="00676FA5">
          <w:rPr>
            <w:rStyle w:val="Hyperlink"/>
            <w:rFonts w:ascii="Times New Roman" w:hAnsi="Times New Roman" w:cs="Times New Roman"/>
            <w:sz w:val="24"/>
            <w:szCs w:val="24"/>
          </w:rPr>
          <w:t>/wa001/dla/5000275/1921/000/02/TI00101DEN_1314.pdf</w:t>
        </w:r>
      </w:hyperlink>
    </w:p>
    <w:p w:rsidR="001A1286" w:rsidRPr="00654F32" w:rsidRDefault="001A1286" w:rsidP="001A1286">
      <w:pPr>
        <w:pStyle w:val="ListParagraph"/>
        <w:numPr>
          <w:ilvl w:val="0"/>
          <w:numId w:val="1"/>
        </w:numPr>
        <w:jc w:val="both"/>
        <w:rPr>
          <w:rFonts w:ascii="Times New Roman" w:hAnsi="Times New Roman" w:cs="Times New Roman"/>
          <w:sz w:val="24"/>
          <w:szCs w:val="24"/>
        </w:rPr>
      </w:pPr>
    </w:p>
    <w:sectPr w:rsidR="001A1286" w:rsidRPr="00654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D304D"/>
    <w:multiLevelType w:val="hybridMultilevel"/>
    <w:tmpl w:val="4F4EEC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794F0DF8"/>
    <w:multiLevelType w:val="hybridMultilevel"/>
    <w:tmpl w:val="5FB8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81538"/>
    <w:multiLevelType w:val="hybridMultilevel"/>
    <w:tmpl w:val="A25A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FA"/>
    <w:rsid w:val="00067F9F"/>
    <w:rsid w:val="00080A07"/>
    <w:rsid w:val="0016672E"/>
    <w:rsid w:val="001A1286"/>
    <w:rsid w:val="0023209A"/>
    <w:rsid w:val="002704A7"/>
    <w:rsid w:val="002A50EE"/>
    <w:rsid w:val="002F1037"/>
    <w:rsid w:val="00304972"/>
    <w:rsid w:val="00325DE2"/>
    <w:rsid w:val="00352A7E"/>
    <w:rsid w:val="00361395"/>
    <w:rsid w:val="0038152B"/>
    <w:rsid w:val="003B42D6"/>
    <w:rsid w:val="003C2712"/>
    <w:rsid w:val="003E5050"/>
    <w:rsid w:val="003E6A66"/>
    <w:rsid w:val="003F023D"/>
    <w:rsid w:val="004216D5"/>
    <w:rsid w:val="00445DB1"/>
    <w:rsid w:val="0046755B"/>
    <w:rsid w:val="0047251E"/>
    <w:rsid w:val="004B2BAD"/>
    <w:rsid w:val="004C0B6D"/>
    <w:rsid w:val="005B737B"/>
    <w:rsid w:val="005C18FA"/>
    <w:rsid w:val="005F5908"/>
    <w:rsid w:val="0060683B"/>
    <w:rsid w:val="00654F32"/>
    <w:rsid w:val="007B000A"/>
    <w:rsid w:val="008C1D88"/>
    <w:rsid w:val="009B4E43"/>
    <w:rsid w:val="00B01FCB"/>
    <w:rsid w:val="00B05D9A"/>
    <w:rsid w:val="00B10886"/>
    <w:rsid w:val="00BC439A"/>
    <w:rsid w:val="00C3510D"/>
    <w:rsid w:val="00C46240"/>
    <w:rsid w:val="00C468A3"/>
    <w:rsid w:val="00CA0AAE"/>
    <w:rsid w:val="00D50933"/>
    <w:rsid w:val="00D932CD"/>
    <w:rsid w:val="00DA5FA2"/>
    <w:rsid w:val="00DB0BC5"/>
    <w:rsid w:val="00DE7752"/>
    <w:rsid w:val="00EC16E9"/>
    <w:rsid w:val="00FE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32"/>
    <w:pPr>
      <w:ind w:left="720"/>
      <w:contextualSpacing/>
    </w:pPr>
  </w:style>
  <w:style w:type="character" w:styleId="Hyperlink">
    <w:name w:val="Hyperlink"/>
    <w:basedOn w:val="DefaultParagraphFont"/>
    <w:uiPriority w:val="99"/>
    <w:unhideWhenUsed/>
    <w:rsid w:val="00D50933"/>
    <w:rPr>
      <w:color w:val="0000FF" w:themeColor="hyperlink"/>
      <w:u w:val="single"/>
    </w:rPr>
  </w:style>
  <w:style w:type="character" w:styleId="FollowedHyperlink">
    <w:name w:val="FollowedHyperlink"/>
    <w:basedOn w:val="DefaultParagraphFont"/>
    <w:uiPriority w:val="99"/>
    <w:semiHidden/>
    <w:unhideWhenUsed/>
    <w:rsid w:val="003E5050"/>
    <w:rPr>
      <w:color w:val="800080" w:themeColor="followedHyperlink"/>
      <w:u w:val="single"/>
    </w:rPr>
  </w:style>
  <w:style w:type="character" w:styleId="PlaceholderText">
    <w:name w:val="Placeholder Text"/>
    <w:basedOn w:val="DefaultParagraphFont"/>
    <w:uiPriority w:val="99"/>
    <w:semiHidden/>
    <w:rsid w:val="005F5908"/>
    <w:rPr>
      <w:color w:val="808080"/>
    </w:rPr>
  </w:style>
  <w:style w:type="paragraph" w:styleId="BalloonText">
    <w:name w:val="Balloon Text"/>
    <w:basedOn w:val="Normal"/>
    <w:link w:val="BalloonTextChar"/>
    <w:uiPriority w:val="99"/>
    <w:semiHidden/>
    <w:unhideWhenUsed/>
    <w:rsid w:val="005F5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32"/>
    <w:pPr>
      <w:ind w:left="720"/>
      <w:contextualSpacing/>
    </w:pPr>
  </w:style>
  <w:style w:type="character" w:styleId="Hyperlink">
    <w:name w:val="Hyperlink"/>
    <w:basedOn w:val="DefaultParagraphFont"/>
    <w:uiPriority w:val="99"/>
    <w:unhideWhenUsed/>
    <w:rsid w:val="00D50933"/>
    <w:rPr>
      <w:color w:val="0000FF" w:themeColor="hyperlink"/>
      <w:u w:val="single"/>
    </w:rPr>
  </w:style>
  <w:style w:type="character" w:styleId="FollowedHyperlink">
    <w:name w:val="FollowedHyperlink"/>
    <w:basedOn w:val="DefaultParagraphFont"/>
    <w:uiPriority w:val="99"/>
    <w:semiHidden/>
    <w:unhideWhenUsed/>
    <w:rsid w:val="003E5050"/>
    <w:rPr>
      <w:color w:val="800080" w:themeColor="followedHyperlink"/>
      <w:u w:val="single"/>
    </w:rPr>
  </w:style>
  <w:style w:type="character" w:styleId="PlaceholderText">
    <w:name w:val="Placeholder Text"/>
    <w:basedOn w:val="DefaultParagraphFont"/>
    <w:uiPriority w:val="99"/>
    <w:semiHidden/>
    <w:rsid w:val="005F5908"/>
    <w:rPr>
      <w:color w:val="808080"/>
    </w:rPr>
  </w:style>
  <w:style w:type="paragraph" w:styleId="BalloonText">
    <w:name w:val="Balloon Text"/>
    <w:basedOn w:val="Normal"/>
    <w:link w:val="BalloonTextChar"/>
    <w:uiPriority w:val="99"/>
    <w:semiHidden/>
    <w:unhideWhenUsed/>
    <w:rsid w:val="005F5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duboncompanies.com/the-importance-of-flow-meter-accuracy-in-gathering-oper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rtal.endress.com/wa001/dla/5000275/1921/000/02/TI00101DEN_1314.pdf" TargetMode="External"/><Relationship Id="rId5" Type="http://schemas.openxmlformats.org/officeDocument/2006/relationships/settings" Target="settings.xml"/><Relationship Id="rId10" Type="http://schemas.openxmlformats.org/officeDocument/2006/relationships/hyperlink" Target="https://sagemetering.com/back-to-basics/comparing-mass-flow-rate-to-volumetric-flow-rate/" TargetMode="External"/><Relationship Id="rId4" Type="http://schemas.microsoft.com/office/2007/relationships/stylesWithEffects" Target="stylesWithEffects.xml"/><Relationship Id="rId9" Type="http://schemas.openxmlformats.org/officeDocument/2006/relationships/hyperlink" Target="http://www.tangentlabs.com/clientuploads/Newsletter/February%202011/Volumteric%20vs%20Ma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B07A8CF-B843-4979-823F-2BB0158C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Endress+Hauser GmbH+Co.KG</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Janakiram Chunchu</dc:creator>
  <cp:keywords/>
  <dc:description/>
  <cp:lastModifiedBy>Janakiram Chunchu</cp:lastModifiedBy>
  <cp:revision>16</cp:revision>
  <dcterms:created xsi:type="dcterms:W3CDTF">2016-11-15T14:22:00Z</dcterms:created>
  <dcterms:modified xsi:type="dcterms:W3CDTF">2016-11-23T12:39:00Z</dcterms:modified>
</cp:coreProperties>
</file>