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7D" w:rsidRDefault="00091F7D" w:rsidP="00091F7D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091F7D" w:rsidRDefault="00091F7D" w:rsidP="00091F7D">
      <w:pPr>
        <w:rPr>
          <w:rFonts w:ascii="Times New Roman" w:hAnsi="Times New Roman" w:cs="Times New Roman"/>
          <w:b/>
          <w:sz w:val="24"/>
          <w:szCs w:val="24"/>
        </w:rPr>
      </w:pPr>
      <w:r w:rsidRPr="00DF5DA5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91F7D" w:rsidRDefault="00091F7D" w:rsidP="00091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091F7D" w:rsidRDefault="00091F7D" w:rsidP="00091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</w:p>
    <w:p w:rsidR="00091F7D" w:rsidRDefault="00091F7D" w:rsidP="00091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Acronyms</w:t>
      </w:r>
    </w:p>
    <w:p w:rsidR="00091F7D" w:rsidRPr="00DF5DA5" w:rsidRDefault="00091F7D" w:rsidP="00091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Preface</w:t>
      </w:r>
    </w:p>
    <w:p w:rsidR="00091F7D" w:rsidRPr="00DF5DA5" w:rsidRDefault="00091F7D" w:rsidP="00091F7D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91F7D" w:rsidRDefault="00091F7D" w:rsidP="00091F7D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Thesis Description</w:t>
      </w:r>
    </w:p>
    <w:p w:rsidR="00091F7D" w:rsidRDefault="00091F7D" w:rsidP="00091F7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091F7D" w:rsidRDefault="00091F7D" w:rsidP="00091F7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Thesis Problems</w:t>
      </w:r>
    </w:p>
    <w:p w:rsidR="00091F7D" w:rsidRDefault="00091F7D" w:rsidP="00091F7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Thesis Objective</w:t>
      </w:r>
    </w:p>
    <w:p w:rsidR="00E80199" w:rsidRPr="00DF5DA5" w:rsidRDefault="00E80199" w:rsidP="00091F7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Structure of this Document</w:t>
      </w:r>
      <w:bookmarkStart w:id="0" w:name="_GoBack"/>
      <w:bookmarkEnd w:id="0"/>
    </w:p>
    <w:p w:rsidR="00091F7D" w:rsidRPr="00DF5DA5" w:rsidRDefault="00091F7D" w:rsidP="00091F7D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Overview of Company</w:t>
      </w:r>
    </w:p>
    <w:p w:rsidR="00091F7D" w:rsidRPr="00DF5DA5" w:rsidRDefault="00091F7D" w:rsidP="00091F7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Organization</w:t>
      </w:r>
    </w:p>
    <w:p w:rsidR="00091F7D" w:rsidRPr="00091F7D" w:rsidRDefault="00091F7D" w:rsidP="00091F7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Product Centre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Maulburg</w:t>
      </w:r>
      <w:proofErr w:type="spellEnd"/>
      <w:r w:rsidR="00AF31A7">
        <w:rPr>
          <w:rFonts w:ascii="Times New Roman" w:hAnsi="Times New Roman" w:cs="Times New Roman"/>
          <w:b/>
          <w:sz w:val="24"/>
          <w:szCs w:val="24"/>
        </w:rPr>
        <w:t xml:space="preserve"> (PCM)</w:t>
      </w:r>
    </w:p>
    <w:p w:rsidR="00091F7D" w:rsidRPr="00DF5DA5" w:rsidRDefault="00091F7D" w:rsidP="00091F7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Differential Pressure Products</w:t>
      </w:r>
    </w:p>
    <w:p w:rsidR="00091F7D" w:rsidRPr="00DF5DA5" w:rsidRDefault="00091F7D" w:rsidP="00091F7D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Differential Pressure Technology</w:t>
      </w:r>
    </w:p>
    <w:p w:rsidR="00091F7D" w:rsidRPr="00DF5DA5" w:rsidRDefault="00091F7D" w:rsidP="00091F7D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FLOW MEASUREMENT TECHNIQUES </w:t>
      </w:r>
    </w:p>
    <w:p w:rsidR="00091F7D" w:rsidRPr="00DF5DA5" w:rsidRDefault="00091F7D" w:rsidP="00091F7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091F7D" w:rsidRPr="00DF5DA5" w:rsidRDefault="00091F7D" w:rsidP="00091F7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091F7D" w:rsidRDefault="00091F7D" w:rsidP="00091F7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Flow Measurement Techniques</w:t>
      </w:r>
    </w:p>
    <w:p w:rsidR="00091F7D" w:rsidRDefault="00091F7D" w:rsidP="00091F7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Coriolis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Flow Measurement Technique</w:t>
      </w:r>
    </w:p>
    <w:p w:rsidR="00091F7D" w:rsidRDefault="00AA7373" w:rsidP="00091F7D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AA7373" w:rsidRDefault="00AA7373" w:rsidP="00091F7D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AA7373" w:rsidRDefault="00091F7D" w:rsidP="00091F7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Thermal Flow Measurement Technique</w:t>
      </w:r>
    </w:p>
    <w:p w:rsidR="00091F7D" w:rsidRDefault="00AA7373" w:rsidP="00AA737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AA7373" w:rsidRDefault="00AA7373" w:rsidP="00AA737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AA7373" w:rsidRDefault="00AA7373" w:rsidP="00AA737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Electro-Magnetic Flow Measurement Technique</w:t>
      </w:r>
    </w:p>
    <w:p w:rsidR="00AA7373" w:rsidRDefault="00AA7373" w:rsidP="00AA737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AA7373" w:rsidRDefault="00AA7373" w:rsidP="00AA737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AA7373" w:rsidRDefault="00AA7373" w:rsidP="00AA737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Differential Flow Measurement Tec</w:t>
      </w:r>
      <w:r w:rsidR="002B5C25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>nique</w:t>
      </w:r>
    </w:p>
    <w:p w:rsidR="00AA7373" w:rsidRDefault="00AA7373" w:rsidP="00AA737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Flow Measurement using Normalization Method</w:t>
      </w:r>
    </w:p>
    <w:p w:rsidR="00AA7373" w:rsidRDefault="00AA7373" w:rsidP="00AA7373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AA7373" w:rsidRDefault="00AA7373" w:rsidP="00AA7373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Disadvatages</w:t>
      </w:r>
      <w:proofErr w:type="spellEnd"/>
    </w:p>
    <w:p w:rsidR="00AA7373" w:rsidRDefault="00AA7373" w:rsidP="00AA737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Flow Measurement using ISO Method</w:t>
      </w:r>
    </w:p>
    <w:p w:rsidR="00AA7373" w:rsidRDefault="00AA7373" w:rsidP="00AA7373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AA7373" w:rsidRDefault="00AA7373" w:rsidP="00AA7373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2B5C25" w:rsidRPr="00DF5DA5" w:rsidRDefault="002B5C25" w:rsidP="002B5C2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Comparison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flow measurement technique over other flow techniques</w:t>
      </w:r>
    </w:p>
    <w:p w:rsidR="00091F7D" w:rsidRDefault="00AA7373" w:rsidP="00091F7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Factors affecting ISO Method</w:t>
      </w:r>
    </w:p>
    <w:p w:rsidR="00AA7373" w:rsidRDefault="00AA7373" w:rsidP="00AA737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Pipe Dimensions</w:t>
      </w:r>
    </w:p>
    <w:p w:rsidR="002B5C25" w:rsidRDefault="002B5C25" w:rsidP="00AA737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Reynolds Number</w:t>
      </w:r>
    </w:p>
    <w:p w:rsidR="00AA7373" w:rsidRDefault="00AA7373" w:rsidP="00AA737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Discharge Coefficient</w:t>
      </w:r>
    </w:p>
    <w:p w:rsidR="00AA7373" w:rsidRDefault="002B5C25" w:rsidP="00AA737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Density of the fluid</w:t>
      </w:r>
    </w:p>
    <w:p w:rsidR="002B5C25" w:rsidRDefault="002B5C25" w:rsidP="00AA737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Viscosity of the fluid</w:t>
      </w:r>
    </w:p>
    <w:p w:rsidR="002B5C25" w:rsidRDefault="002B5C25" w:rsidP="00AA737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 of Tapping of the pipe</w:t>
      </w:r>
    </w:p>
    <w:p w:rsidR="002B5C25" w:rsidRDefault="002B5C25" w:rsidP="00AA737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Expansion Factor</w:t>
      </w:r>
    </w:p>
    <w:p w:rsidR="002B5C25" w:rsidRDefault="002B5C25" w:rsidP="00AA737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Isentropic Index of the gas</w:t>
      </w:r>
    </w:p>
    <w:p w:rsidR="00091F7D" w:rsidRPr="00A768BA" w:rsidRDefault="002B5C25" w:rsidP="00A768B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5C25">
        <w:rPr>
          <w:rFonts w:ascii="Times New Roman" w:hAnsi="Times New Roman" w:cs="Times New Roman"/>
          <w:b/>
          <w:sz w:val="24"/>
          <w:szCs w:val="24"/>
        </w:rPr>
        <w:t>Velocity of the fluid</w:t>
      </w:r>
      <w:r w:rsidR="00091F7D" w:rsidRPr="00A768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1F7D" w:rsidRPr="002B5C25" w:rsidRDefault="002B5C25" w:rsidP="002B5C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091F7D" w:rsidRDefault="002B5C25" w:rsidP="00091F7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Milestone Plan for Implementation</w:t>
      </w:r>
    </w:p>
    <w:p w:rsidR="00091F7D" w:rsidRDefault="002B5C25" w:rsidP="00091F7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Block Diagram</w:t>
      </w:r>
    </w:p>
    <w:p w:rsidR="00091F7D" w:rsidRDefault="002B5C25" w:rsidP="00091F7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Hardware</w:t>
      </w:r>
    </w:p>
    <w:p w:rsidR="00C66805" w:rsidRDefault="00C66805" w:rsidP="002B5C2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Protocols</w:t>
      </w:r>
    </w:p>
    <w:p w:rsidR="00C66805" w:rsidRDefault="00C66805" w:rsidP="00C66805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HART Communication</w:t>
      </w:r>
    </w:p>
    <w:p w:rsidR="00C66805" w:rsidRDefault="00C66805" w:rsidP="00C66805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PROFIBUS Communication</w:t>
      </w:r>
    </w:p>
    <w:p w:rsidR="00C66805" w:rsidRDefault="00C66805" w:rsidP="00C66805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HART Interface</w:t>
      </w:r>
    </w:p>
    <w:p w:rsidR="00C66805" w:rsidRDefault="00C66805" w:rsidP="00C66805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IPC Interface</w:t>
      </w:r>
    </w:p>
    <w:p w:rsidR="002B5C25" w:rsidRDefault="002B5C25" w:rsidP="002B5C2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Water Test Location</w:t>
      </w:r>
    </w:p>
    <w:p w:rsidR="002B5C25" w:rsidRDefault="002B5C25" w:rsidP="002B5C25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bench connection</w:t>
      </w:r>
    </w:p>
    <w:p w:rsidR="002B5C25" w:rsidRPr="002B5C25" w:rsidRDefault="002B5C25" w:rsidP="002B5C25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Procedure</w:t>
      </w:r>
    </w:p>
    <w:p w:rsidR="002B5C25" w:rsidRDefault="002B5C25" w:rsidP="002B5C2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Air Test Location</w:t>
      </w:r>
    </w:p>
    <w:p w:rsidR="002B5C25" w:rsidRDefault="002B5C25" w:rsidP="002B5C25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Bench Connection</w:t>
      </w:r>
    </w:p>
    <w:p w:rsidR="002B5C25" w:rsidRDefault="002B5C25" w:rsidP="002B5C25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Procedure</w:t>
      </w:r>
    </w:p>
    <w:p w:rsidR="00091F7D" w:rsidRDefault="00C66805" w:rsidP="00091F7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Software</w:t>
      </w:r>
    </w:p>
    <w:p w:rsidR="00C66805" w:rsidRDefault="00C66805" w:rsidP="00C6680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 Tool Description</w:t>
      </w:r>
    </w:p>
    <w:p w:rsidR="00091F7D" w:rsidRDefault="00C66805" w:rsidP="00C6680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Diagram</w:t>
      </w:r>
    </w:p>
    <w:p w:rsidR="00C66805" w:rsidRDefault="00C66805" w:rsidP="00C6680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6805">
        <w:rPr>
          <w:rFonts w:ascii="Times New Roman" w:hAnsi="Times New Roman" w:cs="Times New Roman"/>
          <w:b/>
          <w:sz w:val="24"/>
          <w:szCs w:val="24"/>
        </w:rPr>
        <w:t>Main Program</w:t>
      </w:r>
    </w:p>
    <w:p w:rsidR="00C66805" w:rsidRPr="00C66805" w:rsidRDefault="00C66805" w:rsidP="00C6680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Connection between Software and Hardware </w:t>
      </w:r>
    </w:p>
    <w:p w:rsidR="00091F7D" w:rsidRPr="00DF5DA5" w:rsidRDefault="00C66805" w:rsidP="00091F7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 OF RESULTS</w:t>
      </w:r>
    </w:p>
    <w:p w:rsidR="00A768BA" w:rsidRDefault="00A768BA" w:rsidP="00091F7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 accuracy tests in water medium</w:t>
      </w:r>
    </w:p>
    <w:p w:rsidR="00C66805" w:rsidRDefault="00A768BA" w:rsidP="00A768B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 measurement using orifice</w:t>
      </w:r>
    </w:p>
    <w:p w:rsidR="00A768BA" w:rsidRDefault="00A768BA" w:rsidP="00A768B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 measurement using Venturi Tube</w:t>
      </w:r>
    </w:p>
    <w:p w:rsidR="00A768BA" w:rsidRDefault="00A768BA" w:rsidP="00A768B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 measurement using Nozzle</w:t>
      </w:r>
    </w:p>
    <w:p w:rsidR="00A768BA" w:rsidRDefault="00A768BA" w:rsidP="00091F7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 accuracy tests in air medium</w:t>
      </w:r>
    </w:p>
    <w:p w:rsidR="00A768BA" w:rsidRDefault="00A768BA" w:rsidP="00A768B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 measurement using orifice</w:t>
      </w:r>
    </w:p>
    <w:p w:rsidR="00A768BA" w:rsidRDefault="00A768BA" w:rsidP="00A768B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 measurement using Nozzle</w:t>
      </w:r>
    </w:p>
    <w:p w:rsidR="00091F7D" w:rsidRDefault="00C66805" w:rsidP="00091F7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Factors affecting accuracy of the device</w:t>
      </w:r>
    </w:p>
    <w:p w:rsidR="00091F7D" w:rsidRPr="00C66805" w:rsidRDefault="00C66805" w:rsidP="00C6680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Temperature of the fluid</w:t>
      </w:r>
    </w:p>
    <w:p w:rsidR="00091F7D" w:rsidRDefault="00C66805" w:rsidP="00091F7D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Discharge Coefficient</w:t>
      </w:r>
    </w:p>
    <w:p w:rsidR="00091F7D" w:rsidRPr="00A768BA" w:rsidRDefault="00C66805" w:rsidP="00A768B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Expansion Factor</w:t>
      </w:r>
      <w:r w:rsidR="00091F7D" w:rsidRPr="00A768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1F7D" w:rsidRPr="00C617BA" w:rsidRDefault="00A768BA" w:rsidP="00091F7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CONCLUSION &amp; FUTURE SCOPE</w:t>
      </w:r>
    </w:p>
    <w:p w:rsidR="00091F7D" w:rsidRDefault="00A768BA" w:rsidP="00091F7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768BA" w:rsidRPr="00C617BA" w:rsidRDefault="00A768BA" w:rsidP="00091F7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Scope</w:t>
      </w:r>
    </w:p>
    <w:p w:rsidR="00091F7D" w:rsidRPr="00700C8A" w:rsidRDefault="00091F7D" w:rsidP="00091F7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0C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1F7D" w:rsidRPr="00A71514" w:rsidRDefault="00091F7D" w:rsidP="00091F7D">
      <w:pPr>
        <w:rPr>
          <w:rFonts w:ascii="Times New Roman" w:hAnsi="Times New Roman" w:cs="Times New Roman"/>
          <w:b/>
          <w:sz w:val="32"/>
          <w:szCs w:val="32"/>
        </w:rPr>
      </w:pPr>
    </w:p>
    <w:p w:rsidR="00D932CD" w:rsidRDefault="00D932CD"/>
    <w:sectPr w:rsidR="00D93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6D9F"/>
    <w:multiLevelType w:val="hybridMultilevel"/>
    <w:tmpl w:val="C21E97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F3C1A02"/>
    <w:multiLevelType w:val="multilevel"/>
    <w:tmpl w:val="3F2E1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6863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BA"/>
    <w:rsid w:val="00091F7D"/>
    <w:rsid w:val="002B5C25"/>
    <w:rsid w:val="007342BA"/>
    <w:rsid w:val="00A768BA"/>
    <w:rsid w:val="00AA7373"/>
    <w:rsid w:val="00AF31A7"/>
    <w:rsid w:val="00C66805"/>
    <w:rsid w:val="00D932CD"/>
    <w:rsid w:val="00E8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7D"/>
    <w:pPr>
      <w:ind w:left="720"/>
      <w:contextualSpacing/>
    </w:pPr>
  </w:style>
  <w:style w:type="table" w:styleId="TableGrid">
    <w:name w:val="Table Grid"/>
    <w:basedOn w:val="TableNormal"/>
    <w:uiPriority w:val="59"/>
    <w:rsid w:val="00091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7D"/>
    <w:pPr>
      <w:ind w:left="720"/>
      <w:contextualSpacing/>
    </w:pPr>
  </w:style>
  <w:style w:type="table" w:styleId="TableGrid">
    <w:name w:val="Table Grid"/>
    <w:basedOn w:val="TableNormal"/>
    <w:uiPriority w:val="59"/>
    <w:rsid w:val="00091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Endress+Hauser GmbH+Co.KG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Chunchu</dc:creator>
  <cp:keywords/>
  <dc:description/>
  <cp:lastModifiedBy>Janakiram Chunchu</cp:lastModifiedBy>
  <cp:revision>4</cp:revision>
  <dcterms:created xsi:type="dcterms:W3CDTF">2016-11-07T07:59:00Z</dcterms:created>
  <dcterms:modified xsi:type="dcterms:W3CDTF">2016-11-08T09:23:00Z</dcterms:modified>
</cp:coreProperties>
</file>