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BOT ARENA</w:t>
      </w:r>
    </w:p>
    <w:p>
      <w:pPr>
        <w:spacing w:after="200"/>
        <w:jc w:val="center"/>
      </w:pPr>
      <w:r>
        <w:rPr>
          <w:rFonts w:ascii="Arial" w:cs="Arial" w:eastAsia="Arial" w:hAnsi="Arial"/>
          <w:color w:val="5D6D7E"/>
          <w:sz w:val="36"/>
          <w:szCs w:val="36"/>
        </w:rPr>
        <w:t xml:space="preserve">Poker Bot Builder</w:t>
      </w:r>
    </w:p>
    <w:p>
      <w:pPr>
        <w:spacing w:after="600"/>
        <w:jc w:val="center"/>
      </w:pPr>
      <w:r>
        <w:rPr>
          <w:rFonts w:ascii="Arial" w:cs="Arial" w:eastAsia="Arial" w:hAnsi="Arial"/>
          <w:color w:val="5D6D7E"/>
          <w:sz w:val="28"/>
          <w:szCs w:val="28"/>
        </w:rPr>
        <w:t xml:space="preserve">Documento de MVP</w:t>
      </w:r>
    </w:p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Versión 1.0  —  Marzo 2026</w:t>
      </w:r>
    </w:p>
    <w:p>
      <w:pPr>
        <w:jc w:val="center"/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Documento confidencial</w:t>
      </w:r>
    </w:p>
    <w:p>
      <w:r>
        <w:br w:type="page"/>
      </w:r>
    </w:p>
    <w:p>
      <w:pPr>
        <w:pStyle w:val="Heading1"/>
      </w:pPr>
      <w:r>
        <w:t xml:space="preserve">1. Resumen Ejecutivo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Bot Arena es un juego competitivo donde los usuarios crean bots de poker configurables, los meten en mesas con moneda ficticia, compiten automáticamente contra otros bots, analizan resultados y ajustan su estrategia para volver a competir.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MVP tiene un único objetivo: validar que el loop de creación, competencia, análisis e iteración es lo suficientemente adictivo como para retener usuarios. Si ese loop no engancha, nada más importa.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Juego base: </w:t>
      </w:r>
      <w:r>
        <w:rPr>
          <w:rFonts w:ascii="Arial" w:cs="Arial" w:eastAsia="Arial" w:hAnsi="Arial"/>
          <w:sz w:val="22"/>
          <w:szCs w:val="22"/>
        </w:rPr>
        <w:t xml:space="preserve">Hold’em simplificado (preflop → flop → river, sin turn). Formato cash game heads-up (1v1).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Modalidad: </w:t>
      </w:r>
      <w:r>
        <w:rPr>
          <w:rFonts w:ascii="Arial" w:cs="Arial" w:eastAsia="Arial" w:hAnsi="Arial"/>
          <w:sz w:val="22"/>
          <w:szCs w:val="22"/>
        </w:rPr>
        <w:t xml:space="preserve">Mesas continuas. Los bots se sientan, juegan manos, y se levantan cuando su configuración lo dicta. Las fichas ganadas/perdidas impactan su wallet permanentemente.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Bots: </w:t>
      </w:r>
      <w:r>
        <w:rPr>
          <w:rFonts w:ascii="Arial" w:cs="Arial" w:eastAsia="Arial" w:hAnsi="Arial"/>
          <w:sz w:val="22"/>
          <w:szCs w:val="22"/>
        </w:rPr>
        <w:t xml:space="preserve">Configurables via builder guiado (sliders y presets), no código arbitrario.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Moneda: </w:t>
      </w:r>
      <w:r>
        <w:rPr>
          <w:rFonts w:ascii="Arial" w:cs="Arial" w:eastAsia="Arial" w:hAnsi="Arial"/>
          <w:sz w:val="22"/>
          <w:szCs w:val="22"/>
        </w:rPr>
        <w:t xml:space="preserve">100% ficticia. Sin crypto, sin dinero real, sin retiros.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Ejecución: </w:t>
      </w:r>
      <w:r>
        <w:rPr>
          <w:rFonts w:ascii="Arial" w:cs="Arial" w:eastAsia="Arial" w:hAnsi="Arial"/>
          <w:sz w:val="22"/>
          <w:szCs w:val="22"/>
        </w:rPr>
        <w:t xml:space="preserve">Partidas asincrónicas. Un scheduler corre manos automáticamente. No hay real-time.</w:t>
      </w:r>
    </w:p>
    <w:p>
      <w:pPr>
        <w:spacing w:after="80"/>
      </w:pPr>
    </w:p>
    <w:p>
      <w:pPr>
        <w:pStyle w:val="Heading1"/>
      </w:pPr>
      <w:r>
        <w:t xml:space="preserve">2. Hipótesis a Validar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 métrica norte del MVP no es registros ni partidas jugadas. Es:</w:t>
      </w:r>
    </w:p>
    <w:p>
      <w:pPr>
        <w:spacing w:before="200" w:after="200"/>
        <w:jc w:val="center"/>
      </w:pPr>
      <w:r>
        <w:rPr>
          <w:rFonts w:ascii="Arial" w:cs="Arial" w:eastAsia="Arial" w:hAnsi="Arial"/>
          <w:b/>
          <w:bCs/>
          <w:i/>
          <w:iCs/>
          <w:color w:val="1B4F72"/>
          <w:sz w:val="26"/>
          <w:szCs w:val="26"/>
        </w:rPr>
        <w:t xml:space="preserve">¿Cuántos usuarios iteran su bot más de una vez?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Si un usuario crea un bot, compite, ve los resultados, y vuelve a editar su configuración para mejorar, el loop funciona. Si solo crea el bot y nunca vuelve, el producto no tiene tracción.</w:t>
      </w:r>
    </w:p>
    <w:p>
      <w:pPr>
        <w:spacing w:after="80"/>
      </w:pPr>
    </w:p>
    <w:p>
      <w:pPr>
        <w:pStyle w:val="Heading2"/>
      </w:pPr>
      <w:r>
        <w:t xml:space="preserve">Hipótesis específicas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H1: Los usuarios que reciben feedback claro post-partida editan su bot al menos 2 veces en la primera semana.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H2: El sistema de arenas con distintos niveles de riesgo genera decisión estratégica sobre dónde competir.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H3: El versionado de bots incrementa la retención porque el usuario percibe progreso técnico.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H4: La dinámica de cash game (sentarse/levantarse) se siente más natural y estratégica que matches cerrados.</w:t>
      </w:r>
    </w:p>
    <w:p>
      <w:pPr>
        <w:spacing w:after="80"/>
      </w:pPr>
    </w:p>
    <w:p>
      <w:pPr>
        <w:pStyle w:val="Heading1"/>
      </w:pPr>
      <w:r>
        <w:t xml:space="preserve">3. Reglas del Juego</w:t>
      </w:r>
    </w:p>
    <w:p>
      <w:pPr>
        <w:pStyle w:val="Heading2"/>
      </w:pPr>
      <w:r>
        <w:t xml:space="preserve">3.1 Variante: Hold’em Simplificado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 usa una variante de Texas Hold’em sin turn. Las rondas de apuestas son tres en vez de cuatro, lo que reduce la complejidad del engine sin perder profundidad estratégica.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Cartas comunitarias</w:t>
            </w:r>
          </w:p>
        </w:tc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Preflop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Ninguna</w:t>
            </w:r>
          </w:p>
        </w:tc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Cada bot recibe 2 cartas. Ronda de apuestas.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Flop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cartas</w:t>
            </w:r>
          </w:p>
        </w:tc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revelan 3 cartas comunitarias. Ronda de apuestas.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River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carta más (4 total)</w:t>
            </w:r>
          </w:p>
        </w:tc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revela 1 carta más. Ronda de apuestas final.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Showdown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 ambos siguen, se comparan manos. Gana la mejor combinación de 5 cartas.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3.2 Formato: Cash Game Heads-Up Continuo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 hay matches cerrados. Las mesas están siempre activas. Los bots se sientan con un buy-in tomado de su wallet, juegan manos, y se levantan cuando su configuración lo decide o cuando se quedan sin fichas.</w:t>
      </w:r>
    </w:p>
    <w:p>
      <w:pPr>
        <w:spacing w:after="80"/>
      </w:pPr>
    </w:p>
    <w:p>
      <w:pPr>
        <w:pStyle w:val="Heading3"/>
      </w:pPr>
      <w:r>
        <w:t xml:space="preserve">Flujo de una sesión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bot entra en cola para una arena específica.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scheduler lo sienta en una mesa con silla disponible (o crea mesa nueva).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 descuenta el buy-in de la wallet del bot.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 juegan manos automáticamente según la configuración de ambos bots.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bot se levanta cuando se cumple alguna condición de salida (ver config de table_management).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Las fichas finales se devuelven a la wallet. La diferencia vs buy-in es ganancia o pérdida.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bot vuelve a estado idle. El usuario decide si lo vuelve a meter.</w:t>
      </w:r>
    </w:p>
    <w:p>
      <w:pPr>
        <w:spacing w:after="80"/>
      </w:pPr>
    </w:p>
    <w:p>
      <w:pPr>
        <w:pStyle w:val="Heading3"/>
      </w:pPr>
      <w:r>
        <w:t xml:space="preserve">Reglas de la mesa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Blinds fijos por arena (no escalan). Small blind = 1 unidad, big blind = 2 unidades.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Buy-in mínimo y máximo definido por arena.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Un bot solo puede estar en una mesa a la vez.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 un bot se queda sin fichas (stack = 0), se levanta automáticamente.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Cuando una silla queda vacía, el scheduler busca el siguiente bot en cola.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 ambas sillas quedan vacías, la mesa se destruye.</w:t>
      </w:r>
    </w:p>
    <w:p>
      <w:pPr>
        <w:spacing w:after="80"/>
      </w:pPr>
    </w:p>
    <w:p>
      <w:pPr>
        <w:pStyle w:val="Heading1"/>
      </w:pPr>
      <w:r>
        <w:t xml:space="preserve">4. Schema de Configuración del Bot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Esta es la pieza central del producto. El config_snapshot define cómo juega el bot. El engine interpreta cada parámetro como umbral de decisión con un factor de varianza para evitar determinismo total.</w:t>
      </w:r>
    </w:p>
    <w:p>
      <w:pPr>
        <w:spacing w:after="80"/>
      </w:pPr>
    </w:p>
    <w:p>
      <w:pPr>
        <w:pStyle w:val="Heading2"/>
      </w:pPr>
      <w:r>
        <w:t xml:space="preserve">4.1 Parámetros de Juego (Preflop)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Parámetro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Rango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hand_threshold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 – 1.0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Selectividad para entrar a una mano. 1.0 = solo manos premium.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raise_tendency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 – 1.0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 decide entrar, probabilidad de raisear vs call/limp.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three_bet_frequency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 – 1.0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Frecuencia de 3-bet ante un raise previo del rival.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4.2 Parámetros de Juego (Postflop)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Parámetro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Rango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aggression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 – 1.0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Frecuencia de bet/raise vs check/call en el postflop.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bluff_frequency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 – 1.0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Qué tan seguido apuesta sin mano fuerte.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fold_to_pressure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 – 1.0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Qué tan fácil foldea ante raises o bets grandes.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continuation_bet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 – 1.0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Frecuencia de c-bet como agresor preflop.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4.3 Parámetros de Sizing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Parámetro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Rango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bet_size_tendency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 – 1.0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Tamaño de apuesta relativo al pot. 0 = chico, 1 = grande.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overbet_willingness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 – 1.0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Disposición a apostar más que el pot.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4.4 Parámetros Meta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Parámetro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Rango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risk_tolerance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 – 1.0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Disposición a meter fichas con draws o manos marginales.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survival_priority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 – 1.0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Cuánto prioriza sobrevivir vs acumular fichas.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adaptation_speed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 – 1.0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Qué tan rápido ajusta su juego contra el rival (reservado para futuro).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4.5 Parámetros de Gestión de Mesa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Estos parámetros definen cuándo el bot se levanta de la mesa. Son tan estratégicos como los de juego: un bot que sabe irse a tiempo puede ser más rentable que uno que juega bien pero se queda hasta fundirse.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Parámetro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leave_threshold_up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 (ej: 1.5)</w:t>
            </w:r>
          </w:p>
        </w:tc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levanta si su stack llega a N veces el buy-in (ej: 1.5x = +50%).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leave_threshold_down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 (ej: 0.3)</w:t>
            </w:r>
          </w:p>
        </w:tc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levanta si su stack baja al N% del buy-in (ej: 0.3 = quedó 30%).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min_hands_before_leave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(ej: 10)</w:t>
            </w:r>
          </w:p>
        </w:tc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Mínimo de manos antes de poder activar condiciones de salida.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rebuy_willingness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 – 1.0</w:t>
            </w:r>
          </w:p>
        </w:tc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 baja mucho, probabilidad de volver a comprar vs irse.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session_max_hands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(ej: 100)</w:t>
            </w:r>
          </w:p>
        </w:tc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Límite duro de manos por sesión (safety cap).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4.6 Presets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usuario arranca eligiendo un preset y luego afina los sliders. Los presets sugeridos son: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Preset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Filosofía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Valores clave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Agresivo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Presionar constantemente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hand_threshold bajo, aggression alto, bluff alto, leave_threshold_up alto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Conservador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Solo manos fuertes, minimizar pérdidas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hand_threshold alto, aggression bajo, fold_to_pressure alto, survival alto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Balanceado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Equilibrio entre riesgo y control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Todos los valores en rango medio (~0.5)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Oportunista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Explotar debilidades del rival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bluff_frequency medio-alto, adaptation_speed alto, fold_to_pressure bajo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Bluffero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Ganar sin mostrar cartas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bluff_frequency alto, aggression alto, bet_size_tendency alto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5. Motor de Partida (Engine)</w:t>
      </w:r>
    </w:p>
    <w:p>
      <w:pPr>
        <w:pStyle w:val="Heading2"/>
      </w:pPr>
      <w:r>
        <w:t xml:space="preserve">5.1 Responsabilidades del Engine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Recibir dos config_snapshots + estado de la mesa + cartas.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Evaluar la fuerza de la mano de cada bot (hand strength).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Cruzar hand strength con los parámetros del config para producir una decisión: fold, check, call, raise (y monto).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Aplicar factor de varianza (±10-15% aleatorio) para que el bot no sea 100% predecible.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Validar que la acción sea legal (no puede raisear más de lo que tiene, etc.).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Resolver el estado de la mano y mover fichas.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Generar MatchEvents con las decisiones relevantes.</w:t>
      </w:r>
    </w:p>
    <w:p>
      <w:pPr>
        <w:spacing w:after="80"/>
      </w:pPr>
    </w:p>
    <w:p>
      <w:pPr>
        <w:pStyle w:val="Heading2"/>
      </w:pPr>
      <w:r>
        <w:t xml:space="preserve">5.2 Flujo de una Mano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 postean blinds automáticamente (SB y BB rotan cada mano).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 reparten 2 cartas a cada bot (de un mazo estándar de 52 cartas).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Ronda preflop: el engine evalúa hand_threshold de cada bot vs fuerza de sus hole cards. Decide acción.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 ambos siguen: se revelan 3 cartas comunitarias (flop). Ronda de apuestas postflop.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 ambos siguen: se revela 1 carta más (river, 4 comunitarias total). Ronda de apuestas final.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Showdown: si ambos llegan, se comparan las mejores 5 cartas de cada uno (2 hole + 4 comunitarias). Gana la mejor mano.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 alguien foldeó en cualquier punto, el otro gana el pot sin showdown.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 actualizan stacks y se registran eventos.</w:t>
      </w:r>
    </w:p>
    <w:p>
      <w:pPr>
        <w:spacing w:after="80"/>
      </w:pPr>
    </w:p>
    <w:p>
      <w:pPr>
        <w:pStyle w:val="Heading2"/>
      </w:pPr>
      <w:r>
        <w:t xml:space="preserve">5.3 Evaluación de Fuerza de Mano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engine necesita un evaluador de manos de poker estándar que reciba N cartas y devuelva un ranking numérico. Las combinaciones en orden de fuerza: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5660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Ranking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Mano</w:t>
            </w:r>
          </w:p>
        </w:tc>
        <w:tc>
          <w:tcPr>
            <w:tcW w:type="dxa" w:w="5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Royal Flush</w:t>
            </w:r>
          </w:p>
        </w:tc>
        <w:tc>
          <w:tcPr>
            <w:tcW w:type="dxa" w:w="5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A-K-Q-J-10 del mismo palo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Straight Flush</w:t>
            </w:r>
          </w:p>
        </w:tc>
        <w:tc>
          <w:tcPr>
            <w:tcW w:type="dxa" w:w="5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cartas consecutivas del mismo palo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Four of a Kind</w:t>
            </w:r>
          </w:p>
        </w:tc>
        <w:tc>
          <w:tcPr>
            <w:tcW w:type="dxa" w:w="5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cartas iguales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House</w:t>
            </w:r>
          </w:p>
        </w:tc>
        <w:tc>
          <w:tcPr>
            <w:tcW w:type="dxa" w:w="5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iguales + 2 iguales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Flush</w:t>
            </w:r>
          </w:p>
        </w:tc>
        <w:tc>
          <w:tcPr>
            <w:tcW w:type="dxa" w:w="5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cartas del mismo palo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Straight</w:t>
            </w:r>
          </w:p>
        </w:tc>
        <w:tc>
          <w:tcPr>
            <w:tcW w:type="dxa" w:w="5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cartas consecutivas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Three of a Kind</w:t>
            </w:r>
          </w:p>
        </w:tc>
        <w:tc>
          <w:tcPr>
            <w:tcW w:type="dxa" w:w="5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cartas iguales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Two Pair</w:t>
            </w:r>
          </w:p>
        </w:tc>
        <w:tc>
          <w:tcPr>
            <w:tcW w:type="dxa" w:w="5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pares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Pair</w:t>
            </w:r>
          </w:p>
        </w:tc>
        <w:tc>
          <w:tcPr>
            <w:tcW w:type="dxa" w:w="5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par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Card</w:t>
            </w:r>
          </w:p>
        </w:tc>
        <w:tc>
          <w:tcPr>
            <w:tcW w:type="dxa" w:w="5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Carta más alta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Nota: Con 4 comunitarias + 2 hole cards = 6 cartas disponibles. El evaluador elige la mejor combinación de 5.</w:t>
      </w:r>
    </w:p>
    <w:p>
      <w:pPr>
        <w:spacing w:after="80"/>
      </w:pPr>
    </w:p>
    <w:p>
      <w:pPr>
        <w:pStyle w:val="Heading2"/>
      </w:pPr>
      <w:r>
        <w:t xml:space="preserve">5.4 Lógica de Decisión del Bot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En cada punto de decisión, el engine ejecuta este flujo simplificado:</w:t>
      </w:r>
    </w:p>
    <w:p>
      <w:pPr>
        <w:spacing w:after="80"/>
      </w:pP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Calcular hand_strength: valor normalizado 0-1 de la fuerza actual de la mano.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Comparar vs umbrales del config (hand_threshold para preflop, aggression + bluff_frequency para postflop).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Aplicar varianza: sumar un valor aleatorio de ±(0.05 a 0.15) al resultado de la decisión.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Determinar acción: fold si el score está por debajo del umbral, call si está en rango medio, raise si está alto.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Calcular sizing: si decide apostar, usar bet_size_tendency para determinar el monto relativo al pot.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Validar: asegurar que la acción es legal (tiene fichas suficientes, el raise es válido, etc.).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Este modelo es intencionalmente simple. No busca ser un solver de poker. Busca generar partidas donde las diferencias de configuración produzcan resultados distintos y el usuario sienta que sus decisiones importan.</w:t>
      </w:r>
    </w:p>
    <w:p>
      <w:pPr>
        <w:spacing w:after="80"/>
      </w:pPr>
    </w:p>
    <w:p>
      <w:pPr>
        <w:pStyle w:val="Heading1"/>
      </w:pPr>
      <w:r>
        <w:t xml:space="preserve">6. Scheduler y Gestión de Mesas</w:t>
      </w:r>
    </w:p>
    <w:p>
      <w:pPr>
        <w:pStyle w:val="Heading2"/>
      </w:pPr>
      <w:r>
        <w:t xml:space="preserve">6.1 Responsabilidades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Administrar mesas activas: crear nuevas cuando hay bots en cola, destruir cuando quedan vacías.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Matchear bots por ELO similar (±200 puntos, con tolerancia que se amplía si no hay match).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Ejecutar manos en batch en todas las mesas activas.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Procesar condiciones de salida de los bots (leave_threshold, session_max_hands, stack = 0).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Crear LedgerEntry cuando un bot se levanta.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Actualizar wallets y rankings.</w:t>
      </w:r>
    </w:p>
    <w:p>
      <w:pPr>
        <w:spacing w:after="80"/>
      </w:pPr>
    </w:p>
    <w:p>
      <w:pPr>
        <w:pStyle w:val="Heading2"/>
      </w:pPr>
      <w:r>
        <w:t xml:space="preserve">6.2 Ciclo del Scheduler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scheduler corre como worker cada 30-60 segundos (configurable). En cada tick:</w:t>
      </w:r>
    </w:p>
    <w:p>
      <w:pPr>
        <w:spacing w:after="80"/>
      </w:pP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Revisar cola: ¿Hay bots esperando para sentarse?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Asignar sillas: Si hay mesas con silla vacía, sentar al siguiente bot compatible por ELO y arena.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Crear mesas: Si no hay mesas disponibles pero hay 2+ bots en cola para la misma arena, crear mesa nueva.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Ejecutar manos: Para cada mesa activa, correr un batch de N manos (ej: 5-10 manos por tick).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Evaluar salidas: Después de cada mano, verificar condiciones de salida de cada bot.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Liquidar: Si un bot se levanta, calcular diferencia vs buy-in, crear LedgerEntry, actualizar wallet.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Limpiar: Destruir mesas vacías.</w:t>
      </w:r>
    </w:p>
    <w:p>
      <w:pPr>
        <w:spacing w:after="80"/>
      </w:pPr>
    </w:p>
    <w:p>
      <w:pPr>
        <w:pStyle w:val="Heading2"/>
      </w:pPr>
      <w:r>
        <w:t xml:space="preserve">6.3 Matchmaking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Para el MVP, el matchmaking es simple: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Bots en la misma arena y con ELO dentro de rango se pueden emparejar.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 un bot lleva más de X minutos en cola, el rango de ELO se amplía progresivamente.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se emparejan bots del mismo usuario entre sí.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 evitan rematches consecutivos del mismo par de bots (cooldown de N minutos).</w:t>
      </w:r>
    </w:p>
    <w:p>
      <w:pPr>
        <w:spacing w:after="80"/>
      </w:pPr>
    </w:p>
    <w:p>
      <w:pPr>
        <w:pStyle w:val="Heading1"/>
      </w:pPr>
      <w:r>
        <w:t xml:space="preserve">7. Sistema Económico</w:t>
      </w:r>
    </w:p>
    <w:p>
      <w:pPr>
        <w:pStyle w:val="Heading2"/>
      </w:pPr>
      <w:r>
        <w:t xml:space="preserve">7.1 Wallet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Cada usuario tiene una wallet única con moneda ficticia. Los conceptos son: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balance: saldo disponible para usar.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locked_balance: saldo comprometido (el buy-in de un bot que está sentado en mesa).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Cuando un bot se sienta: balance -= buy_in, locked_balance += buy_in.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Cuando un bot se levanta: locked_balance -= buy_in, balance += fichas_finales.</w:t>
      </w:r>
    </w:p>
    <w:p>
      <w:pPr>
        <w:spacing w:after="80"/>
      </w:pPr>
    </w:p>
    <w:p>
      <w:pPr>
        <w:pStyle w:val="Heading2"/>
      </w:pPr>
      <w:r>
        <w:t xml:space="preserve">7.2 Arenas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Tres niveles de arena para el MVP: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000"/>
        <w:gridCol w:w="3760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Arena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Buy-in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Blinds (SB/BB)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Público objetivo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Stakes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fichas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/ 2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Testing, bots nuevos, usuarios con bankroll bajo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 Stakes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 fichas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/ 10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Bots probados, usuarios con confianza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Stakes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2000 fichas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/ 40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Bots optimizados, usuarios que buscan escalar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7.3 Bankroll Inicial y Recuperación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Cada usuario nuevo recibe 5000 fichas ficticias.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 el saldo llega a 0, se activa un sistema de recuperación: bankroll de rescate diario de 500 fichas (máximo 1 vez por día).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Arena de práctica gratuita (sin costo de entry, ganancias reducidas) para que nadie quede permanentemente fuera.</w:t>
      </w:r>
    </w:p>
    <w:p>
      <w:pPr>
        <w:spacing w:after="80"/>
      </w:pPr>
    </w:p>
    <w:p>
      <w:pPr>
        <w:pStyle w:val="Heading2"/>
      </w:pPr>
      <w:r>
        <w:t xml:space="preserve">7.4 Ranking (ELO)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ranking se basa en un sistema ELO adaptado para cash game: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Cada sesión (sentarse y levantarse) genera un delta de ELO basado en: resultado (ganó/perdió), ELO del rival, y magnitud relativa de la ganancia/pérdida.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ELO inicial: 1000 puntos.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leaderboard se ordena por ELO, no por bankroll (para evitar que el ranking sea solo quién jugó más).</w:t>
      </w:r>
    </w:p>
    <w:p>
      <w:pPr>
        <w:spacing w:after="80"/>
      </w:pPr>
    </w:p>
    <w:p>
      <w:pPr>
        <w:pStyle w:val="Heading1"/>
      </w:pPr>
      <w:r>
        <w:t xml:space="preserve">8. Versionado de Bots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Cada vez que el usuario modifica la configuración de un bot y guarda, se crea una nueva versión. El historial completo se preserva.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Bot X v1, Bot X v2, Bot X v3, etc.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Solo una versión puede estar activa a la vez (es la que compite).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usuario puede ver métricas comparadas entre versiones: winrate, profit/loss, manos jugadas.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Las versiones anteriores no se pueden borrar (son inmutables).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versionado es la herramienta principal de percepción de progreso. Sin él, el producto se siente aleatorio.</w:t>
      </w:r>
    </w:p>
    <w:p>
      <w:pPr>
        <w:spacing w:after="80"/>
      </w:pPr>
    </w:p>
    <w:p>
      <w:pPr>
        <w:pStyle w:val="Heading1"/>
      </w:pPr>
      <w:r>
        <w:t xml:space="preserve">9. Feedback Post-Sesión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Cuando un bot se levanta de una mesa, el usuario recibe un resumen de la sesión. Este feedback es obligatorio; sin él, el producto se siente como tirar una moneda al aire.</w:t>
      </w:r>
    </w:p>
    <w:p>
      <w:pPr>
        <w:spacing w:after="80"/>
      </w:pPr>
    </w:p>
    <w:p>
      <w:pPr>
        <w:pStyle w:val="Heading2"/>
      </w:pPr>
      <w:r>
        <w:t xml:space="preserve">9.1 Datos del resumen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Manos jugadas en la sesión.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Resultado neto: +/– fichas vs buy-in.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Rival: nombre y ELO del bot contrario.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Arena donde se jugó.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Cambio de ELO.</w:t>
      </w:r>
    </w:p>
    <w:p>
      <w:pPr>
        <w:spacing w:after="80"/>
      </w:pPr>
    </w:p>
    <w:p>
      <w:pPr>
        <w:pStyle w:val="Heading2"/>
      </w:pPr>
      <w:r>
        <w:t xml:space="preserve">9.2 Eventos clave (3 a 5 por sesión)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engine selecciona los momentos más relevantes y genera descripciones cortas. Ejemplos: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«Perdió pot grande por exceso de agresividad en el flop.»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«Bluff exitoso en mano #23: el rival foldeó ante un overbet.»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«All-in en mano #41: ganó con full house vs two pair.»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«El rival explotó su alta fold_to_pressure con raises frecuentes.»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«Se levantó automáticamente al alcanzar 1.5x el buy-in (leave_threshold_up).»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Los eventos se generan a partir de los MatchEvents logueados por el engine. Para el MVP, son templates con variables (no requiere LLM).</w:t>
      </w:r>
    </w:p>
    <w:p>
      <w:pPr>
        <w:spacing w:after="80"/>
      </w:pPr>
    </w:p>
    <w:p>
      <w:pPr>
        <w:pStyle w:val="Heading1"/>
      </w:pPr>
      <w:r>
        <w:t xml:space="preserve">10. Modelo de Datos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Entidades necesarias para implementar todo lo descrito:</w:t>
      </w:r>
    </w:p>
    <w:p>
      <w:pPr>
        <w:spacing w:after="80"/>
      </w:pPr>
    </w:p>
    <w:p>
      <w:pPr>
        <w:pStyle w:val="Heading3"/>
      </w:pPr>
      <w:r>
        <w:t xml:space="preserve">User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66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username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password_hash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balance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5000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locked_balance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0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elo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1000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Bot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66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User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avatar_icon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Icono/color del bot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Opcional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idle, queued, playing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elo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1000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BotVersion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66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bot_id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Bot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version_number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Auto-increment por bot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config_snapshot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JSONB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 completo de sección 4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is_active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Solo 1 activa por bot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Arena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66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/ Mid / High Stakes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buy_in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Costo de entrada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small_blind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big_blind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min_buy_in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Mínimo para sentarse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max_buy_in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Máximo para sentarse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active, inactive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Table (Mesa)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66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arena_id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Arena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seat_1_session_id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Session (nullable)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seat_2_session_id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Session (nullable)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waiting, active, closed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hands_played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Session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66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bot_version_id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BotVersion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table_id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Table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buy_in_amount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Fichas al sentarse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final_stack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Fichas al levantarse (null si activa)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hands_played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active, completed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started_at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ended_at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Hand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66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table_id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Table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hand_number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Secuencial en la mesa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session_1_id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Session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session_2_id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Session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pot_size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winner_session_id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Session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community_cards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Ej: Ah-Kd-9s-2c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HandEvent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66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hand_id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Hand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session_id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Session (quién actuó)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preflop, flop, river, showdown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fold, check, call, raise, all_in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amount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sequence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Orden dentro de la mano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LedgerEntry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66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User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session_result, daily_rescue, initial_grant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amount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Positivo o negativo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session_id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Session (nullable)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SeasonRanking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66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subject_type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user, bot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subject_id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season_id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Ej: 2026-Q2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elo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total_profit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sessions_played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updated_at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11. Pantallas del MVP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Seis pantallas. Nada más.</w:t>
      </w:r>
    </w:p>
    <w:p>
      <w:pPr>
        <w:spacing w:after="80"/>
      </w:pPr>
    </w:p>
    <w:p>
      <w:pPr>
        <w:pStyle w:val="Heading3"/>
      </w:pPr>
      <w:r>
        <w:t xml:space="preserve">1. 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Saldo actual de la wallet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ELO del usuario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Bots activos (nombre, estado, ELO)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Últimos 5 resultados de sesiones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CTA principal: «Competir» (lleva a arenas)</w:t>
      </w:r>
    </w:p>
    <w:p>
      <w:pPr>
        <w:spacing w:after="80"/>
      </w:pPr>
    </w:p>
    <w:p>
      <w:pPr>
        <w:pStyle w:val="Heading3"/>
      </w:pPr>
      <w:r>
        <w:t xml:space="preserve">2. Mis Bots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Lista de bots del usuario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Por cada bot: nombre, icono, estado (idle/queued/playing), versión activa, ELO, winrate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Botón para crear nuevo bot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Botón para editar / ver historial</w:t>
      </w:r>
    </w:p>
    <w:p>
      <w:pPr>
        <w:spacing w:after="80"/>
      </w:pPr>
    </w:p>
    <w:p>
      <w:pPr>
        <w:pStyle w:val="Heading3"/>
      </w:pPr>
      <w:r>
        <w:t xml:space="preserve">3. Crear / Editar Bot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Nombre del bot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Icono/color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Selector de preset (agresivo, conservador, etc.)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Sliders para cada parámetro del config (secciones 4.1 a 4.5)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Visualización del perfil resultante (radar chart o similar)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Botón «Guardar nueva versión»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Historial de versiones con métricas comparadas</w:t>
      </w:r>
    </w:p>
    <w:p>
      <w:pPr>
        <w:spacing w:after="80"/>
      </w:pPr>
    </w:p>
    <w:p>
      <w:pPr>
        <w:pStyle w:val="Heading3"/>
      </w:pPr>
      <w:r>
        <w:t xml:space="preserve">4. Arenas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3 arenas: Low, Mid, High Stakes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Por cada arena: buy-in, blinds, bots en cola, mesas activas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Performance histórica del bot seleccionado en cada arena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Botón «Entrar» que manda al bot a la cola de esa arena</w:t>
      </w:r>
    </w:p>
    <w:p>
      <w:pPr>
        <w:spacing w:after="80"/>
      </w:pPr>
    </w:p>
    <w:p>
      <w:pPr>
        <w:pStyle w:val="Heading3"/>
      </w:pPr>
      <w:r>
        <w:t xml:space="preserve">5. Resultado / Historial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Últimas sesiones del bot seleccionado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Por cada sesión: arena, rival, manos jugadas, resultado neto, cambio de ELO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Eventos clave de la sesión (3-5 bullets)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Gráfico de evolución de bankroll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Comparativa entre versiones</w:t>
      </w:r>
    </w:p>
    <w:p>
      <w:pPr>
        <w:spacing w:after="80"/>
      </w:pPr>
    </w:p>
    <w:p>
      <w:pPr>
        <w:pStyle w:val="Heading3"/>
      </w:pPr>
      <w:r>
        <w:t xml:space="preserve">6. Leaderboard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Top usuarios por ELO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Top bots por ELO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Filtro por temporada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Filtro por arena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Posición propia destacada</w:t>
      </w:r>
    </w:p>
    <w:p>
      <w:pPr>
        <w:spacing w:after="80"/>
      </w:pPr>
    </w:p>
    <w:p>
      <w:pPr>
        <w:pStyle w:val="Heading1"/>
      </w:pPr>
      <w:r>
        <w:t xml:space="preserve">12. Stack Tecnológico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Recomendación optimizada para velocidad de desarrollo y facilidad de iteración: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Justificación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/ API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+ FastAPI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Máxima velocidad de desarrollo, async nativo, tipado con Pydantic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JSONB para config_snapshot, robusta, excelente para queries analíticas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ORM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SQLAlchemy 2.0 + Alembic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Migraciones, tipado, soporte async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 de poker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puro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Módulo aislado, testeable, sin dependencias externas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Scheduler / Worker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Celery + Redis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Ejecución periódica confiable, colas de tareas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+ TypeScript + Tailwind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Componentes rápidos, buen ecosistema, Tailwind para UI rápida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(access + refresh tokens)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Simple, stateless, bien soportado por FastAPI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Compose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 solo comando para levantar todo en desarrollo y producción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Hosting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VPS (Hetzner/DO/Railway)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Barato, simple, suficiente para MVP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12.1 Estructura del Repositorio</w:t>
      </w:r>
    </w:p>
    <w:p>
      <w:pPr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bot-arena/</w:t>
      </w:r>
    </w:p>
    <w:p>
      <w:pPr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backend/</w:t>
      </w:r>
    </w:p>
    <w:p>
      <w:pPr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app/</w:t>
      </w:r>
    </w:p>
    <w:p>
      <w:pPr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api/            # Endpoints FastAPI</w:t>
      </w:r>
    </w:p>
    <w:p>
      <w:pPr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engine/         # Motor de poker (puro, sin I/O)</w:t>
      </w:r>
    </w:p>
    <w:p>
      <w:pPr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models/         # SQLAlchemy models</w:t>
      </w:r>
    </w:p>
    <w:p>
      <w:pPr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schemas/        # Pydantic schemas</w:t>
      </w:r>
    </w:p>
    <w:p>
      <w:pPr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services/       # Lógica de negocio</w:t>
      </w:r>
    </w:p>
    <w:p>
      <w:pPr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scheduler/      # Celery tasks</w:t>
      </w:r>
    </w:p>
    <w:p>
      <w:pPr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alembic/          # Migraciones</w:t>
      </w:r>
    </w:p>
    <w:p>
      <w:pPr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tests/</w:t>
      </w:r>
    </w:p>
    <w:p>
      <w:pPr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frontend/</w:t>
      </w:r>
    </w:p>
    <w:p>
      <w:pPr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src/</w:t>
      </w:r>
    </w:p>
    <w:p>
      <w:pPr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components/</w:t>
      </w:r>
    </w:p>
    <w:p>
      <w:pPr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pages/</w:t>
      </w:r>
    </w:p>
    <w:p>
      <w:pPr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hooks/</w:t>
      </w:r>
    </w:p>
    <w:p>
      <w:pPr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api/            # Cliente API</w:t>
      </w:r>
    </w:p>
    <w:p>
      <w:pPr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docker-compose.yml</w:t>
      </w:r>
    </w:p>
    <w:p>
      <w:pPr>
        <w:spacing w:after="80"/>
      </w:pPr>
    </w:p>
    <w:p>
      <w:pPr>
        <w:pStyle w:val="Heading1"/>
      </w:pPr>
      <w:r>
        <w:t xml:space="preserve">13. Anti-Abuso (Mínimo para MVP)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Máximo 3 bots por usuario.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Rate limit en creación de versiones (máx 10 por día por bot).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se emparejan bots del mismo usuario.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Cooldown de 5 minutos entre rematches del mismo par.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Detección básica de multi-cuenta: mismo IP creando múltiples cuentas en 24h → flag.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Logs completos de todas las manos (inmutables).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engine es autoritativo: los bots no pueden enviar acciones arbitrarias.</w:t>
      </w:r>
    </w:p>
    <w:p>
      <w:pPr>
        <w:spacing w:after="80"/>
      </w:pPr>
    </w:p>
    <w:p>
      <w:pPr>
        <w:pStyle w:val="Heading1"/>
      </w:pPr>
      <w:r>
        <w:t xml:space="preserve">14. Analytics Clave</w:t>
      </w:r>
    </w:p>
    <w:p>
      <w:pPr>
        <w:pStyle w:val="Heading2"/>
      </w:pPr>
      <w:r>
        <w:t xml:space="preserve">14.1 Activación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% usuarios que crean su primer bot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% usuarios que lanzan su primer bot a competir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Tiempo desde registro hasta primera sesión completada</w:t>
      </w:r>
    </w:p>
    <w:p>
      <w:pPr>
        <w:spacing w:after="80"/>
      </w:pPr>
    </w:p>
    <w:p>
      <w:pPr>
        <w:pStyle w:val="Heading2"/>
      </w:pPr>
      <w:r>
        <w:t xml:space="preserve">14.2 Engagement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Sesiones por usuario por día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Manos por bot por día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% usuarios que crean BotVersion v2+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Frecuencia de edición de configuración</w:t>
      </w:r>
    </w:p>
    <w:p>
      <w:pPr>
        <w:spacing w:after="80"/>
      </w:pPr>
    </w:p>
    <w:p>
      <w:pPr>
        <w:pStyle w:val="Heading2"/>
      </w:pPr>
      <w:r>
        <w:t xml:space="preserve">14.3 Retención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D1 / D7 / D30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% que vuelve después de perder bankroll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% que vuelve después de iterar bot</w:t>
      </w:r>
    </w:p>
    <w:p>
      <w:pPr>
        <w:spacing w:after="80"/>
      </w:pPr>
    </w:p>
    <w:p>
      <w:pPr>
        <w:pStyle w:val="Heading2"/>
      </w:pPr>
      <w:r>
        <w:t xml:space="preserve">14.4 Métrica Norte</w:t>
      </w:r>
    </w:p>
    <w:p>
      <w:pPr>
        <w:spacing w:before="100" w:after="2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Promedio de versiones por bot activo. Si es &gt; 2, el loop funciona.</w:t>
      </w:r>
    </w:p>
    <w:p>
      <w:pPr>
        <w:spacing w:after="80"/>
      </w:pPr>
    </w:p>
    <w:p>
      <w:pPr>
        <w:pStyle w:val="Heading1"/>
      </w:pPr>
      <w:r>
        <w:t xml:space="preserve">15. Alcance Explícitamente Excluido del MVP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Todo lo siguiente queda fuera del MVP. Incluirlo prematuramente retrasa la validación del loop core.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excluida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Razón de exclusión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Crypto / dinero real / retiros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Complejidad regulatoria y técnica desproporcionada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Código arbitrario de bots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Sandboxing, seguridad, timeouts, edge cases infinitos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Múltiples juegos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Foco en validar un solo loop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Streaming / espectadores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 de crecimiento, no de validación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Torneos en vivo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Requiere real-time, muy costoso para MVP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Marketplace de bots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 de monetización, prematura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Guilds / clanes / equipos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 layer complejo, no necesario para validar loop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Economía entre usuarios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Transferencias abren puerta a abuso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NFTs / assets raros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Complejidad sin valor de validación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Humanos jugando directamente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producto es sobre bots, no sobre jugar poker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 entre bots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 de entretenimiento, no core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 feed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Capa social prematura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16. Plan de Ejecución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Orden de construcción recomendado. Cada etapa produce algo funcional y testeable.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860"/>
        <w:gridCol w:w="3000"/>
      </w:tblGrid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Entregable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Dependencia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Engine</w:t>
            </w:r>
          </w:p>
        </w:tc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Motor de poker funcional: recibe 2 configs, corre N manos, devuelve resultado + eventos. 100% testeable sin UI ni DB.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Ninguna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Modelo + API base</w:t>
            </w:r>
          </w:p>
        </w:tc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schema, modelos SQLAlchemy, endpoints de auth, CRUD de bots, creación de versiones.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Ninguna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Wallet + Settlement</w:t>
            </w:r>
          </w:p>
        </w:tc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Lógica de wallet (balance, locked), buy-in, cash-out, LedgerEntry. Integrado con el engine.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Etapa 1 + 2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Scheduler</w:t>
            </w:r>
          </w:p>
        </w:tc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Worker Celery que administra mesas, matchea bots, ejecuta manos, liquida sesiones.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Etapa 1 + 2 + 3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Frontend core</w:t>
            </w:r>
          </w:p>
        </w:tc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 6 pantallas: dashboard, bots, editor, arenas, historial, leaderboard.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Etapa 2 + 3 + 4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 Feedback + Versionado</w:t>
            </w:r>
          </w:p>
        </w:tc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Eventos clave post-sesión, comparativa entre versiones, métricas por bot.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Etapa 4 + 5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 Polish + Analytics</w:t>
            </w:r>
          </w:p>
        </w:tc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Tracking de métricas clave, anti-abuso básico, temporadas, QA general.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 lo anterior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17. Reglas de Producto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Cada usuario arranca con 5000 fichas ficticias. No se pide más manualmente.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Un bot no puede entrar a una arena si el usuario no tiene saldo suficiente para el buy-in.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Cada cambio de configuración crea una nueva versión. La anterior se preserva.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Las arenas tienen costo claro. El usuario tiene que sentir la decisión de dónde competir.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Las pérdidas importan. Si la moneda no duele, el juego no tensiona.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Tiene que haber forma de recuperación. Bankroll de rescate diario + arena de práctica.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Máximo 3 bots por usuario en MVP.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engine es la única fuente de verdad. Ningún cliente puede alterar el estado de una partida.</w:t>
      </w:r>
    </w:p>
    <w:p>
      <w:pPr>
        <w:spacing w:after="80"/>
      </w:pPr>
    </w:p>
    <w:p>
      <w:pPr>
        <w:pStyle w:val="Heading1"/>
      </w:pPr>
      <w:r>
        <w:t xml:space="preserve">18. Definición de Éxito del MVP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MVP se considera exitoso si, con una cohorte de al menos 50 usuarios activos: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Más del 60% crea su primer bot en la primera sesión.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Más del 40% lanza su bot a competir en la primera sesión.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Más del 30% crea al menos una segunda versión de su bot (BotVersion v2+).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Retención D7 &gt; 20%.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Promedio de versiones por bot activo &gt; 2.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Si estas métricas se cumplen, el loop de adicción funciona y se puede invertir en escalar.</w:t>
      </w:r>
    </w:p>
    <w:p>
      <w:pPr>
        <w:spacing w:after="80"/>
      </w:pP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7F8C8D"/>
          <w:sz w:val="22"/>
          <w:szCs w:val="22"/>
        </w:rPr>
        <w:t xml:space="preserve">— Fin del documento —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8C8D"/>
        <w:sz w:val="18"/>
        <w:szCs w:val="18"/>
      </w:rPr>
      <w:t xml:space="preserve">Página </w:t>
    </w:r>
    <w:r>
      <w:rPr>
        <w:rFonts w:ascii="Arial" w:cs="Arial" w:eastAsia="Arial" w:hAnsi="Arial"/>
        <w:color w:val="7F8C8D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4" w:space="4"/>
      </w:pBdr>
      <w:tabs>
        <w:tab w:val="right" w:pos="9026"/>
      </w:tabs>
    </w:pPr>
    <w:r>
      <w:rPr>
        <w:rFonts w:ascii="Arial" w:cs="Arial" w:eastAsia="Arial" w:hAnsi="Arial"/>
        <w:color w:val="7F8C8D"/>
        <w:sz w:val="18"/>
        <w:szCs w:val="18"/>
      </w:rPr>
      <w:t xml:space="preserve">Bot Arena — MVP Document</w:t>
    </w:r>
    <w:r>
      <w:rPr>
        <w:rFonts w:ascii="Arial" w:cs="Arial" w:eastAsia="Arial" w:hAnsi="Arial"/>
        <w:i/>
        <w:iCs/>
        <w:color w:val="7F8C8D"/>
        <w:sz w:val="18"/>
        <w:szCs w:val="18"/>
      </w:rPr>
      <w:t xml:space="preserve">	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B4F72" w:sz="6" w:space="4"/>
      </w:pBdr>
      <w:spacing w:before="360" w:after="20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C3E5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4495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2026-03-31T01:12:36.016Z</dcterms:created>
  <dcterms:modified xsi:type="dcterms:W3CDTF">2026-03-31T01:12:36.016Z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