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F02BC" w14:textId="44893819" w:rsidR="0049225B" w:rsidRPr="005461C1" w:rsidRDefault="00696C8D">
      <w:pPr>
        <w:rPr>
          <w:lang w:val="en-IN"/>
        </w:rPr>
      </w:pPr>
      <w:r w:rsidRPr="005461C1">
        <w:rPr>
          <w:lang w:val="en-IN"/>
        </w:rPr>
        <w:t>Spark Scala job for cle</w:t>
      </w:r>
      <w:r w:rsidR="004746C7" w:rsidRPr="005461C1">
        <w:rPr>
          <w:lang w:val="en-IN"/>
        </w:rPr>
        <w:t xml:space="preserve">ansing </w:t>
      </w:r>
    </w:p>
    <w:p w14:paraId="5F39E7B4" w14:textId="4B7ACF50" w:rsidR="004746C7" w:rsidRPr="005461C1" w:rsidRDefault="004746C7">
      <w:pPr>
        <w:rPr>
          <w:lang w:val="en-IN"/>
        </w:rPr>
      </w:pPr>
    </w:p>
    <w:p w14:paraId="4170119F" w14:textId="31E2EFE3" w:rsidR="004746C7" w:rsidRPr="005461C1" w:rsidRDefault="00236B91">
      <w:pPr>
        <w:rPr>
          <w:lang w:val="en-IN"/>
        </w:rPr>
      </w:pPr>
      <w:r w:rsidRPr="005461C1">
        <w:rPr>
          <w:noProof/>
        </w:rPr>
        <w:drawing>
          <wp:inline distT="0" distB="0" distL="0" distR="0" wp14:anchorId="04B6EEE1" wp14:editId="78F6DF56">
            <wp:extent cx="3771900" cy="186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9A4DD" w14:textId="74D6A479" w:rsidR="00236B91" w:rsidRPr="005461C1" w:rsidRDefault="00236B91">
      <w:pPr>
        <w:rPr>
          <w:lang w:val="en-IN"/>
        </w:rPr>
      </w:pPr>
    </w:p>
    <w:p w14:paraId="6970AF44" w14:textId="276C7CA1" w:rsidR="00236B91" w:rsidRDefault="005461C1">
      <w:pPr>
        <w:rPr>
          <w:lang w:val="en-IN"/>
        </w:rPr>
      </w:pPr>
      <w:r w:rsidRPr="005461C1">
        <w:rPr>
          <w:lang w:val="en-IN"/>
        </w:rPr>
        <w:t>In</w:t>
      </w:r>
      <w:r>
        <w:rPr>
          <w:lang w:val="en-IN"/>
        </w:rPr>
        <w:t xml:space="preserve"> this Spark Scala job </w:t>
      </w:r>
      <w:r w:rsidR="00F011FE">
        <w:rPr>
          <w:lang w:val="en-IN"/>
        </w:rPr>
        <w:t xml:space="preserve">we have </w:t>
      </w:r>
      <w:proofErr w:type="spellStart"/>
      <w:r w:rsidR="00F011FE">
        <w:rPr>
          <w:lang w:val="en-IN"/>
        </w:rPr>
        <w:t>a</w:t>
      </w:r>
      <w:proofErr w:type="spellEnd"/>
      <w:r w:rsidR="00F011FE">
        <w:rPr>
          <w:lang w:val="en-IN"/>
        </w:rPr>
        <w:t xml:space="preserve"> object created and whatever action performed in this </w:t>
      </w:r>
      <w:r w:rsidR="00710CA8">
        <w:rPr>
          <w:lang w:val="en-IN"/>
        </w:rPr>
        <w:t xml:space="preserve">is almost similar to the data </w:t>
      </w:r>
      <w:proofErr w:type="gramStart"/>
      <w:r w:rsidR="00710CA8">
        <w:rPr>
          <w:lang w:val="en-IN"/>
        </w:rPr>
        <w:t xml:space="preserve">ingestion </w:t>
      </w:r>
      <w:r w:rsidR="00C657C5">
        <w:rPr>
          <w:lang w:val="en-IN"/>
        </w:rPr>
        <w:t>.</w:t>
      </w:r>
      <w:proofErr w:type="gramEnd"/>
      <w:r w:rsidR="00C657C5">
        <w:rPr>
          <w:lang w:val="en-IN"/>
        </w:rPr>
        <w:t xml:space="preserve"> In the above code we are describing different parameters </w:t>
      </w:r>
      <w:r w:rsidR="0013406E">
        <w:rPr>
          <w:lang w:val="en-IN"/>
        </w:rPr>
        <w:t xml:space="preserve">and arguments are passed for </w:t>
      </w:r>
      <w:r w:rsidR="000A2967">
        <w:rPr>
          <w:lang w:val="en-IN"/>
        </w:rPr>
        <w:t xml:space="preserve">creating the spark </w:t>
      </w:r>
      <w:r w:rsidR="00623A4D">
        <w:rPr>
          <w:lang w:val="en-IN"/>
        </w:rPr>
        <w:t xml:space="preserve">session </w:t>
      </w:r>
      <w:r w:rsidR="000A2967">
        <w:rPr>
          <w:lang w:val="en-IN"/>
        </w:rPr>
        <w:t xml:space="preserve">environment </w:t>
      </w:r>
      <w:r w:rsidR="00623A4D">
        <w:rPr>
          <w:lang w:val="en-IN"/>
        </w:rPr>
        <w:t>and then we are connecting to</w:t>
      </w:r>
      <w:r w:rsidR="00B911DA">
        <w:rPr>
          <w:lang w:val="en-IN"/>
        </w:rPr>
        <w:t xml:space="preserve"> </w:t>
      </w:r>
      <w:proofErr w:type="spellStart"/>
      <w:r w:rsidR="00B911DA">
        <w:rPr>
          <w:lang w:val="en-IN"/>
        </w:rPr>
        <w:t>sql</w:t>
      </w:r>
      <w:proofErr w:type="spellEnd"/>
      <w:r w:rsidR="00B911DA">
        <w:rPr>
          <w:lang w:val="en-IN"/>
        </w:rPr>
        <w:t xml:space="preserve"> by passing </w:t>
      </w:r>
      <w:proofErr w:type="spellStart"/>
      <w:proofErr w:type="gramStart"/>
      <w:r w:rsidR="00B911DA">
        <w:rPr>
          <w:lang w:val="en-IN"/>
        </w:rPr>
        <w:t>servername</w:t>
      </w:r>
      <w:proofErr w:type="spellEnd"/>
      <w:r w:rsidR="00B911DA">
        <w:rPr>
          <w:lang w:val="en-IN"/>
        </w:rPr>
        <w:t xml:space="preserve"> ,Database</w:t>
      </w:r>
      <w:proofErr w:type="gramEnd"/>
      <w:r w:rsidR="00B911DA">
        <w:rPr>
          <w:lang w:val="en-IN"/>
        </w:rPr>
        <w:t xml:space="preserve"> and all those server details</w:t>
      </w:r>
      <w:r w:rsidR="003A5F01">
        <w:rPr>
          <w:lang w:val="en-IN"/>
        </w:rPr>
        <w:t>.</w:t>
      </w:r>
    </w:p>
    <w:p w14:paraId="07F5EF7A" w14:textId="00F0DDA3" w:rsidR="00C60C7C" w:rsidRDefault="00C60C7C">
      <w:pPr>
        <w:rPr>
          <w:lang w:val="en-IN"/>
        </w:rPr>
      </w:pPr>
    </w:p>
    <w:p w14:paraId="3373602D" w14:textId="3364ED94" w:rsidR="00C60C7C" w:rsidRPr="005461C1" w:rsidRDefault="00C60C7C">
      <w:pPr>
        <w:rPr>
          <w:lang w:val="en-IN"/>
        </w:rPr>
      </w:pPr>
      <w:r>
        <w:rPr>
          <w:noProof/>
        </w:rPr>
        <w:drawing>
          <wp:inline distT="0" distB="0" distL="0" distR="0" wp14:anchorId="41FB2780" wp14:editId="3E40CC02">
            <wp:extent cx="3694430" cy="20764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5705" cy="209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A4A77" w14:textId="77777777" w:rsidR="004C44B0" w:rsidRDefault="004C44B0">
      <w:pPr>
        <w:rPr>
          <w:lang w:val="en-IN"/>
        </w:rPr>
      </w:pPr>
    </w:p>
    <w:p w14:paraId="631C0218" w14:textId="20580D8F" w:rsidR="004746C7" w:rsidRDefault="002567E4">
      <w:pPr>
        <w:rPr>
          <w:lang w:val="en-IN"/>
        </w:rPr>
      </w:pPr>
      <w:r>
        <w:rPr>
          <w:lang w:val="en-IN"/>
        </w:rPr>
        <w:t xml:space="preserve">So once we are done </w:t>
      </w:r>
      <w:proofErr w:type="gramStart"/>
      <w:r>
        <w:rPr>
          <w:lang w:val="en-IN"/>
        </w:rPr>
        <w:t>with  the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connection</w:t>
      </w:r>
      <w:r w:rsidR="004C44B0">
        <w:rPr>
          <w:lang w:val="en-IN"/>
        </w:rPr>
        <w:t>,</w:t>
      </w:r>
      <w:r w:rsidR="0037436F">
        <w:rPr>
          <w:lang w:val="en-IN"/>
        </w:rPr>
        <w:t>we</w:t>
      </w:r>
      <w:proofErr w:type="spellEnd"/>
      <w:r w:rsidR="0037436F">
        <w:rPr>
          <w:lang w:val="en-IN"/>
        </w:rPr>
        <w:t xml:space="preserve"> need to </w:t>
      </w:r>
      <w:r w:rsidR="000F7347">
        <w:rPr>
          <w:lang w:val="en-IN"/>
        </w:rPr>
        <w:t xml:space="preserve">create a container </w:t>
      </w:r>
    </w:p>
    <w:p w14:paraId="230EAFEA" w14:textId="7DA006A2" w:rsidR="000F7347" w:rsidRDefault="000F7347">
      <w:pPr>
        <w:rPr>
          <w:lang w:val="en-IN"/>
        </w:rPr>
      </w:pPr>
      <w:r>
        <w:rPr>
          <w:noProof/>
        </w:rPr>
        <w:drawing>
          <wp:inline distT="0" distB="0" distL="0" distR="0" wp14:anchorId="32209871" wp14:editId="6BCB9F02">
            <wp:extent cx="3045921" cy="14763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558" cy="150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B7F3E" w14:textId="0C332AEC" w:rsidR="004C44B0" w:rsidRDefault="00C004EE">
      <w:pPr>
        <w:rPr>
          <w:lang w:val="en-IN"/>
        </w:rPr>
      </w:pPr>
      <w:r>
        <w:rPr>
          <w:lang w:val="en-IN"/>
        </w:rPr>
        <w:lastRenderedPageBreak/>
        <w:t xml:space="preserve">After the container creation We need to enable the active flag and set to true </w:t>
      </w:r>
      <w:r w:rsidR="0033553E">
        <w:rPr>
          <w:lang w:val="en-IN"/>
        </w:rPr>
        <w:t xml:space="preserve">as </w:t>
      </w:r>
      <w:proofErr w:type="spellStart"/>
      <w:r w:rsidR="0033553E">
        <w:rPr>
          <w:lang w:val="en-IN"/>
        </w:rPr>
        <w:t>dataingestion</w:t>
      </w:r>
      <w:proofErr w:type="spellEnd"/>
      <w:r w:rsidR="0033553E">
        <w:rPr>
          <w:lang w:val="en-IN"/>
        </w:rPr>
        <w:t xml:space="preserve"> </w:t>
      </w:r>
    </w:p>
    <w:p w14:paraId="5A751AEC" w14:textId="12C79729" w:rsidR="00C004EE" w:rsidRDefault="00C004EE">
      <w:pPr>
        <w:rPr>
          <w:lang w:val="en-IN"/>
        </w:rPr>
      </w:pPr>
      <w:r>
        <w:rPr>
          <w:noProof/>
        </w:rPr>
        <w:drawing>
          <wp:inline distT="0" distB="0" distL="0" distR="0" wp14:anchorId="0DFEB279" wp14:editId="7F1196BB">
            <wp:extent cx="3933825" cy="2066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BEBF0" w14:textId="654C3211" w:rsidR="004C44B0" w:rsidRDefault="008434CA">
      <w:pPr>
        <w:rPr>
          <w:lang w:val="en-IN"/>
        </w:rPr>
      </w:pPr>
      <w:r>
        <w:rPr>
          <w:lang w:val="en-IN"/>
        </w:rPr>
        <w:t xml:space="preserve">And once we are done with that </w:t>
      </w:r>
    </w:p>
    <w:p w14:paraId="3729A299" w14:textId="2771560A" w:rsidR="008434CA" w:rsidRDefault="008434CA">
      <w:pPr>
        <w:rPr>
          <w:lang w:val="en-IN"/>
        </w:rPr>
      </w:pPr>
      <w:r>
        <w:rPr>
          <w:noProof/>
        </w:rPr>
        <w:drawing>
          <wp:inline distT="0" distB="0" distL="0" distR="0" wp14:anchorId="0233C7D6" wp14:editId="1786050E">
            <wp:extent cx="3810000" cy="2847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E8CFB" w14:textId="5D7360BC" w:rsidR="00A60B21" w:rsidRDefault="00A60B21">
      <w:pPr>
        <w:rPr>
          <w:lang w:val="en-IN"/>
        </w:rPr>
      </w:pPr>
    </w:p>
    <w:p w14:paraId="2E52E730" w14:textId="3C2F993D" w:rsidR="00A60B21" w:rsidRDefault="009C4745">
      <w:pPr>
        <w:rPr>
          <w:lang w:val="en-IN"/>
        </w:rPr>
      </w:pPr>
      <w:r>
        <w:rPr>
          <w:lang w:val="en-IN"/>
        </w:rPr>
        <w:t>The above query compares the Ingestion Metadata and Cleanse Metadata</w:t>
      </w:r>
      <w:r w:rsidR="00B541AF">
        <w:rPr>
          <w:lang w:val="en-IN"/>
        </w:rPr>
        <w:t xml:space="preserve"> and tries to get the information between both </w:t>
      </w:r>
      <w:r w:rsidR="00757162">
        <w:rPr>
          <w:lang w:val="en-IN"/>
        </w:rPr>
        <w:t xml:space="preserve">for a </w:t>
      </w:r>
      <w:proofErr w:type="gramStart"/>
      <w:r w:rsidR="00757162">
        <w:rPr>
          <w:lang w:val="en-IN"/>
        </w:rPr>
        <w:t>particular cleanse</w:t>
      </w:r>
      <w:proofErr w:type="gramEnd"/>
      <w:r w:rsidR="00757162">
        <w:rPr>
          <w:lang w:val="en-IN"/>
        </w:rPr>
        <w:t xml:space="preserve"> job and tries to get the below info </w:t>
      </w:r>
    </w:p>
    <w:p w14:paraId="091692C7" w14:textId="3C17FA0B" w:rsidR="00FB0F7F" w:rsidRDefault="00FB0F7F" w:rsidP="00FB0F7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Independent injection tables</w:t>
      </w:r>
    </w:p>
    <w:p w14:paraId="7EE047A4" w14:textId="5CD0B434" w:rsidR="00FB0F7F" w:rsidRDefault="005A0341" w:rsidP="00FB0F7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State of the checkpoints between those tables</w:t>
      </w:r>
    </w:p>
    <w:p w14:paraId="4D9E0E0D" w14:textId="210B5A9E" w:rsidR="005A0341" w:rsidRDefault="00606757" w:rsidP="00606757">
      <w:pPr>
        <w:rPr>
          <w:lang w:val="en-IN"/>
        </w:rPr>
      </w:pPr>
      <w:r>
        <w:rPr>
          <w:noProof/>
        </w:rPr>
        <w:drawing>
          <wp:inline distT="0" distB="0" distL="0" distR="0" wp14:anchorId="1C89A169" wp14:editId="6D98FC13">
            <wp:extent cx="3876675" cy="838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20A9" w14:textId="77777777" w:rsidR="00606757" w:rsidRPr="00606757" w:rsidRDefault="00606757" w:rsidP="00606757">
      <w:pPr>
        <w:rPr>
          <w:lang w:val="en-IN"/>
        </w:rPr>
      </w:pPr>
      <w:bookmarkStart w:id="0" w:name="_GoBack"/>
      <w:bookmarkEnd w:id="0"/>
    </w:p>
    <w:sectPr w:rsidR="00606757" w:rsidRPr="00606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D02F4D"/>
    <w:multiLevelType w:val="multilevel"/>
    <w:tmpl w:val="B002A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036C02"/>
    <w:multiLevelType w:val="hybridMultilevel"/>
    <w:tmpl w:val="C18003D0"/>
    <w:lvl w:ilvl="0" w:tplc="E2EC38D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FA2"/>
    <w:rsid w:val="000A2967"/>
    <w:rsid w:val="000F7347"/>
    <w:rsid w:val="0013406E"/>
    <w:rsid w:val="00236B91"/>
    <w:rsid w:val="002567E4"/>
    <w:rsid w:val="0033553E"/>
    <w:rsid w:val="0037436F"/>
    <w:rsid w:val="003A5F01"/>
    <w:rsid w:val="004746C7"/>
    <w:rsid w:val="0049225B"/>
    <w:rsid w:val="004C44B0"/>
    <w:rsid w:val="005461C1"/>
    <w:rsid w:val="005A0341"/>
    <w:rsid w:val="00606757"/>
    <w:rsid w:val="00623A4D"/>
    <w:rsid w:val="00654FA2"/>
    <w:rsid w:val="00696C8D"/>
    <w:rsid w:val="00710CA8"/>
    <w:rsid w:val="00757162"/>
    <w:rsid w:val="008434CA"/>
    <w:rsid w:val="009C4745"/>
    <w:rsid w:val="00A60B21"/>
    <w:rsid w:val="00B541AF"/>
    <w:rsid w:val="00B911DA"/>
    <w:rsid w:val="00C004EE"/>
    <w:rsid w:val="00C60C7C"/>
    <w:rsid w:val="00C657C5"/>
    <w:rsid w:val="00CD7BC1"/>
    <w:rsid w:val="00F011FE"/>
    <w:rsid w:val="00FB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F8E3E"/>
  <w15:chartTrackingRefBased/>
  <w15:docId w15:val="{94737629-76FA-4732-845B-1EAE5FE6F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line">
    <w:name w:val="transcript-line"/>
    <w:basedOn w:val="Normal"/>
    <w:rsid w:val="00CD7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0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8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15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8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57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2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43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83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3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67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6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6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97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4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98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7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198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4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01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67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6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9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71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8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3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79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7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4E298B4C8F1145B3BE03BC37BE2F33" ma:contentTypeVersion="3" ma:contentTypeDescription="Create a new document." ma:contentTypeScope="" ma:versionID="8bd6a966153eeb5a557ca7abaaa85a38">
  <xsd:schema xmlns:xsd="http://www.w3.org/2001/XMLSchema" xmlns:xs="http://www.w3.org/2001/XMLSchema" xmlns:p="http://schemas.microsoft.com/office/2006/metadata/properties" xmlns:ns3="af0c4264-97bc-4ade-8623-0d96bf8caa9d" targetNamespace="http://schemas.microsoft.com/office/2006/metadata/properties" ma:root="true" ma:fieldsID="33539d65dcc330e8ee104d33ec74e5fb" ns3:_="">
    <xsd:import namespace="af0c4264-97bc-4ade-8623-0d96bf8caa9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0c4264-97bc-4ade-8623-0d96bf8caa9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A83FC3-0BC5-41E7-ABDD-9A7476E1F0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0c4264-97bc-4ade-8623-0d96bf8caa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16D7D7-09EA-460B-82C0-7E4F3AC771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017F87-ED57-43C8-A9FA-B130FFD00780}">
  <ds:schemaRefs>
    <ds:schemaRef ds:uri="http://schemas.microsoft.com/office/2006/metadata/properties"/>
    <ds:schemaRef ds:uri="http://schemas.microsoft.com/office/infopath/2007/PartnerControls"/>
  </ds:schemaRefs>
</ds:datastoreItem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ZMOutlook</vt:lpwstr>
  </property>
  <property fmtid="{D5CDD505-2E9C-101B-9397-08002B2CF9AE}" pid="3" name="SizeBefore">
    <vt:lpwstr>642305</vt:lpwstr>
  </property>
  <property fmtid="{D5CDD505-2E9C-101B-9397-08002B2CF9AE}" pid="4" name="OptimizationTime">
    <vt:lpwstr>20210509_1413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Rajaraman Rajagopal</dc:creator>
  <cp:keywords/>
  <dc:description/>
  <cp:lastModifiedBy>Rajaraman Rajagopal</cp:lastModifiedBy>
  <cp:revision>29</cp:revision>
  <dcterms:created xsi:type="dcterms:W3CDTF">2021-05-04T17:43:00Z</dcterms:created>
  <dcterms:modified xsi:type="dcterms:W3CDTF">2021-05-04T18:43:00Z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0x010100684E298B4C8F1145B3BE03BC37BE2F33</vt:lpwstr>
  </property>
</Properties>
</file>