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061AC5" w:rsidRDefault="00E9035B" w:rsidP="00061AC5">
      <w:pPr>
        <w:rPr>
          <w:b/>
          <w:bCs/>
          <w:sz w:val="28"/>
          <w:szCs w:val="28"/>
        </w:rPr>
      </w:pPr>
      <w:r>
        <w:rPr>
          <w:b/>
          <w:bCs/>
          <w:sz w:val="28"/>
          <w:szCs w:val="28"/>
        </w:rPr>
        <w:t>Nome extração: Tabela</w:t>
      </w:r>
      <w:r w:rsidR="00E76C8C">
        <w:rPr>
          <w:b/>
          <w:bCs/>
          <w:sz w:val="28"/>
          <w:szCs w:val="28"/>
        </w:rPr>
        <w:t xml:space="preserve"> fato – </w:t>
      </w:r>
      <w:r w:rsidR="00061AC5">
        <w:rPr>
          <w:b/>
          <w:bCs/>
          <w:sz w:val="28"/>
          <w:szCs w:val="28"/>
        </w:rPr>
        <w:t>Intimação 90+</w:t>
      </w:r>
    </w:p>
    <w:p w:rsidR="0057217D" w:rsidRPr="0057217D" w:rsidRDefault="0057217D" w:rsidP="0057217D">
      <w:pPr>
        <w:rPr>
          <w:b/>
          <w:bCs/>
          <w:sz w:val="28"/>
          <w:szCs w:val="28"/>
        </w:rPr>
      </w:pPr>
    </w:p>
    <w:p w:rsidR="00063717" w:rsidRPr="00061AC5" w:rsidRDefault="00061AC5" w:rsidP="00061AC5">
      <w:pPr>
        <w:rPr>
          <w:b/>
          <w:bCs/>
        </w:rPr>
      </w:pPr>
      <w:r>
        <w:rPr>
          <w:b/>
          <w:bCs/>
        </w:rPr>
        <w:t>1.</w:t>
      </w:r>
      <w:r w:rsidR="00063717" w:rsidRPr="00061AC5">
        <w:rPr>
          <w:b/>
          <w:bCs/>
        </w:rPr>
        <w:t>Objetivo da Extração</w:t>
      </w:r>
    </w:p>
    <w:p w:rsidR="0057217D" w:rsidRDefault="0057217D" w:rsidP="0057217D">
      <w:r>
        <w:t xml:space="preserve">O objetivo desta extração é criar uma tabela fato que servirá para alimentar o projeto de BI do setor Jurídico Imobiliário do escritório. A extração dos dados foi realizada a partir da tabela de eventos históricos (T00069) e tem como principal finalidade identificar os processos ativos que estão estacionados nas fases AF 1 e AF 2 por um período superior a 90 dias. Esses processos apresentam um SLA de distribuição excessivamente longo, ultrapassando o </w:t>
      </w:r>
      <w:r>
        <w:t>TM</w:t>
      </w:r>
      <w:r>
        <w:t xml:space="preserve"> de intimação estipulado pelo banco Santander.</w:t>
      </w:r>
    </w:p>
    <w:p w:rsidR="0057217D" w:rsidRDefault="0057217D" w:rsidP="0057217D">
      <w:r>
        <w:t>Para alcançar esse objetivo, além dos filtros básicos de carteira e situação, foi aplicado um filtro específico para selecionar os processos que se encontram nas fases AF 1 e AF 2, mas que não possuem o evento AF 2.8, o qual indica a intimação de todos os participantes do processo. Adicionalmente, é calculado o SLA a partir do evento AF 1.1 (data da distribuição) até a data atual, visando monitorar o tempo transcorrido desde a distribuição até o presente momento.</w:t>
      </w:r>
    </w:p>
    <w:p w:rsidR="00063717" w:rsidRPr="00063717" w:rsidRDefault="00063717" w:rsidP="0057217D">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].T00069 (Alias: a)</w:t>
      </w:r>
    </w:p>
    <w:p w:rsidR="00C820F2" w:rsidRPr="00C820F2" w:rsidRDefault="00C820F2" w:rsidP="00C820F2">
      <w:pPr>
        <w:numPr>
          <w:ilvl w:val="0"/>
          <w:numId w:val="78"/>
        </w:numPr>
      </w:pPr>
      <w:r w:rsidRPr="00C820F2">
        <w:t>Colunas selecionadas e chaves:</w:t>
      </w:r>
    </w:p>
    <w:p w:rsidR="00C820F2" w:rsidRPr="00C820F2" w:rsidRDefault="00C820F2" w:rsidP="00C820F2">
      <w:pPr>
        <w:numPr>
          <w:ilvl w:val="1"/>
          <w:numId w:val="78"/>
        </w:numPr>
      </w:pPr>
      <w:r w:rsidRPr="00C820F2">
        <w:t>F14474 - Dossiê (</w:t>
      </w:r>
      <w:proofErr w:type="spellStart"/>
      <w:r w:rsidRPr="00C820F2">
        <w:t>dossie</w:t>
      </w:r>
      <w:proofErr w:type="spellEnd"/>
      <w:r w:rsidRPr="00C820F2">
        <w:t>)</w:t>
      </w:r>
    </w:p>
    <w:p w:rsidR="00C820F2" w:rsidRPr="00C820F2" w:rsidRDefault="00C820F2" w:rsidP="00C820F2">
      <w:pPr>
        <w:numPr>
          <w:ilvl w:val="1"/>
          <w:numId w:val="78"/>
        </w:numPr>
      </w:pPr>
      <w:r w:rsidRPr="00C820F2">
        <w:t>F00385 - Datas de eventos históricos (datas de fases AF e DP)</w:t>
      </w:r>
    </w:p>
    <w:p w:rsidR="00C820F2" w:rsidRPr="00C820F2" w:rsidRDefault="00C820F2" w:rsidP="00C820F2">
      <w:pPr>
        <w:numPr>
          <w:ilvl w:val="1"/>
          <w:numId w:val="78"/>
        </w:numPr>
      </w:pPr>
      <w:r w:rsidRPr="00C820F2">
        <w:t>F04461 - Pasta (pasta)</w:t>
      </w:r>
    </w:p>
    <w:p w:rsidR="00C820F2" w:rsidRPr="00C820F2" w:rsidRDefault="00C820F2" w:rsidP="00C820F2">
      <w:pPr>
        <w:numPr>
          <w:ilvl w:val="1"/>
          <w:numId w:val="78"/>
        </w:numPr>
      </w:pPr>
      <w:r w:rsidRPr="00C820F2">
        <w:t>F08501 - Chave usada para realizar JOIN com a tabela T00003 (utilizada em JOIN)</w:t>
      </w:r>
    </w:p>
    <w:p w:rsidR="00C820F2" w:rsidRPr="00C820F2" w:rsidRDefault="00C820F2" w:rsidP="00C820F2">
      <w:pPr>
        <w:numPr>
          <w:ilvl w:val="1"/>
          <w:numId w:val="78"/>
        </w:numPr>
      </w:pPr>
      <w:r w:rsidRPr="00C820F2">
        <w:t>F01133 - Chave usada para realizar JOIN com a tabela T00064 (utilizada em JOIN)</w:t>
      </w:r>
    </w:p>
    <w:p w:rsidR="00C820F2" w:rsidRPr="00C820F2" w:rsidRDefault="00C820F2" w:rsidP="00C820F2">
      <w:pPr>
        <w:numPr>
          <w:ilvl w:val="1"/>
          <w:numId w:val="78"/>
        </w:numPr>
      </w:pPr>
      <w:r w:rsidRPr="00C820F2">
        <w:lastRenderedPageBreak/>
        <w:t xml:space="preserve">F02003 - Chave usada para realizar JOIN com as tabelas T00041, T00037, </w:t>
      </w:r>
      <w:proofErr w:type="gramStart"/>
      <w:r w:rsidRPr="00C820F2">
        <w:t>T00030, e T00003</w:t>
      </w:r>
      <w:proofErr w:type="gramEnd"/>
      <w:r w:rsidRPr="00C820F2">
        <w:t xml:space="preserve"> (utilizada em JOIN)</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].T00003 (Alias: b)</w:t>
      </w:r>
    </w:p>
    <w:p w:rsidR="00C820F2" w:rsidRPr="00C820F2" w:rsidRDefault="00C820F2" w:rsidP="00C820F2">
      <w:pPr>
        <w:numPr>
          <w:ilvl w:val="0"/>
          <w:numId w:val="79"/>
        </w:numPr>
      </w:pPr>
      <w:r w:rsidRPr="00C820F2">
        <w:t>Colunas selecionadas e chaves:</w:t>
      </w:r>
    </w:p>
    <w:p w:rsidR="00C820F2" w:rsidRPr="00C820F2" w:rsidRDefault="00C820F2" w:rsidP="00C820F2">
      <w:pPr>
        <w:numPr>
          <w:ilvl w:val="1"/>
          <w:numId w:val="79"/>
        </w:numPr>
      </w:pPr>
      <w:r w:rsidRPr="00C820F2">
        <w:t>ID - Chave primária usada para JOIN com T00069 (utilizada em JOIN)</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].T00064 (Alias: c)</w:t>
      </w:r>
    </w:p>
    <w:p w:rsidR="00C820F2" w:rsidRPr="00C820F2" w:rsidRDefault="00C820F2" w:rsidP="00C820F2">
      <w:pPr>
        <w:numPr>
          <w:ilvl w:val="0"/>
          <w:numId w:val="80"/>
        </w:numPr>
      </w:pPr>
      <w:r w:rsidRPr="00C820F2">
        <w:t>Colunas selecionadas e chaves:</w:t>
      </w:r>
    </w:p>
    <w:p w:rsidR="00C820F2" w:rsidRPr="00C820F2" w:rsidRDefault="00C820F2" w:rsidP="00C820F2">
      <w:pPr>
        <w:numPr>
          <w:ilvl w:val="1"/>
          <w:numId w:val="80"/>
        </w:numPr>
      </w:pPr>
      <w:r w:rsidRPr="00C820F2">
        <w:t>ID - Chave primária usada para JOIN com T00069 (utilizada em JOIN)</w:t>
      </w:r>
    </w:p>
    <w:p w:rsidR="00C820F2" w:rsidRPr="00C820F2" w:rsidRDefault="00C820F2" w:rsidP="00C820F2">
      <w:pPr>
        <w:numPr>
          <w:ilvl w:val="1"/>
          <w:numId w:val="80"/>
        </w:numPr>
      </w:pPr>
      <w:r w:rsidRPr="00C820F2">
        <w:t>F01132 - Descrição do evento (utilizada para determinar as datas dos eventos AF)</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].T00041 (Alias: d)</w:t>
      </w:r>
    </w:p>
    <w:p w:rsidR="00C820F2" w:rsidRPr="00C820F2" w:rsidRDefault="00C820F2" w:rsidP="00C820F2">
      <w:pPr>
        <w:numPr>
          <w:ilvl w:val="0"/>
          <w:numId w:val="81"/>
        </w:numPr>
      </w:pPr>
      <w:r w:rsidRPr="00C820F2">
        <w:t>Colunas selecionadas e chaves:</w:t>
      </w:r>
    </w:p>
    <w:p w:rsidR="00C820F2" w:rsidRPr="00C820F2" w:rsidRDefault="00C820F2" w:rsidP="00C820F2">
      <w:pPr>
        <w:numPr>
          <w:ilvl w:val="1"/>
          <w:numId w:val="81"/>
        </w:numPr>
      </w:pPr>
      <w:r w:rsidRPr="00C820F2">
        <w:t>ID - Chave primária usada para JOIN com T00069 (utilizada em JOIN)</w:t>
      </w:r>
    </w:p>
    <w:p w:rsidR="00C820F2" w:rsidRPr="00C820F2" w:rsidRDefault="00C820F2" w:rsidP="00C820F2">
      <w:pPr>
        <w:numPr>
          <w:ilvl w:val="1"/>
          <w:numId w:val="81"/>
        </w:numPr>
      </w:pPr>
      <w:r w:rsidRPr="00C820F2">
        <w:t>F14474 - Dossiê (</w:t>
      </w:r>
      <w:proofErr w:type="spellStart"/>
      <w:r w:rsidRPr="00C820F2">
        <w:t>dossie</w:t>
      </w:r>
      <w:proofErr w:type="spellEnd"/>
      <w:r w:rsidRPr="00C820F2">
        <w:t>)</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].T02682 (Alias: g)</w:t>
      </w:r>
    </w:p>
    <w:p w:rsidR="00C820F2" w:rsidRPr="00C820F2" w:rsidRDefault="00C820F2" w:rsidP="00C820F2">
      <w:pPr>
        <w:numPr>
          <w:ilvl w:val="0"/>
          <w:numId w:val="82"/>
        </w:numPr>
      </w:pPr>
      <w:r w:rsidRPr="00C820F2">
        <w:t>Colunas selecionadas e chaves:</w:t>
      </w:r>
    </w:p>
    <w:p w:rsidR="00C820F2" w:rsidRPr="00C820F2" w:rsidRDefault="00C820F2" w:rsidP="00C820F2">
      <w:pPr>
        <w:numPr>
          <w:ilvl w:val="1"/>
          <w:numId w:val="82"/>
        </w:numPr>
      </w:pPr>
      <w:r w:rsidRPr="00C820F2">
        <w:t>ID - Chave primária usada para JOIN com T00069 (utilizada em JOIN)</w:t>
      </w:r>
    </w:p>
    <w:p w:rsidR="00C820F2" w:rsidRPr="00C820F2" w:rsidRDefault="00C820F2" w:rsidP="00C820F2">
      <w:pPr>
        <w:numPr>
          <w:ilvl w:val="1"/>
          <w:numId w:val="82"/>
        </w:numPr>
      </w:pPr>
      <w:r w:rsidRPr="00C820F2">
        <w:t>F43686 - Subfase (subfase)</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].T00037 (Alias: h)</w:t>
      </w:r>
    </w:p>
    <w:p w:rsidR="00C820F2" w:rsidRPr="00C820F2" w:rsidRDefault="00C820F2" w:rsidP="00C820F2">
      <w:pPr>
        <w:numPr>
          <w:ilvl w:val="0"/>
          <w:numId w:val="83"/>
        </w:numPr>
      </w:pPr>
      <w:r w:rsidRPr="00C820F2">
        <w:t>Colunas selecionadas e chaves:</w:t>
      </w:r>
    </w:p>
    <w:p w:rsidR="00C820F2" w:rsidRPr="00C820F2" w:rsidRDefault="00C820F2" w:rsidP="00C820F2">
      <w:pPr>
        <w:numPr>
          <w:ilvl w:val="1"/>
          <w:numId w:val="83"/>
        </w:numPr>
      </w:pPr>
      <w:r w:rsidRPr="00C820F2">
        <w:t>ID - Chave primária usada para JOIN com T00069 (utilizada em JOIN)</w:t>
      </w:r>
    </w:p>
    <w:p w:rsidR="00C820F2" w:rsidRPr="00C820F2" w:rsidRDefault="00C820F2" w:rsidP="00C820F2">
      <w:pPr>
        <w:numPr>
          <w:ilvl w:val="1"/>
          <w:numId w:val="83"/>
        </w:numPr>
      </w:pPr>
      <w:r w:rsidRPr="00C820F2">
        <w:t>F00162 - Fase (fase)</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].T00030 (Alias: i)</w:t>
      </w:r>
    </w:p>
    <w:p w:rsidR="00C820F2" w:rsidRPr="00C820F2" w:rsidRDefault="00C820F2" w:rsidP="00C820F2">
      <w:pPr>
        <w:numPr>
          <w:ilvl w:val="0"/>
          <w:numId w:val="84"/>
        </w:numPr>
      </w:pPr>
      <w:r w:rsidRPr="00C820F2">
        <w:t>Colunas selecionadas e chaves:</w:t>
      </w:r>
    </w:p>
    <w:p w:rsidR="00C820F2" w:rsidRPr="00C820F2" w:rsidRDefault="00C820F2" w:rsidP="00C820F2">
      <w:pPr>
        <w:numPr>
          <w:ilvl w:val="1"/>
          <w:numId w:val="84"/>
        </w:numPr>
      </w:pPr>
      <w:r w:rsidRPr="00C820F2">
        <w:t>ID - Chave primária usada para JOIN com T00069 (utilizada em JOIN)</w:t>
      </w:r>
    </w:p>
    <w:p w:rsidR="00C820F2" w:rsidRPr="00C820F2" w:rsidRDefault="00C820F2" w:rsidP="00C820F2">
      <w:pPr>
        <w:numPr>
          <w:ilvl w:val="1"/>
          <w:numId w:val="84"/>
        </w:numPr>
      </w:pPr>
      <w:r w:rsidRPr="00C820F2">
        <w:t>F00091 - Advogado interno (</w:t>
      </w:r>
      <w:proofErr w:type="spellStart"/>
      <w:r w:rsidRPr="00C820F2">
        <w:t>advogado_interno</w:t>
      </w:r>
      <w:proofErr w:type="spellEnd"/>
      <w:r w:rsidRPr="00C820F2">
        <w:t>)</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].T00041 (Alias: k)</w:t>
      </w:r>
    </w:p>
    <w:p w:rsidR="00C820F2" w:rsidRPr="00C820F2" w:rsidRDefault="00C820F2" w:rsidP="00C820F2">
      <w:pPr>
        <w:numPr>
          <w:ilvl w:val="0"/>
          <w:numId w:val="85"/>
        </w:numPr>
      </w:pPr>
      <w:r w:rsidRPr="00C820F2">
        <w:t>Colunas selecionadas e chaves:</w:t>
      </w:r>
    </w:p>
    <w:p w:rsidR="00C820F2" w:rsidRPr="00C820F2" w:rsidRDefault="00C820F2" w:rsidP="00C820F2">
      <w:pPr>
        <w:numPr>
          <w:ilvl w:val="1"/>
          <w:numId w:val="85"/>
        </w:numPr>
      </w:pPr>
      <w:r w:rsidRPr="00C820F2">
        <w:t>ID - Chave primária usada para JOIN com T00069 (utilizada em JOIN)</w:t>
      </w:r>
    </w:p>
    <w:p w:rsidR="00C820F2" w:rsidRPr="00C820F2" w:rsidRDefault="00C820F2" w:rsidP="00C820F2">
      <w:pPr>
        <w:numPr>
          <w:ilvl w:val="1"/>
          <w:numId w:val="85"/>
        </w:numPr>
      </w:pPr>
      <w:r w:rsidRPr="00C820F2">
        <w:t>F02568 - Comarca (comarca)</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].T00041 (Alias: l)</w:t>
      </w:r>
    </w:p>
    <w:p w:rsidR="00C820F2" w:rsidRPr="00C820F2" w:rsidRDefault="00C820F2" w:rsidP="00C820F2">
      <w:pPr>
        <w:numPr>
          <w:ilvl w:val="0"/>
          <w:numId w:val="86"/>
        </w:numPr>
      </w:pPr>
      <w:r w:rsidRPr="00C820F2">
        <w:t>Colunas selecionadas e chaves:</w:t>
      </w:r>
    </w:p>
    <w:p w:rsidR="00C820F2" w:rsidRPr="00C820F2" w:rsidRDefault="00C820F2" w:rsidP="00C820F2">
      <w:pPr>
        <w:numPr>
          <w:ilvl w:val="1"/>
          <w:numId w:val="86"/>
        </w:numPr>
      </w:pPr>
      <w:r w:rsidRPr="00C820F2">
        <w:lastRenderedPageBreak/>
        <w:t>ID - Chave primária usada para JOIN com T00069 (utilizada em JOIN)</w:t>
      </w:r>
    </w:p>
    <w:p w:rsidR="00C820F2" w:rsidRPr="00C820F2" w:rsidRDefault="00C820F2" w:rsidP="00C820F2">
      <w:pPr>
        <w:numPr>
          <w:ilvl w:val="1"/>
          <w:numId w:val="86"/>
        </w:numPr>
      </w:pPr>
      <w:r w:rsidRPr="00C820F2">
        <w:t>F02571 - Cartório e comarca (</w:t>
      </w:r>
      <w:proofErr w:type="spellStart"/>
      <w:r w:rsidRPr="00C820F2">
        <w:t>cartorio_comarca</w:t>
      </w:r>
      <w:proofErr w:type="spellEnd"/>
      <w:r w:rsidRPr="00C820F2">
        <w:t>)</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].T00035 (Alias: m)</w:t>
      </w:r>
    </w:p>
    <w:p w:rsidR="00C820F2" w:rsidRPr="00C820F2" w:rsidRDefault="00C820F2" w:rsidP="00C820F2">
      <w:pPr>
        <w:numPr>
          <w:ilvl w:val="0"/>
          <w:numId w:val="87"/>
        </w:numPr>
      </w:pPr>
      <w:r w:rsidRPr="00C820F2">
        <w:t>Colunas selecionadas e chaves:</w:t>
      </w:r>
    </w:p>
    <w:p w:rsidR="00C820F2" w:rsidRPr="00C820F2" w:rsidRDefault="00C820F2" w:rsidP="00C820F2">
      <w:pPr>
        <w:numPr>
          <w:ilvl w:val="1"/>
          <w:numId w:val="87"/>
        </w:numPr>
      </w:pPr>
      <w:r w:rsidRPr="00C820F2">
        <w:t>ID - Chave primária usada para JOIN com T00069 (utilizada em JOIN)</w:t>
      </w:r>
    </w:p>
    <w:p w:rsidR="00C820F2" w:rsidRPr="00C820F2" w:rsidRDefault="00C820F2" w:rsidP="00C820F2">
      <w:pPr>
        <w:numPr>
          <w:ilvl w:val="1"/>
          <w:numId w:val="87"/>
        </w:numPr>
      </w:pPr>
      <w:r w:rsidRPr="00C820F2">
        <w:t>F01187 - Código do produto (produto)</w:t>
      </w:r>
    </w:p>
    <w:p w:rsidR="00C820F2" w:rsidRPr="00C820F2" w:rsidRDefault="00C820F2" w:rsidP="00C820F2">
      <w:pPr>
        <w:rPr>
          <w:b/>
          <w:bCs/>
        </w:rPr>
      </w:pPr>
      <w:r w:rsidRPr="00C820F2">
        <w:rPr>
          <w:b/>
          <w:bCs/>
        </w:rPr>
        <w:t>Tabela: [</w:t>
      </w:r>
      <w:proofErr w:type="spellStart"/>
      <w:r w:rsidRPr="00C820F2">
        <w:rPr>
          <w:b/>
          <w:bCs/>
        </w:rPr>
        <w:t>ramaprod</w:t>
      </w:r>
      <w:proofErr w:type="spellEnd"/>
      <w:proofErr w:type="gramStart"/>
      <w:r w:rsidRPr="00C820F2">
        <w:rPr>
          <w:b/>
          <w:bCs/>
        </w:rPr>
        <w:t>].[</w:t>
      </w:r>
      <w:proofErr w:type="spellStart"/>
      <w:proofErr w:type="gramEnd"/>
      <w:r w:rsidRPr="00C820F2">
        <w:rPr>
          <w:b/>
          <w:bCs/>
        </w:rPr>
        <w:t>dbo</w:t>
      </w:r>
      <w:proofErr w:type="spellEnd"/>
      <w:r w:rsidRPr="00C820F2">
        <w:rPr>
          <w:b/>
          <w:bCs/>
        </w:rPr>
        <w:t>].T00030 (Alias: n)</w:t>
      </w:r>
    </w:p>
    <w:p w:rsidR="00C820F2" w:rsidRPr="00C820F2" w:rsidRDefault="00C820F2" w:rsidP="00C820F2">
      <w:pPr>
        <w:numPr>
          <w:ilvl w:val="0"/>
          <w:numId w:val="88"/>
        </w:numPr>
      </w:pPr>
      <w:r w:rsidRPr="00C820F2">
        <w:t>Colunas selecionadas e chaves:</w:t>
      </w:r>
    </w:p>
    <w:p w:rsidR="00C820F2" w:rsidRPr="00C820F2" w:rsidRDefault="00C820F2" w:rsidP="00C820F2">
      <w:pPr>
        <w:numPr>
          <w:ilvl w:val="1"/>
          <w:numId w:val="88"/>
        </w:numPr>
      </w:pPr>
      <w:r w:rsidRPr="00C820F2">
        <w:t>ID - Chave primária usada para JOIN com T00069 (utilizada em JOIN)</w:t>
      </w:r>
    </w:p>
    <w:p w:rsidR="00C820F2" w:rsidRPr="00C820F2" w:rsidRDefault="00C820F2" w:rsidP="00C820F2">
      <w:pPr>
        <w:numPr>
          <w:ilvl w:val="1"/>
          <w:numId w:val="88"/>
        </w:numPr>
      </w:pPr>
      <w:r w:rsidRPr="00C820F2">
        <w:t>F00091 - Adverso (adverso)</w:t>
      </w:r>
    </w:p>
    <w:p w:rsidR="00654521" w:rsidRDefault="00654521" w:rsidP="00B90419"/>
    <w:p w:rsidR="00063717" w:rsidRPr="00654521" w:rsidRDefault="00C820F2" w:rsidP="00063717">
      <w:pPr>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-289560</wp:posOffset>
                </wp:positionH>
                <wp:positionV relativeFrom="paragraph">
                  <wp:posOffset>253999</wp:posOffset>
                </wp:positionV>
                <wp:extent cx="5886450" cy="5457825"/>
                <wp:effectExtent l="0" t="0" r="19050" b="28575"/>
                <wp:wrapNone/>
                <wp:docPr id="1526422070" name="Retângulo 4"/>
                <wp:cNvGraphicFramePr/>
                <a:graphic xmlns:a="http://schemas.openxmlformats.org/drawingml/2006/main">
                  <a:graphicData uri="http://schemas.microsoft.com/office/word/2010/wordprocessingShape">
                    <wps:wsp>
                      <wps:cNvSpPr/>
                      <wps:spPr>
                        <a:xfrm>
                          <a:off x="0" y="0"/>
                          <a:ext cx="5886450" cy="54578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335BF" id="Retângulo 4" o:spid="_x0000_s1026" style="position:absolute;margin-left:-22.8pt;margin-top:20pt;width:463.5pt;height:4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" filled="f" strokecolor="black [3213]" strokeweight=".25pt"/>
            </w:pict>
          </mc:Fallback>
        </mc:AlternateContent>
      </w:r>
      <w:r w:rsidR="00063717" w:rsidRPr="00654521">
        <w:rPr>
          <w:b/>
          <w:bCs/>
        </w:rPr>
        <w:t>4. Código SQL Completo</w:t>
      </w:r>
    </w:p>
    <w:p w:rsidR="00654521" w:rsidRPr="00654521" w:rsidRDefault="00654521" w:rsidP="00654521">
      <w:pPr>
        <w:rPr>
          <w:i/>
          <w:iCs/>
        </w:rPr>
      </w:pPr>
      <w:r w:rsidRPr="00654521">
        <w:rPr>
          <w:i/>
          <w:iCs/>
        </w:rPr>
        <w:t>SELECT</w:t>
      </w:r>
    </w:p>
    <w:p w:rsidR="00654521" w:rsidRPr="00654521" w:rsidRDefault="00654521" w:rsidP="00654521">
      <w:pPr>
        <w:rPr>
          <w:i/>
          <w:iCs/>
        </w:rPr>
      </w:pPr>
      <w:r w:rsidRPr="00654521">
        <w:rPr>
          <w:i/>
          <w:iCs/>
        </w:rPr>
        <w:tab/>
        <w:t xml:space="preserve">d.F14474 AS </w:t>
      </w:r>
      <w:proofErr w:type="spellStart"/>
      <w:r w:rsidRPr="00654521">
        <w:rPr>
          <w:i/>
          <w:iCs/>
        </w:rPr>
        <w:t>dossie</w:t>
      </w:r>
      <w:proofErr w:type="spellEnd"/>
      <w:r w:rsidRPr="00654521">
        <w:rPr>
          <w:i/>
          <w:iCs/>
        </w:rPr>
        <w:t>,</w:t>
      </w:r>
    </w:p>
    <w:p w:rsidR="00654521" w:rsidRPr="00654521" w:rsidRDefault="00654521" w:rsidP="00654521">
      <w:pPr>
        <w:rPr>
          <w:i/>
          <w:iCs/>
        </w:rPr>
      </w:pPr>
      <w:r w:rsidRPr="00654521">
        <w:rPr>
          <w:i/>
          <w:iCs/>
        </w:rPr>
        <w:tab/>
      </w:r>
      <w:proofErr w:type="gramStart"/>
      <w:r w:rsidRPr="00654521">
        <w:rPr>
          <w:i/>
          <w:iCs/>
        </w:rPr>
        <w:t>MAX(</w:t>
      </w:r>
      <w:proofErr w:type="gramEnd"/>
      <w:r w:rsidRPr="00654521">
        <w:rPr>
          <w:i/>
          <w:iCs/>
        </w:rPr>
        <w:t xml:space="preserve">f.F35249) AS </w:t>
      </w:r>
      <w:proofErr w:type="spellStart"/>
      <w:r w:rsidRPr="00654521">
        <w:rPr>
          <w:i/>
          <w:iCs/>
        </w:rPr>
        <w:t>data_atualizacao_benner</w:t>
      </w:r>
      <w:proofErr w:type="spellEnd"/>
      <w:r w:rsidRPr="00654521">
        <w:rPr>
          <w:i/>
          <w:iCs/>
        </w:rPr>
        <w:t>,</w:t>
      </w:r>
    </w:p>
    <w:p w:rsidR="00654521" w:rsidRPr="00654521" w:rsidRDefault="00654521" w:rsidP="00654521">
      <w:pPr>
        <w:rPr>
          <w:i/>
          <w:iCs/>
        </w:rPr>
      </w:pPr>
      <w:r w:rsidRPr="00654521">
        <w:rPr>
          <w:i/>
          <w:iCs/>
        </w:rPr>
        <w:tab/>
      </w:r>
      <w:proofErr w:type="gramStart"/>
      <w:r w:rsidRPr="00654521">
        <w:rPr>
          <w:i/>
          <w:iCs/>
        </w:rPr>
        <w:t>MAX(</w:t>
      </w:r>
      <w:proofErr w:type="gramEnd"/>
      <w:r w:rsidRPr="00654521">
        <w:rPr>
          <w:i/>
          <w:iCs/>
        </w:rPr>
        <w:t>a.F04461) AS pasta,</w:t>
      </w:r>
    </w:p>
    <w:p w:rsidR="00654521" w:rsidRPr="00654521" w:rsidRDefault="00654521" w:rsidP="00654521">
      <w:pPr>
        <w:rPr>
          <w:i/>
          <w:iCs/>
          <w:lang w:val="en-US"/>
        </w:rPr>
      </w:pPr>
      <w:r w:rsidRPr="00654521">
        <w:rPr>
          <w:i/>
          <w:iCs/>
        </w:rPr>
        <w:tab/>
      </w:r>
      <w:proofErr w:type="gramStart"/>
      <w:r w:rsidRPr="00654521">
        <w:rPr>
          <w:i/>
          <w:iCs/>
          <w:lang w:val="en-US"/>
        </w:rPr>
        <w:t>MAX(</w:t>
      </w:r>
      <w:proofErr w:type="gramEnd"/>
      <w:r w:rsidRPr="00654521">
        <w:rPr>
          <w:i/>
          <w:iCs/>
          <w:lang w:val="en-US"/>
        </w:rPr>
        <w:t xml:space="preserve">n.F00091) AS </w:t>
      </w:r>
      <w:proofErr w:type="spellStart"/>
      <w:r w:rsidRPr="00654521">
        <w:rPr>
          <w:i/>
          <w:iCs/>
          <w:lang w:val="en-US"/>
        </w:rPr>
        <w:t>adverso</w:t>
      </w:r>
      <w:proofErr w:type="spellEnd"/>
      <w:r w:rsidRPr="00654521">
        <w:rPr>
          <w:i/>
          <w:iCs/>
          <w:lang w:val="en-US"/>
        </w:rPr>
        <w:t>,</w:t>
      </w:r>
    </w:p>
    <w:p w:rsidR="00654521" w:rsidRPr="00654521" w:rsidRDefault="00654521" w:rsidP="00654521">
      <w:pPr>
        <w:rPr>
          <w:i/>
          <w:iCs/>
          <w:lang w:val="en-US"/>
        </w:rPr>
      </w:pPr>
      <w:r w:rsidRPr="00654521">
        <w:rPr>
          <w:i/>
          <w:iCs/>
          <w:lang w:val="en-US"/>
        </w:rPr>
        <w:tab/>
        <w:t>MAX (</w:t>
      </w:r>
    </w:p>
    <w:p w:rsidR="00654521" w:rsidRPr="00654521" w:rsidRDefault="00654521" w:rsidP="00654521">
      <w:pPr>
        <w:rPr>
          <w:i/>
          <w:iCs/>
          <w:lang w:val="en-US"/>
        </w:rPr>
      </w:pPr>
      <w:r w:rsidRPr="00654521">
        <w:rPr>
          <w:i/>
          <w:iCs/>
          <w:lang w:val="en-US"/>
        </w:rPr>
        <w:tab/>
      </w:r>
      <w:r w:rsidRPr="00654521">
        <w:rPr>
          <w:i/>
          <w:iCs/>
          <w:lang w:val="en-US"/>
        </w:rPr>
        <w:tab/>
        <w:t>CASE</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f.F25017 = 1 THEN '</w:t>
      </w:r>
      <w:proofErr w:type="spellStart"/>
      <w:r w:rsidRPr="00654521">
        <w:rPr>
          <w:i/>
          <w:iCs/>
          <w:lang w:val="en-US"/>
        </w:rPr>
        <w:t>Ativo</w:t>
      </w:r>
      <w:proofErr w:type="spellEnd"/>
      <w:r w:rsidRPr="00654521">
        <w:rPr>
          <w:i/>
          <w:iCs/>
          <w:lang w:val="en-US"/>
        </w:rPr>
        <w:t>'</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f.F25017 = 2 THEN '</w:t>
      </w:r>
      <w:proofErr w:type="spellStart"/>
      <w:r w:rsidRPr="00654521">
        <w:rPr>
          <w:i/>
          <w:iCs/>
          <w:lang w:val="en-US"/>
        </w:rPr>
        <w:t>Encerrado</w:t>
      </w:r>
      <w:proofErr w:type="spellEnd"/>
      <w:r w:rsidRPr="00654521">
        <w:rPr>
          <w:i/>
          <w:iCs/>
          <w:lang w:val="en-US"/>
        </w:rPr>
        <w:t>'</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f.F25017 = 3 THEN '</w:t>
      </w:r>
      <w:proofErr w:type="spellStart"/>
      <w:r w:rsidRPr="00654521">
        <w:rPr>
          <w:i/>
          <w:iCs/>
          <w:lang w:val="en-US"/>
        </w:rPr>
        <w:t>Acordo</w:t>
      </w:r>
      <w:proofErr w:type="spellEnd"/>
      <w:r w:rsidRPr="00654521">
        <w:rPr>
          <w:i/>
          <w:iCs/>
          <w:lang w:val="en-US"/>
        </w:rPr>
        <w:t>'</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 xml:space="preserve">WHEN f.F25017 = 4 THEN 'Em </w:t>
      </w:r>
      <w:proofErr w:type="spellStart"/>
      <w:r w:rsidRPr="00654521">
        <w:rPr>
          <w:i/>
          <w:iCs/>
          <w:lang w:val="en-US"/>
        </w:rPr>
        <w:t>encerramento</w:t>
      </w:r>
      <w:proofErr w:type="spellEnd"/>
      <w:r w:rsidRPr="00654521">
        <w:rPr>
          <w:i/>
          <w:iCs/>
          <w:lang w:val="en-US"/>
        </w:rPr>
        <w:t>'</w:t>
      </w:r>
    </w:p>
    <w:p w:rsidR="00654521" w:rsidRPr="00654521" w:rsidRDefault="00654521" w:rsidP="00654521">
      <w:pPr>
        <w:rPr>
          <w:i/>
          <w:iCs/>
        </w:rPr>
      </w:pPr>
      <w:r w:rsidRPr="00654521">
        <w:rPr>
          <w:i/>
          <w:iCs/>
          <w:lang w:val="en-US"/>
        </w:rPr>
        <w:tab/>
      </w:r>
      <w:r w:rsidRPr="00654521">
        <w:rPr>
          <w:i/>
          <w:iCs/>
          <w:lang w:val="en-US"/>
        </w:rPr>
        <w:tab/>
      </w:r>
      <w:r w:rsidRPr="00654521">
        <w:rPr>
          <w:i/>
          <w:iCs/>
          <w:lang w:val="en-US"/>
        </w:rPr>
        <w:tab/>
      </w:r>
      <w:r w:rsidRPr="00654521">
        <w:rPr>
          <w:i/>
          <w:iCs/>
        </w:rPr>
        <w:t>ELSE 'Em precatório (Ativo)'</w:t>
      </w:r>
    </w:p>
    <w:p w:rsidR="00654521" w:rsidRPr="00654521" w:rsidRDefault="00654521" w:rsidP="00654521">
      <w:pPr>
        <w:rPr>
          <w:i/>
          <w:iCs/>
        </w:rPr>
      </w:pPr>
      <w:r w:rsidRPr="00654521">
        <w:rPr>
          <w:i/>
          <w:iCs/>
        </w:rPr>
        <w:tab/>
      </w:r>
      <w:r w:rsidRPr="00654521">
        <w:rPr>
          <w:i/>
          <w:iCs/>
        </w:rPr>
        <w:tab/>
      </w:r>
      <w:proofErr w:type="gramStart"/>
      <w:r w:rsidRPr="00654521">
        <w:rPr>
          <w:i/>
          <w:iCs/>
        </w:rPr>
        <w:t>END )</w:t>
      </w:r>
      <w:proofErr w:type="gramEnd"/>
      <w:r w:rsidRPr="00654521">
        <w:rPr>
          <w:i/>
          <w:iCs/>
        </w:rPr>
        <w:t xml:space="preserve"> AS </w:t>
      </w:r>
      <w:proofErr w:type="spellStart"/>
      <w:r w:rsidRPr="00654521">
        <w:rPr>
          <w:i/>
          <w:iCs/>
        </w:rPr>
        <w:t>situacao</w:t>
      </w:r>
      <w:proofErr w:type="spellEnd"/>
      <w:r w:rsidRPr="00654521">
        <w:rPr>
          <w:i/>
          <w:iCs/>
        </w:rPr>
        <w:t>,</w:t>
      </w:r>
    </w:p>
    <w:p w:rsidR="00654521" w:rsidRPr="00654521" w:rsidRDefault="00654521" w:rsidP="00654521">
      <w:pPr>
        <w:rPr>
          <w:i/>
          <w:iCs/>
          <w:lang w:val="en-US"/>
        </w:rPr>
      </w:pPr>
      <w:r w:rsidRPr="00654521">
        <w:rPr>
          <w:i/>
          <w:iCs/>
        </w:rPr>
        <w:tab/>
      </w:r>
      <w:r w:rsidRPr="00654521">
        <w:rPr>
          <w:i/>
          <w:iCs/>
          <w:lang w:val="en-US"/>
        </w:rPr>
        <w:t>MAX (</w:t>
      </w:r>
    </w:p>
    <w:p w:rsidR="00654521" w:rsidRPr="00654521" w:rsidRDefault="00654521" w:rsidP="00654521">
      <w:pPr>
        <w:rPr>
          <w:i/>
          <w:iCs/>
          <w:lang w:val="en-US"/>
        </w:rPr>
      </w:pPr>
      <w:r w:rsidRPr="00654521">
        <w:rPr>
          <w:i/>
          <w:iCs/>
          <w:lang w:val="en-US"/>
        </w:rPr>
        <w:tab/>
      </w:r>
      <w:r w:rsidRPr="00654521">
        <w:rPr>
          <w:i/>
          <w:iCs/>
          <w:lang w:val="en-US"/>
        </w:rPr>
        <w:tab/>
        <w:t>CASE</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e.F01187 = 32 THEN 'IMOB - Home Equity PF'</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e.F01187 = 35 THEN 'IMOB - Home Equity PJ'</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 xml:space="preserve">WHEN e.F01187 = 34 THEN 'IMOB - </w:t>
      </w:r>
      <w:proofErr w:type="spellStart"/>
      <w:r w:rsidRPr="00654521">
        <w:rPr>
          <w:i/>
          <w:iCs/>
          <w:lang w:val="en-US"/>
        </w:rPr>
        <w:t>Financiamento</w:t>
      </w:r>
      <w:proofErr w:type="spellEnd"/>
      <w:r w:rsidRPr="00654521">
        <w:rPr>
          <w:i/>
          <w:iCs/>
          <w:lang w:val="en-US"/>
        </w:rPr>
        <w:t>'</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 xml:space="preserve">WHEN e.F01187 = 36 THEN 'IMOB - </w:t>
      </w:r>
      <w:proofErr w:type="spellStart"/>
      <w:r w:rsidRPr="00654521">
        <w:rPr>
          <w:i/>
          <w:iCs/>
          <w:lang w:val="en-US"/>
        </w:rPr>
        <w:t>Hipoteca</w:t>
      </w:r>
      <w:proofErr w:type="spellEnd"/>
      <w:r w:rsidRPr="00654521">
        <w:rPr>
          <w:i/>
          <w:iCs/>
          <w:lang w:val="en-US"/>
        </w:rPr>
        <w:t>'</w:t>
      </w:r>
    </w:p>
    <w:p w:rsidR="00654521" w:rsidRPr="00654521" w:rsidRDefault="00C820F2" w:rsidP="00654521">
      <w:pPr>
        <w:rPr>
          <w:i/>
          <w:iCs/>
        </w:rPr>
      </w:pPr>
      <w:r>
        <w:rPr>
          <w:b/>
          <w:bCs/>
          <w:noProof/>
        </w:rPr>
        <w:lastRenderedPageBreak/>
        <mc:AlternateContent>
          <mc:Choice Requires="wps">
            <w:drawing>
              <wp:anchor distT="0" distB="0" distL="114300" distR="114300" simplePos="0" relativeHeight="251661312" behindDoc="0" locked="0" layoutInCell="1" allowOverlap="1" wp14:anchorId="39311567" wp14:editId="2B0ED295">
                <wp:simplePos x="0" y="0"/>
                <wp:positionH relativeFrom="margin">
                  <wp:align>center</wp:align>
                </wp:positionH>
                <wp:positionV relativeFrom="paragraph">
                  <wp:posOffset>-635</wp:posOffset>
                </wp:positionV>
                <wp:extent cx="5886450" cy="8858250"/>
                <wp:effectExtent l="0" t="0" r="19050" b="19050"/>
                <wp:wrapNone/>
                <wp:docPr id="306952081" name="Retângulo 4"/>
                <wp:cNvGraphicFramePr/>
                <a:graphic xmlns:a="http://schemas.openxmlformats.org/drawingml/2006/main">
                  <a:graphicData uri="http://schemas.microsoft.com/office/word/2010/wordprocessingShape">
                    <wps:wsp>
                      <wps:cNvSpPr/>
                      <wps:spPr>
                        <a:xfrm>
                          <a:off x="0" y="0"/>
                          <a:ext cx="5886450" cy="88582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FED7C" id="Retângulo 4" o:spid="_x0000_s1026" style="position:absolute;margin-left:0;margin-top:-.05pt;width:463.5pt;height:69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" filled="f" strokecolor="black [3213]" strokeweight=".25pt">
                <w10:wrap anchorx="margin"/>
              </v:rect>
            </w:pict>
          </mc:Fallback>
        </mc:AlternateContent>
      </w:r>
      <w:r w:rsidR="00654521" w:rsidRPr="00654521">
        <w:rPr>
          <w:i/>
          <w:iCs/>
          <w:lang w:val="en-US"/>
        </w:rPr>
        <w:tab/>
      </w:r>
      <w:r w:rsidR="00654521" w:rsidRPr="00654521">
        <w:rPr>
          <w:i/>
          <w:iCs/>
          <w:lang w:val="en-US"/>
        </w:rPr>
        <w:tab/>
      </w:r>
      <w:r w:rsidR="00654521" w:rsidRPr="00654521">
        <w:rPr>
          <w:i/>
          <w:iCs/>
          <w:lang w:val="en-US"/>
        </w:rPr>
        <w:tab/>
      </w:r>
      <w:r w:rsidR="00654521" w:rsidRPr="00654521">
        <w:rPr>
          <w:i/>
          <w:iCs/>
        </w:rPr>
        <w:t>ELSE 'Crédito Imobiliário'</w:t>
      </w:r>
    </w:p>
    <w:p w:rsidR="00654521" w:rsidRPr="00654521" w:rsidRDefault="00654521" w:rsidP="00654521">
      <w:pPr>
        <w:rPr>
          <w:i/>
          <w:iCs/>
        </w:rPr>
      </w:pPr>
      <w:r w:rsidRPr="00654521">
        <w:rPr>
          <w:i/>
          <w:iCs/>
        </w:rPr>
        <w:tab/>
      </w:r>
      <w:r w:rsidRPr="00654521">
        <w:rPr>
          <w:i/>
          <w:iCs/>
        </w:rPr>
        <w:tab/>
      </w:r>
      <w:proofErr w:type="gramStart"/>
      <w:r w:rsidRPr="00654521">
        <w:rPr>
          <w:i/>
          <w:iCs/>
        </w:rPr>
        <w:t>END )</w:t>
      </w:r>
      <w:proofErr w:type="gramEnd"/>
      <w:r w:rsidRPr="00654521">
        <w:rPr>
          <w:i/>
          <w:iCs/>
        </w:rPr>
        <w:t xml:space="preserve"> AS produto,</w:t>
      </w:r>
    </w:p>
    <w:p w:rsidR="00654521" w:rsidRPr="00654521" w:rsidRDefault="00654521" w:rsidP="00654521">
      <w:pPr>
        <w:rPr>
          <w:i/>
          <w:iCs/>
        </w:rPr>
      </w:pPr>
      <w:r w:rsidRPr="00654521">
        <w:rPr>
          <w:i/>
          <w:iCs/>
        </w:rPr>
        <w:tab/>
        <w:t xml:space="preserve">MAX (h.F00162) </w:t>
      </w:r>
      <w:proofErr w:type="gramStart"/>
      <w:r w:rsidRPr="00654521">
        <w:rPr>
          <w:i/>
          <w:iCs/>
        </w:rPr>
        <w:t>AS fase</w:t>
      </w:r>
      <w:proofErr w:type="gramEnd"/>
      <w:r w:rsidRPr="00654521">
        <w:rPr>
          <w:i/>
          <w:iCs/>
        </w:rPr>
        <w:t>,</w:t>
      </w:r>
    </w:p>
    <w:p w:rsidR="00654521" w:rsidRPr="00654521" w:rsidRDefault="00654521" w:rsidP="00654521">
      <w:pPr>
        <w:rPr>
          <w:i/>
          <w:iCs/>
        </w:rPr>
      </w:pPr>
      <w:r w:rsidRPr="00654521">
        <w:rPr>
          <w:i/>
          <w:iCs/>
        </w:rPr>
        <w:tab/>
        <w:t xml:space="preserve">MAX (g.F43686) </w:t>
      </w:r>
      <w:proofErr w:type="gramStart"/>
      <w:r w:rsidRPr="00654521">
        <w:rPr>
          <w:i/>
          <w:iCs/>
        </w:rPr>
        <w:t>AS subfase</w:t>
      </w:r>
      <w:proofErr w:type="gramEnd"/>
      <w:r w:rsidRPr="00654521">
        <w:rPr>
          <w:i/>
          <w:iCs/>
        </w:rPr>
        <w:t>,</w:t>
      </w:r>
    </w:p>
    <w:p w:rsidR="00654521" w:rsidRPr="00654521" w:rsidRDefault="00654521" w:rsidP="00654521">
      <w:pPr>
        <w:rPr>
          <w:i/>
          <w:iCs/>
        </w:rPr>
      </w:pPr>
      <w:r w:rsidRPr="00654521">
        <w:rPr>
          <w:i/>
          <w:iCs/>
        </w:rPr>
        <w:tab/>
        <w:t xml:space="preserve">MAX (i.F00091) </w:t>
      </w:r>
      <w:proofErr w:type="gramStart"/>
      <w:r w:rsidRPr="00654521">
        <w:rPr>
          <w:i/>
          <w:iCs/>
        </w:rPr>
        <w:t xml:space="preserve">AS </w:t>
      </w:r>
      <w:proofErr w:type="spellStart"/>
      <w:r w:rsidRPr="00654521">
        <w:rPr>
          <w:i/>
          <w:iCs/>
        </w:rPr>
        <w:t>advogado</w:t>
      </w:r>
      <w:proofErr w:type="gramEnd"/>
      <w:r w:rsidRPr="00654521">
        <w:rPr>
          <w:i/>
          <w:iCs/>
        </w:rPr>
        <w:t>_interno</w:t>
      </w:r>
      <w:proofErr w:type="spellEnd"/>
      <w:r w:rsidRPr="00654521">
        <w:rPr>
          <w:i/>
          <w:iCs/>
        </w:rPr>
        <w:t>,</w:t>
      </w:r>
    </w:p>
    <w:p w:rsidR="00654521" w:rsidRPr="00654521" w:rsidRDefault="00654521" w:rsidP="00654521">
      <w:pPr>
        <w:rPr>
          <w:i/>
          <w:iCs/>
        </w:rPr>
      </w:pPr>
      <w:r w:rsidRPr="00654521">
        <w:rPr>
          <w:i/>
          <w:iCs/>
        </w:rPr>
        <w:tab/>
      </w:r>
      <w:proofErr w:type="gramStart"/>
      <w:r w:rsidRPr="00654521">
        <w:rPr>
          <w:i/>
          <w:iCs/>
        </w:rPr>
        <w:t>MAX(</w:t>
      </w:r>
      <w:proofErr w:type="gramEnd"/>
      <w:r w:rsidRPr="00654521">
        <w:rPr>
          <w:i/>
          <w:iCs/>
        </w:rPr>
        <w:t>k.F02568) AS comarca,</w:t>
      </w:r>
      <w:r w:rsidR="00C820F2" w:rsidRPr="00C820F2">
        <w:rPr>
          <w:b/>
          <w:bCs/>
          <w:noProof/>
        </w:rPr>
        <w:t xml:space="preserve"> </w:t>
      </w:r>
    </w:p>
    <w:p w:rsidR="00654521" w:rsidRPr="00654521" w:rsidRDefault="00654521" w:rsidP="00654521">
      <w:pPr>
        <w:rPr>
          <w:i/>
          <w:iCs/>
        </w:rPr>
      </w:pPr>
      <w:r w:rsidRPr="00654521">
        <w:rPr>
          <w:i/>
          <w:iCs/>
        </w:rPr>
        <w:t xml:space="preserve">    </w:t>
      </w:r>
      <w:proofErr w:type="gramStart"/>
      <w:r w:rsidRPr="00654521">
        <w:rPr>
          <w:i/>
          <w:iCs/>
        </w:rPr>
        <w:t>MAX(</w:t>
      </w:r>
      <w:proofErr w:type="gramEnd"/>
      <w:r w:rsidRPr="00654521">
        <w:rPr>
          <w:i/>
          <w:iCs/>
        </w:rPr>
        <w:t xml:space="preserve">SUBSTRING(l.F02571, CHARINDEX('/', l.F02571 + '/') + 1, LEN(l.F02571)) + '-' + k.F02568) AS </w:t>
      </w:r>
      <w:proofErr w:type="spellStart"/>
      <w:r w:rsidRPr="00654521">
        <w:rPr>
          <w:i/>
          <w:iCs/>
        </w:rPr>
        <w:t>cartorio_comarca</w:t>
      </w:r>
      <w:proofErr w:type="spellEnd"/>
      <w:r w:rsidRPr="00654521">
        <w:rPr>
          <w:i/>
          <w:iCs/>
        </w:rPr>
        <w:t>,</w:t>
      </w:r>
    </w:p>
    <w:p w:rsidR="00654521" w:rsidRPr="00654521" w:rsidRDefault="00654521" w:rsidP="00654521">
      <w:pPr>
        <w:rPr>
          <w:i/>
          <w:iCs/>
          <w:lang w:val="en-US"/>
        </w:rPr>
      </w:pPr>
      <w:r w:rsidRPr="00654521">
        <w:rPr>
          <w:i/>
          <w:iCs/>
        </w:rPr>
        <w:tab/>
      </w:r>
      <w:r w:rsidRPr="00654521">
        <w:rPr>
          <w:i/>
          <w:iCs/>
          <w:lang w:val="en-US"/>
        </w:rPr>
        <w:t>CASE</w:t>
      </w:r>
    </w:p>
    <w:p w:rsidR="00654521" w:rsidRPr="00654521" w:rsidRDefault="00654521" w:rsidP="00654521">
      <w:pPr>
        <w:rPr>
          <w:i/>
          <w:iCs/>
          <w:lang w:val="en-US"/>
        </w:rPr>
      </w:pPr>
      <w:r w:rsidRPr="00654521">
        <w:rPr>
          <w:i/>
          <w:iCs/>
          <w:lang w:val="en-US"/>
        </w:rPr>
        <w:tab/>
      </w:r>
      <w:r w:rsidRPr="00654521">
        <w:rPr>
          <w:i/>
          <w:iCs/>
          <w:lang w:val="en-US"/>
        </w:rPr>
        <w:tab/>
        <w:t xml:space="preserve">WHEN </w:t>
      </w:r>
      <w:proofErr w:type="gramStart"/>
      <w:r w:rsidRPr="00654521">
        <w:rPr>
          <w:i/>
          <w:iCs/>
          <w:lang w:val="en-US"/>
        </w:rPr>
        <w:t>MAX(</w:t>
      </w:r>
      <w:proofErr w:type="gramEnd"/>
      <w:r w:rsidRPr="00654521">
        <w:rPr>
          <w:i/>
          <w:iCs/>
          <w:lang w:val="en-US"/>
        </w:rPr>
        <w:t xml:space="preserve">l.F02571) LIKE '%Grande do </w:t>
      </w:r>
      <w:proofErr w:type="spellStart"/>
      <w:r w:rsidRPr="00654521">
        <w:rPr>
          <w:i/>
          <w:iCs/>
          <w:lang w:val="en-US"/>
        </w:rPr>
        <w:t>sul</w:t>
      </w:r>
      <w:proofErr w:type="spellEnd"/>
      <w:r w:rsidRPr="00654521">
        <w:rPr>
          <w:i/>
          <w:iCs/>
          <w:lang w:val="en-US"/>
        </w:rPr>
        <w:t>%' THEN 'Rio Grande do Sul'</w:t>
      </w:r>
    </w:p>
    <w:p w:rsidR="00654521" w:rsidRPr="00654521" w:rsidRDefault="00654521" w:rsidP="00654521">
      <w:pPr>
        <w:rPr>
          <w:i/>
          <w:iCs/>
          <w:lang w:val="en-US"/>
        </w:rPr>
      </w:pPr>
      <w:r w:rsidRPr="00654521">
        <w:rPr>
          <w:i/>
          <w:iCs/>
          <w:lang w:val="en-US"/>
        </w:rPr>
        <w:tab/>
      </w:r>
      <w:r w:rsidRPr="00654521">
        <w:rPr>
          <w:i/>
          <w:iCs/>
          <w:lang w:val="en-US"/>
        </w:rPr>
        <w:tab/>
        <w:t xml:space="preserve">WHEN </w:t>
      </w:r>
      <w:proofErr w:type="gramStart"/>
      <w:r w:rsidRPr="00654521">
        <w:rPr>
          <w:i/>
          <w:iCs/>
          <w:lang w:val="en-US"/>
        </w:rPr>
        <w:t>MAX(</w:t>
      </w:r>
      <w:proofErr w:type="gramEnd"/>
      <w:r w:rsidRPr="00654521">
        <w:rPr>
          <w:i/>
          <w:iCs/>
          <w:lang w:val="en-US"/>
        </w:rPr>
        <w:t>l.F02571) LIKE '%Paraná%' THEN 'Paraná'</w:t>
      </w:r>
    </w:p>
    <w:p w:rsidR="00654521" w:rsidRPr="00654521" w:rsidRDefault="00654521" w:rsidP="00654521">
      <w:pPr>
        <w:rPr>
          <w:i/>
          <w:iCs/>
          <w:lang w:val="en-US"/>
        </w:rPr>
      </w:pPr>
      <w:r w:rsidRPr="00654521">
        <w:rPr>
          <w:i/>
          <w:iCs/>
          <w:lang w:val="en-US"/>
        </w:rPr>
        <w:tab/>
      </w:r>
      <w:r w:rsidRPr="00654521">
        <w:rPr>
          <w:i/>
          <w:iCs/>
          <w:lang w:val="en-US"/>
        </w:rPr>
        <w:tab/>
        <w:t>ELSE 'Santa Catarina'</w:t>
      </w:r>
    </w:p>
    <w:p w:rsidR="00654521" w:rsidRPr="00654521" w:rsidRDefault="00654521" w:rsidP="00654521">
      <w:pPr>
        <w:rPr>
          <w:i/>
          <w:iCs/>
          <w:lang w:val="en-US"/>
        </w:rPr>
      </w:pPr>
      <w:r w:rsidRPr="00654521">
        <w:rPr>
          <w:i/>
          <w:iCs/>
          <w:lang w:val="en-US"/>
        </w:rPr>
        <w:tab/>
        <w:t xml:space="preserve">END AS </w:t>
      </w:r>
      <w:proofErr w:type="spellStart"/>
      <w:r w:rsidRPr="00654521">
        <w:rPr>
          <w:i/>
          <w:iCs/>
          <w:lang w:val="en-US"/>
        </w:rPr>
        <w:t>estado</w:t>
      </w:r>
      <w:proofErr w:type="spellEnd"/>
      <w:r w:rsidRPr="00654521">
        <w:rPr>
          <w:i/>
          <w:iCs/>
          <w:lang w:val="en-US"/>
        </w:rPr>
        <w:t>,</w:t>
      </w:r>
    </w:p>
    <w:p w:rsidR="00654521" w:rsidRPr="00654521" w:rsidRDefault="00654521" w:rsidP="00654521">
      <w:pPr>
        <w:rPr>
          <w:i/>
          <w:iCs/>
          <w:lang w:val="en-US"/>
        </w:rPr>
      </w:pPr>
      <w:r w:rsidRPr="00654521">
        <w:rPr>
          <w:i/>
          <w:iCs/>
          <w:lang w:val="en-US"/>
        </w:rPr>
        <w:tab/>
        <w:t>CASE</w:t>
      </w:r>
    </w:p>
    <w:p w:rsidR="00654521" w:rsidRPr="00654521" w:rsidRDefault="00654521" w:rsidP="00654521">
      <w:pPr>
        <w:rPr>
          <w:i/>
          <w:iCs/>
          <w:lang w:val="en-US"/>
        </w:rPr>
      </w:pPr>
      <w:r w:rsidRPr="00654521">
        <w:rPr>
          <w:i/>
          <w:iCs/>
          <w:lang w:val="en-US"/>
        </w:rPr>
        <w:tab/>
      </w:r>
      <w:r w:rsidRPr="00654521">
        <w:rPr>
          <w:i/>
          <w:iCs/>
          <w:lang w:val="en-US"/>
        </w:rPr>
        <w:tab/>
        <w:t xml:space="preserve">WHEN </w:t>
      </w:r>
      <w:proofErr w:type="gramStart"/>
      <w:r w:rsidRPr="00654521">
        <w:rPr>
          <w:i/>
          <w:iCs/>
          <w:lang w:val="en-US"/>
        </w:rPr>
        <w:t>MAX(</w:t>
      </w:r>
      <w:proofErr w:type="gramEnd"/>
      <w:r w:rsidRPr="00654521">
        <w:rPr>
          <w:i/>
          <w:iCs/>
          <w:lang w:val="en-US"/>
        </w:rPr>
        <w:t xml:space="preserve">l.F02571) LIKE '%Grande do </w:t>
      </w:r>
      <w:proofErr w:type="spellStart"/>
      <w:r w:rsidRPr="00654521">
        <w:rPr>
          <w:i/>
          <w:iCs/>
          <w:lang w:val="en-US"/>
        </w:rPr>
        <w:t>sul</w:t>
      </w:r>
      <w:proofErr w:type="spellEnd"/>
      <w:r w:rsidRPr="00654521">
        <w:rPr>
          <w:i/>
          <w:iCs/>
          <w:lang w:val="en-US"/>
        </w:rPr>
        <w:t>%' THEN 'RS'</w:t>
      </w:r>
    </w:p>
    <w:p w:rsidR="00654521" w:rsidRPr="00654521" w:rsidRDefault="00654521" w:rsidP="00654521">
      <w:pPr>
        <w:rPr>
          <w:i/>
          <w:iCs/>
          <w:lang w:val="en-US"/>
        </w:rPr>
      </w:pPr>
      <w:r w:rsidRPr="00654521">
        <w:rPr>
          <w:i/>
          <w:iCs/>
          <w:lang w:val="en-US"/>
        </w:rPr>
        <w:tab/>
      </w:r>
      <w:r w:rsidRPr="00654521">
        <w:rPr>
          <w:i/>
          <w:iCs/>
          <w:lang w:val="en-US"/>
        </w:rPr>
        <w:tab/>
        <w:t xml:space="preserve">WHEN </w:t>
      </w:r>
      <w:proofErr w:type="gramStart"/>
      <w:r w:rsidRPr="00654521">
        <w:rPr>
          <w:i/>
          <w:iCs/>
          <w:lang w:val="en-US"/>
        </w:rPr>
        <w:t>MAX(</w:t>
      </w:r>
      <w:proofErr w:type="gramEnd"/>
      <w:r w:rsidRPr="00654521">
        <w:rPr>
          <w:i/>
          <w:iCs/>
          <w:lang w:val="en-US"/>
        </w:rPr>
        <w:t>l.F02571) LIKE '%Paraná%' THEN 'PR'</w:t>
      </w:r>
    </w:p>
    <w:p w:rsidR="00654521" w:rsidRPr="00654521" w:rsidRDefault="00654521" w:rsidP="00654521">
      <w:pPr>
        <w:rPr>
          <w:i/>
          <w:iCs/>
          <w:lang w:val="en-US"/>
        </w:rPr>
      </w:pPr>
      <w:r w:rsidRPr="00654521">
        <w:rPr>
          <w:i/>
          <w:iCs/>
          <w:lang w:val="en-US"/>
        </w:rPr>
        <w:tab/>
      </w:r>
      <w:r w:rsidRPr="00654521">
        <w:rPr>
          <w:i/>
          <w:iCs/>
          <w:lang w:val="en-US"/>
        </w:rPr>
        <w:tab/>
        <w:t xml:space="preserve">WHEN </w:t>
      </w:r>
      <w:proofErr w:type="gramStart"/>
      <w:r w:rsidRPr="00654521">
        <w:rPr>
          <w:i/>
          <w:iCs/>
          <w:lang w:val="en-US"/>
        </w:rPr>
        <w:t>MAX(</w:t>
      </w:r>
      <w:proofErr w:type="gramEnd"/>
      <w:r w:rsidRPr="00654521">
        <w:rPr>
          <w:i/>
          <w:iCs/>
          <w:lang w:val="en-US"/>
        </w:rPr>
        <w:t>l.F02571) LIKE '%Catarina%' THEN 'SC'</w:t>
      </w:r>
    </w:p>
    <w:p w:rsidR="00654521" w:rsidRPr="00654521" w:rsidRDefault="00654521" w:rsidP="00654521">
      <w:pPr>
        <w:rPr>
          <w:i/>
          <w:iCs/>
          <w:lang w:val="en-US"/>
        </w:rPr>
      </w:pPr>
      <w:r w:rsidRPr="00654521">
        <w:rPr>
          <w:i/>
          <w:iCs/>
          <w:lang w:val="en-US"/>
        </w:rPr>
        <w:tab/>
      </w:r>
      <w:r w:rsidRPr="00654521">
        <w:rPr>
          <w:i/>
          <w:iCs/>
          <w:lang w:val="en-US"/>
        </w:rPr>
        <w:tab/>
        <w:t>ELSE 'Outro'</w:t>
      </w:r>
    </w:p>
    <w:p w:rsidR="00654521" w:rsidRPr="00654521" w:rsidRDefault="00654521" w:rsidP="00654521">
      <w:pPr>
        <w:rPr>
          <w:i/>
          <w:iCs/>
          <w:lang w:val="en-US"/>
        </w:rPr>
      </w:pPr>
      <w:r w:rsidRPr="00654521">
        <w:rPr>
          <w:i/>
          <w:iCs/>
          <w:lang w:val="en-US"/>
        </w:rPr>
        <w:tab/>
        <w:t>END AS UF,</w:t>
      </w:r>
    </w:p>
    <w:p w:rsidR="00654521" w:rsidRPr="00654521" w:rsidRDefault="00654521" w:rsidP="00654521">
      <w:pPr>
        <w:rPr>
          <w:i/>
          <w:iCs/>
        </w:rPr>
      </w:pPr>
      <w:r w:rsidRPr="00654521">
        <w:rPr>
          <w:i/>
          <w:iCs/>
          <w:lang w:val="en-US"/>
        </w:rPr>
        <w:tab/>
      </w:r>
      <w:r w:rsidRPr="00654521">
        <w:rPr>
          <w:i/>
          <w:iCs/>
        </w:rPr>
        <w:t>CAST (</w:t>
      </w:r>
      <w:proofErr w:type="gramStart"/>
      <w:r w:rsidRPr="00654521">
        <w:rPr>
          <w:i/>
          <w:iCs/>
        </w:rPr>
        <w:t>MAX(</w:t>
      </w:r>
      <w:proofErr w:type="gramEnd"/>
      <w:r w:rsidRPr="00654521">
        <w:rPr>
          <w:i/>
          <w:iCs/>
        </w:rPr>
        <w:t>CASE WHEN c.F01132 = 'AF 0.7 - Pendência regularizada: Prosseguir Distribuição CRI' OR c.F01132 = 'Na esteira de ajuizamento com kit OK' THEN a.F00385 ELSE NULL END) AS DATE) AS 'AF 0.7',</w:t>
      </w:r>
    </w:p>
    <w:p w:rsidR="00654521" w:rsidRPr="00654521" w:rsidRDefault="00654521" w:rsidP="00654521">
      <w:pPr>
        <w:rPr>
          <w:i/>
          <w:iCs/>
        </w:rPr>
      </w:pPr>
      <w:r w:rsidRPr="00654521">
        <w:rPr>
          <w:i/>
          <w:iCs/>
        </w:rPr>
        <w:tab/>
        <w:t>CAST (</w:t>
      </w:r>
      <w:proofErr w:type="gramStart"/>
      <w:r w:rsidRPr="00654521">
        <w:rPr>
          <w:i/>
          <w:iCs/>
        </w:rPr>
        <w:t>MAX(</w:t>
      </w:r>
      <w:proofErr w:type="gramEnd"/>
      <w:r w:rsidRPr="00654521">
        <w:rPr>
          <w:i/>
          <w:iCs/>
        </w:rPr>
        <w:t>CASE WHEN c.F01132 = 'AF 1.1 - Distribuição via CRI' OR c.F01132 = 'Protocolo do Requerimento de Intimação' THEN a.F00385 ELSE NULL END) AS DATE) AS 'AF 1.1',</w:t>
      </w:r>
    </w:p>
    <w:p w:rsidR="00654521" w:rsidRPr="00654521" w:rsidRDefault="00654521" w:rsidP="00654521">
      <w:pPr>
        <w:rPr>
          <w:i/>
          <w:iCs/>
          <w:lang w:val="en-US"/>
        </w:rPr>
      </w:pPr>
      <w:r w:rsidRPr="00654521">
        <w:rPr>
          <w:i/>
          <w:iCs/>
        </w:rPr>
        <w:tab/>
      </w:r>
      <w:r w:rsidRPr="00654521">
        <w:rPr>
          <w:i/>
          <w:iCs/>
          <w:lang w:val="en-US"/>
        </w:rPr>
        <w:t>CAST (</w:t>
      </w:r>
      <w:proofErr w:type="gramStart"/>
      <w:r w:rsidRPr="00654521">
        <w:rPr>
          <w:i/>
          <w:iCs/>
          <w:lang w:val="en-US"/>
        </w:rPr>
        <w:t>MAX(</w:t>
      </w:r>
      <w:proofErr w:type="gramEnd"/>
      <w:r w:rsidRPr="00654521">
        <w:rPr>
          <w:i/>
          <w:iCs/>
          <w:lang w:val="en-US"/>
        </w:rPr>
        <w:t xml:space="preserve">CASE WHEN c.F01132 = 'AF 2.7 - </w:t>
      </w:r>
      <w:proofErr w:type="spellStart"/>
      <w:r w:rsidRPr="00654521">
        <w:rPr>
          <w:i/>
          <w:iCs/>
          <w:lang w:val="en-US"/>
        </w:rPr>
        <w:t>Intimação</w:t>
      </w:r>
      <w:proofErr w:type="spellEnd"/>
      <w:r w:rsidRPr="00654521">
        <w:rPr>
          <w:i/>
          <w:iCs/>
          <w:lang w:val="en-US"/>
        </w:rPr>
        <w:t xml:space="preserve"> via </w:t>
      </w:r>
      <w:proofErr w:type="spellStart"/>
      <w:r w:rsidRPr="00654521">
        <w:rPr>
          <w:i/>
          <w:iCs/>
          <w:lang w:val="en-US"/>
        </w:rPr>
        <w:t>Notificação</w:t>
      </w:r>
      <w:proofErr w:type="spellEnd"/>
      <w:r w:rsidRPr="00654521">
        <w:rPr>
          <w:i/>
          <w:iCs/>
          <w:lang w:val="en-US"/>
        </w:rPr>
        <w:t xml:space="preserve"> Judicial' THEN a.F00385 ELSE NULL END) AS DATE) AS 'AF 2.7',</w:t>
      </w:r>
      <w:r w:rsidRPr="00654521">
        <w:rPr>
          <w:i/>
          <w:iCs/>
          <w:lang w:val="en-US"/>
        </w:rPr>
        <w:tab/>
      </w:r>
    </w:p>
    <w:p w:rsidR="00654521" w:rsidRPr="00654521" w:rsidRDefault="00654521" w:rsidP="00654521">
      <w:pPr>
        <w:rPr>
          <w:i/>
          <w:iCs/>
          <w:lang w:val="en-US"/>
        </w:rPr>
      </w:pPr>
      <w:r w:rsidRPr="00654521">
        <w:rPr>
          <w:i/>
          <w:iCs/>
          <w:lang w:val="en-US"/>
        </w:rPr>
        <w:tab/>
        <w:t>CAST (</w:t>
      </w:r>
      <w:proofErr w:type="gramStart"/>
      <w:r w:rsidRPr="00654521">
        <w:rPr>
          <w:i/>
          <w:iCs/>
          <w:lang w:val="en-US"/>
        </w:rPr>
        <w:t>MAX(</w:t>
      </w:r>
      <w:proofErr w:type="gramEnd"/>
      <w:r w:rsidRPr="00654521">
        <w:rPr>
          <w:i/>
          <w:iCs/>
          <w:lang w:val="en-US"/>
        </w:rPr>
        <w:t xml:space="preserve">CASE WHEN c.F01132 = 'AF 2.8 - </w:t>
      </w:r>
      <w:proofErr w:type="spellStart"/>
      <w:r w:rsidRPr="00654521">
        <w:rPr>
          <w:i/>
          <w:iCs/>
          <w:lang w:val="en-US"/>
        </w:rPr>
        <w:t>Todas</w:t>
      </w:r>
      <w:proofErr w:type="spellEnd"/>
      <w:r w:rsidRPr="00654521">
        <w:rPr>
          <w:i/>
          <w:iCs/>
          <w:lang w:val="en-US"/>
        </w:rPr>
        <w:t xml:space="preserve"> as </w:t>
      </w:r>
      <w:proofErr w:type="spellStart"/>
      <w:r w:rsidRPr="00654521">
        <w:rPr>
          <w:i/>
          <w:iCs/>
          <w:lang w:val="en-US"/>
        </w:rPr>
        <w:t>Intimações</w:t>
      </w:r>
      <w:proofErr w:type="spellEnd"/>
      <w:r w:rsidRPr="00654521">
        <w:rPr>
          <w:i/>
          <w:iCs/>
          <w:lang w:val="en-US"/>
        </w:rPr>
        <w:t xml:space="preserve"> </w:t>
      </w:r>
      <w:proofErr w:type="spellStart"/>
      <w:r w:rsidRPr="00654521">
        <w:rPr>
          <w:i/>
          <w:iCs/>
          <w:lang w:val="en-US"/>
        </w:rPr>
        <w:t>Positivas</w:t>
      </w:r>
      <w:proofErr w:type="spellEnd"/>
      <w:r w:rsidRPr="00654521">
        <w:rPr>
          <w:i/>
          <w:iCs/>
          <w:lang w:val="en-US"/>
        </w:rPr>
        <w:t>' THEN a.F00385 ELSE NULL END) AS DATE) AS 'AF 2.8',</w:t>
      </w:r>
    </w:p>
    <w:p w:rsidR="00654521" w:rsidRPr="00654521" w:rsidRDefault="00654521" w:rsidP="00654521">
      <w:pPr>
        <w:rPr>
          <w:i/>
          <w:iCs/>
          <w:lang w:val="en-US"/>
        </w:rPr>
      </w:pPr>
      <w:r w:rsidRPr="00654521">
        <w:rPr>
          <w:i/>
          <w:iCs/>
          <w:lang w:val="en-US"/>
        </w:rPr>
        <w:tab/>
        <w:t>DATEDIFF_BIG (</w:t>
      </w:r>
    </w:p>
    <w:p w:rsidR="00654521" w:rsidRPr="00654521" w:rsidRDefault="00654521" w:rsidP="00654521">
      <w:pPr>
        <w:rPr>
          <w:i/>
          <w:iCs/>
          <w:lang w:val="en-US"/>
        </w:rPr>
      </w:pPr>
      <w:r w:rsidRPr="00654521">
        <w:rPr>
          <w:i/>
          <w:iCs/>
          <w:lang w:val="en-US"/>
        </w:rPr>
        <w:tab/>
      </w:r>
      <w:r w:rsidRPr="00654521">
        <w:rPr>
          <w:i/>
          <w:iCs/>
          <w:lang w:val="en-US"/>
        </w:rPr>
        <w:tab/>
        <w:t>DAY,</w:t>
      </w:r>
    </w:p>
    <w:p w:rsidR="00654521" w:rsidRPr="00654521" w:rsidRDefault="00654521" w:rsidP="00654521">
      <w:pPr>
        <w:rPr>
          <w:i/>
          <w:iCs/>
          <w:lang w:val="en-US"/>
        </w:rPr>
      </w:pPr>
      <w:r w:rsidRPr="00654521">
        <w:rPr>
          <w:i/>
          <w:iCs/>
          <w:lang w:val="en-US"/>
        </w:rPr>
        <w:tab/>
      </w:r>
      <w:r w:rsidRPr="00654521">
        <w:rPr>
          <w:i/>
          <w:iCs/>
          <w:lang w:val="en-US"/>
        </w:rPr>
        <w:tab/>
        <w:t>CAST (</w:t>
      </w:r>
      <w:proofErr w:type="gramStart"/>
      <w:r w:rsidRPr="00654521">
        <w:rPr>
          <w:i/>
          <w:iCs/>
          <w:lang w:val="en-US"/>
        </w:rPr>
        <w:t>MAX(</w:t>
      </w:r>
      <w:proofErr w:type="gramEnd"/>
      <w:r w:rsidRPr="00654521">
        <w:rPr>
          <w:i/>
          <w:iCs/>
          <w:lang w:val="en-US"/>
        </w:rPr>
        <w:t xml:space="preserve">CASE WHEN c.F01132 = 'AF 1.1 - </w:t>
      </w:r>
      <w:proofErr w:type="spellStart"/>
      <w:r w:rsidRPr="00654521">
        <w:rPr>
          <w:i/>
          <w:iCs/>
          <w:lang w:val="en-US"/>
        </w:rPr>
        <w:t>Distribuição</w:t>
      </w:r>
      <w:proofErr w:type="spellEnd"/>
      <w:r w:rsidRPr="00654521">
        <w:rPr>
          <w:i/>
          <w:iCs/>
          <w:lang w:val="en-US"/>
        </w:rPr>
        <w:t xml:space="preserve"> via CRI' OR c.F01132 = '</w:t>
      </w:r>
      <w:proofErr w:type="spellStart"/>
      <w:r w:rsidRPr="00654521">
        <w:rPr>
          <w:i/>
          <w:iCs/>
          <w:lang w:val="en-US"/>
        </w:rPr>
        <w:t>Protocolo</w:t>
      </w:r>
      <w:proofErr w:type="spellEnd"/>
      <w:r w:rsidRPr="00654521">
        <w:rPr>
          <w:i/>
          <w:iCs/>
          <w:lang w:val="en-US"/>
        </w:rPr>
        <w:t xml:space="preserve"> do </w:t>
      </w:r>
      <w:proofErr w:type="spellStart"/>
      <w:r w:rsidRPr="00654521">
        <w:rPr>
          <w:i/>
          <w:iCs/>
          <w:lang w:val="en-US"/>
        </w:rPr>
        <w:t>Requerimento</w:t>
      </w:r>
      <w:proofErr w:type="spellEnd"/>
      <w:r w:rsidRPr="00654521">
        <w:rPr>
          <w:i/>
          <w:iCs/>
          <w:lang w:val="en-US"/>
        </w:rPr>
        <w:t xml:space="preserve"> de </w:t>
      </w:r>
      <w:proofErr w:type="spellStart"/>
      <w:r w:rsidRPr="00654521">
        <w:rPr>
          <w:i/>
          <w:iCs/>
          <w:lang w:val="en-US"/>
        </w:rPr>
        <w:t>Intimação</w:t>
      </w:r>
      <w:proofErr w:type="spellEnd"/>
      <w:r w:rsidRPr="00654521">
        <w:rPr>
          <w:i/>
          <w:iCs/>
          <w:lang w:val="en-US"/>
        </w:rPr>
        <w:t>' THEN a.F00385 ELSE NULL END) AS DATE),</w:t>
      </w:r>
    </w:p>
    <w:p w:rsidR="00654521" w:rsidRPr="00654521" w:rsidRDefault="00654521" w:rsidP="00654521">
      <w:pPr>
        <w:rPr>
          <w:i/>
          <w:iCs/>
          <w:lang w:val="en-US"/>
        </w:rPr>
      </w:pPr>
      <w:r w:rsidRPr="00654521">
        <w:rPr>
          <w:i/>
          <w:iCs/>
          <w:lang w:val="en-US"/>
        </w:rPr>
        <w:tab/>
      </w:r>
      <w:r w:rsidRPr="00654521">
        <w:rPr>
          <w:i/>
          <w:iCs/>
          <w:lang w:val="en-US"/>
        </w:rPr>
        <w:tab/>
        <w:t>CAST (</w:t>
      </w:r>
      <w:proofErr w:type="gramStart"/>
      <w:r w:rsidRPr="00654521">
        <w:rPr>
          <w:i/>
          <w:iCs/>
          <w:lang w:val="en-US"/>
        </w:rPr>
        <w:t>GETDATE(</w:t>
      </w:r>
      <w:proofErr w:type="gramEnd"/>
      <w:r w:rsidRPr="00654521">
        <w:rPr>
          <w:i/>
          <w:iCs/>
          <w:lang w:val="en-US"/>
        </w:rPr>
        <w:t>) AS DATE)</w:t>
      </w:r>
    </w:p>
    <w:p w:rsidR="00654521" w:rsidRPr="00654521" w:rsidRDefault="00C820F2" w:rsidP="00654521">
      <w:pPr>
        <w:rPr>
          <w:i/>
          <w:iCs/>
          <w:lang w:val="en-US"/>
        </w:rPr>
      </w:pPr>
      <w:r>
        <w:rPr>
          <w:b/>
          <w:bCs/>
          <w:noProof/>
        </w:rPr>
        <w:lastRenderedPageBreak/>
        <mc:AlternateContent>
          <mc:Choice Requires="wps">
            <w:drawing>
              <wp:anchor distT="0" distB="0" distL="114300" distR="114300" simplePos="0" relativeHeight="251663360" behindDoc="0" locked="0" layoutInCell="1" allowOverlap="1" wp14:anchorId="39311567" wp14:editId="2B0ED295">
                <wp:simplePos x="0" y="0"/>
                <wp:positionH relativeFrom="margin">
                  <wp:align>center</wp:align>
                </wp:positionH>
                <wp:positionV relativeFrom="paragraph">
                  <wp:posOffset>-635</wp:posOffset>
                </wp:positionV>
                <wp:extent cx="5886450" cy="8867775"/>
                <wp:effectExtent l="0" t="0" r="19050" b="28575"/>
                <wp:wrapNone/>
                <wp:docPr id="842219402" name="Retângulo 4"/>
                <wp:cNvGraphicFramePr/>
                <a:graphic xmlns:a="http://schemas.openxmlformats.org/drawingml/2006/main">
                  <a:graphicData uri="http://schemas.microsoft.com/office/word/2010/wordprocessingShape">
                    <wps:wsp>
                      <wps:cNvSpPr/>
                      <wps:spPr>
                        <a:xfrm>
                          <a:off x="0" y="0"/>
                          <a:ext cx="5886450" cy="88677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E9FD8" id="Retângulo 4" o:spid="_x0000_s1026" style="position:absolute;margin-left:0;margin-top:-.05pt;width:463.5pt;height:69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" filled="f" strokecolor="black [3213]" strokeweight=".25pt">
                <w10:wrap anchorx="margin"/>
              </v:rect>
            </w:pict>
          </mc:Fallback>
        </mc:AlternateContent>
      </w:r>
      <w:r w:rsidR="00654521" w:rsidRPr="00654521">
        <w:rPr>
          <w:i/>
          <w:iCs/>
          <w:lang w:val="en-US"/>
        </w:rPr>
        <w:tab/>
      </w:r>
      <w:r w:rsidR="00654521" w:rsidRPr="00654521">
        <w:rPr>
          <w:i/>
          <w:iCs/>
          <w:lang w:val="en-US"/>
        </w:rPr>
        <w:tab/>
        <w:t xml:space="preserve">) AS </w:t>
      </w:r>
      <w:proofErr w:type="spellStart"/>
      <w:r w:rsidR="00654521" w:rsidRPr="00654521">
        <w:rPr>
          <w:i/>
          <w:iCs/>
          <w:lang w:val="en-US"/>
        </w:rPr>
        <w:t>SLA_distrib</w:t>
      </w:r>
      <w:proofErr w:type="spellEnd"/>
      <w:r w:rsidR="00654521" w:rsidRPr="00654521">
        <w:rPr>
          <w:i/>
          <w:iCs/>
          <w:lang w:val="en-US"/>
        </w:rPr>
        <w:t>,</w:t>
      </w:r>
    </w:p>
    <w:p w:rsidR="00654521" w:rsidRPr="00654521" w:rsidRDefault="00654521" w:rsidP="00654521">
      <w:pPr>
        <w:rPr>
          <w:i/>
          <w:iCs/>
          <w:lang w:val="en-US"/>
        </w:rPr>
      </w:pPr>
      <w:r w:rsidRPr="00654521">
        <w:rPr>
          <w:i/>
          <w:iCs/>
          <w:lang w:val="en-US"/>
        </w:rPr>
        <w:tab/>
        <w:t>CAST (</w:t>
      </w:r>
      <w:proofErr w:type="gramStart"/>
      <w:r w:rsidRPr="00654521">
        <w:rPr>
          <w:i/>
          <w:iCs/>
          <w:lang w:val="en-US"/>
        </w:rPr>
        <w:t>GETDATE(</w:t>
      </w:r>
      <w:proofErr w:type="gramEnd"/>
      <w:r w:rsidRPr="00654521">
        <w:rPr>
          <w:i/>
          <w:iCs/>
          <w:lang w:val="en-US"/>
        </w:rPr>
        <w:t xml:space="preserve">) AS DATE) AS </w:t>
      </w:r>
      <w:proofErr w:type="spellStart"/>
      <w:r w:rsidRPr="00654521">
        <w:rPr>
          <w:i/>
          <w:iCs/>
          <w:lang w:val="en-US"/>
        </w:rPr>
        <w:t>data_hoje</w:t>
      </w:r>
      <w:proofErr w:type="spellEnd"/>
    </w:p>
    <w:p w:rsidR="00654521" w:rsidRPr="00654521" w:rsidRDefault="00654521" w:rsidP="00654521">
      <w:pPr>
        <w:rPr>
          <w:i/>
          <w:iCs/>
          <w:lang w:val="en-US"/>
        </w:rPr>
      </w:pPr>
      <w:r w:rsidRPr="00654521">
        <w:rPr>
          <w:i/>
          <w:iCs/>
          <w:lang w:val="en-US"/>
        </w:rPr>
        <w:t>FROM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].T00069 AS a</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].T00003 AS b ON a.F08501 = b.ID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].T00064 AS c ON a.F01133 = c.ID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].T00041 AS d ON a.F02003 = d.ID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].T00041 AS e ON a.F02003 = e.ID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].T00041 AS f ON a.F02003 = f.ID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].T02682 AS g ON f.F43687 = g.ID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].T00037 AS h ON f.F00177 = h.ID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 xml:space="preserve">].T00030 AS </w:t>
      </w:r>
      <w:proofErr w:type="spellStart"/>
      <w:r w:rsidRPr="00654521">
        <w:rPr>
          <w:i/>
          <w:iCs/>
          <w:lang w:val="en-US"/>
        </w:rPr>
        <w:t>i</w:t>
      </w:r>
      <w:proofErr w:type="spellEnd"/>
      <w:r w:rsidRPr="00654521">
        <w:rPr>
          <w:i/>
          <w:iCs/>
          <w:lang w:val="en-US"/>
        </w:rPr>
        <w:t xml:space="preserve"> ON f.F11578 = i.ID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].T00064 AS j ON a.F01133 = j.ID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].T00041 AS k ON a.F02003 = k.ID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].T00041 AS l ON a.F02003 = l.ID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].T00035 AS m ON f.F01187 = m.ID</w:t>
      </w:r>
    </w:p>
    <w:p w:rsidR="00654521" w:rsidRPr="00654521" w:rsidRDefault="00654521" w:rsidP="00654521">
      <w:pPr>
        <w:rPr>
          <w:i/>
          <w:iCs/>
          <w:lang w:val="en-US"/>
        </w:rPr>
      </w:pPr>
      <w:r w:rsidRPr="00654521">
        <w:rPr>
          <w:i/>
          <w:iCs/>
          <w:lang w:val="en-US"/>
        </w:rPr>
        <w:t>LEFT JOIN [</w:t>
      </w:r>
      <w:proofErr w:type="spellStart"/>
      <w:r w:rsidRPr="00654521">
        <w:rPr>
          <w:i/>
          <w:iCs/>
          <w:lang w:val="en-US"/>
        </w:rPr>
        <w:t>ramaprod</w:t>
      </w:r>
      <w:proofErr w:type="spellEnd"/>
      <w:proofErr w:type="gramStart"/>
      <w:r w:rsidRPr="00654521">
        <w:rPr>
          <w:i/>
          <w:iCs/>
          <w:lang w:val="en-US"/>
        </w:rPr>
        <w:t>].[</w:t>
      </w:r>
      <w:proofErr w:type="spellStart"/>
      <w:proofErr w:type="gramEnd"/>
      <w:r w:rsidRPr="00654521">
        <w:rPr>
          <w:i/>
          <w:iCs/>
          <w:lang w:val="en-US"/>
        </w:rPr>
        <w:t>dbo</w:t>
      </w:r>
      <w:proofErr w:type="spellEnd"/>
      <w:r w:rsidRPr="00654521">
        <w:rPr>
          <w:i/>
          <w:iCs/>
          <w:lang w:val="en-US"/>
        </w:rPr>
        <w:t>].T00030 AS n ON f.F05220 = n.ID</w:t>
      </w:r>
    </w:p>
    <w:p w:rsidR="00654521" w:rsidRPr="00654521" w:rsidRDefault="00654521" w:rsidP="00654521">
      <w:pPr>
        <w:rPr>
          <w:i/>
          <w:iCs/>
          <w:lang w:val="en-US"/>
        </w:rPr>
      </w:pPr>
      <w:r w:rsidRPr="00654521">
        <w:rPr>
          <w:i/>
          <w:iCs/>
          <w:lang w:val="en-US"/>
        </w:rPr>
        <w:t>GROUP BY a.F04461, d.F14474</w:t>
      </w:r>
    </w:p>
    <w:p w:rsidR="00654521" w:rsidRPr="00654521" w:rsidRDefault="00654521" w:rsidP="00654521">
      <w:pPr>
        <w:rPr>
          <w:i/>
          <w:iCs/>
          <w:lang w:val="en-US"/>
        </w:rPr>
      </w:pPr>
      <w:r w:rsidRPr="00654521">
        <w:rPr>
          <w:i/>
          <w:iCs/>
          <w:lang w:val="en-US"/>
        </w:rPr>
        <w:t>HAVING</w:t>
      </w:r>
    </w:p>
    <w:p w:rsidR="00654521" w:rsidRPr="00654521" w:rsidRDefault="00654521" w:rsidP="00654521">
      <w:pPr>
        <w:rPr>
          <w:i/>
          <w:iCs/>
          <w:lang w:val="en-US"/>
        </w:rPr>
      </w:pPr>
      <w:r w:rsidRPr="00654521">
        <w:rPr>
          <w:i/>
          <w:iCs/>
          <w:lang w:val="en-US"/>
        </w:rPr>
        <w:tab/>
        <w:t>MAX (e.F01187) IN (32,34,14,36,35) AND</w:t>
      </w:r>
    </w:p>
    <w:p w:rsidR="00654521" w:rsidRPr="00654521" w:rsidRDefault="00654521" w:rsidP="00654521">
      <w:pPr>
        <w:rPr>
          <w:i/>
          <w:iCs/>
        </w:rPr>
      </w:pPr>
      <w:r w:rsidRPr="00654521">
        <w:rPr>
          <w:i/>
          <w:iCs/>
          <w:lang w:val="en-US"/>
        </w:rPr>
        <w:tab/>
        <w:t xml:space="preserve">MAX (h.F00162) IN ('AF 1. </w:t>
      </w:r>
      <w:r w:rsidRPr="00654521">
        <w:rPr>
          <w:i/>
          <w:iCs/>
        </w:rPr>
        <w:t>DISTRIBUIÇÃO', 'AF 2. NOTIFICAÇÃO VIA CRI') AND</w:t>
      </w:r>
    </w:p>
    <w:p w:rsidR="00654521" w:rsidRPr="00654521" w:rsidRDefault="00654521" w:rsidP="00654521">
      <w:pPr>
        <w:rPr>
          <w:i/>
          <w:iCs/>
          <w:lang w:val="en-US"/>
        </w:rPr>
      </w:pPr>
      <w:r w:rsidRPr="00654521">
        <w:rPr>
          <w:i/>
          <w:iCs/>
        </w:rPr>
        <w:tab/>
      </w:r>
      <w:r w:rsidRPr="00654521">
        <w:rPr>
          <w:i/>
          <w:iCs/>
          <w:lang w:val="en-US"/>
        </w:rPr>
        <w:t>MIN (</w:t>
      </w:r>
    </w:p>
    <w:p w:rsidR="00654521" w:rsidRPr="00654521" w:rsidRDefault="00654521" w:rsidP="00654521">
      <w:pPr>
        <w:rPr>
          <w:i/>
          <w:iCs/>
          <w:lang w:val="en-US"/>
        </w:rPr>
      </w:pPr>
      <w:r w:rsidRPr="00654521">
        <w:rPr>
          <w:i/>
          <w:iCs/>
          <w:lang w:val="en-US"/>
        </w:rPr>
        <w:tab/>
      </w:r>
      <w:r w:rsidRPr="00654521">
        <w:rPr>
          <w:i/>
          <w:iCs/>
          <w:lang w:val="en-US"/>
        </w:rPr>
        <w:tab/>
        <w:t>CASE</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f.F25017 = 1 THEN '</w:t>
      </w:r>
      <w:proofErr w:type="spellStart"/>
      <w:r w:rsidRPr="00654521">
        <w:rPr>
          <w:i/>
          <w:iCs/>
          <w:lang w:val="en-US"/>
        </w:rPr>
        <w:t>Ativo</w:t>
      </w:r>
      <w:proofErr w:type="spellEnd"/>
      <w:r w:rsidRPr="00654521">
        <w:rPr>
          <w:i/>
          <w:iCs/>
          <w:lang w:val="en-US"/>
        </w:rPr>
        <w:t>'</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f.F25017 = 2 THEN '</w:t>
      </w:r>
      <w:proofErr w:type="spellStart"/>
      <w:r w:rsidRPr="00654521">
        <w:rPr>
          <w:i/>
          <w:iCs/>
          <w:lang w:val="en-US"/>
        </w:rPr>
        <w:t>Encerrado</w:t>
      </w:r>
      <w:proofErr w:type="spellEnd"/>
      <w:r w:rsidRPr="00654521">
        <w:rPr>
          <w:i/>
          <w:iCs/>
          <w:lang w:val="en-US"/>
        </w:rPr>
        <w:t>'</w:t>
      </w:r>
    </w:p>
    <w:p w:rsidR="00654521" w:rsidRPr="00654521" w:rsidRDefault="00654521" w:rsidP="00654521">
      <w:pPr>
        <w:rPr>
          <w:i/>
          <w:iCs/>
          <w:lang w:val="en-US"/>
        </w:rPr>
      </w:pPr>
      <w:r w:rsidRPr="00654521">
        <w:rPr>
          <w:i/>
          <w:iCs/>
          <w:lang w:val="en-US"/>
        </w:rPr>
        <w:tab/>
      </w:r>
      <w:r w:rsidRPr="00654521">
        <w:rPr>
          <w:i/>
          <w:iCs/>
          <w:lang w:val="en-US"/>
        </w:rPr>
        <w:tab/>
      </w:r>
      <w:r w:rsidRPr="00654521">
        <w:rPr>
          <w:i/>
          <w:iCs/>
          <w:lang w:val="en-US"/>
        </w:rPr>
        <w:tab/>
        <w:t>WHEN f.F25017 = 3 THEN '</w:t>
      </w:r>
      <w:proofErr w:type="spellStart"/>
      <w:r w:rsidRPr="00654521">
        <w:rPr>
          <w:i/>
          <w:iCs/>
          <w:lang w:val="en-US"/>
        </w:rPr>
        <w:t>Acordo</w:t>
      </w:r>
      <w:proofErr w:type="spellEnd"/>
      <w:r w:rsidRPr="00654521">
        <w:rPr>
          <w:i/>
          <w:iCs/>
          <w:lang w:val="en-US"/>
        </w:rPr>
        <w:t>'</w:t>
      </w:r>
    </w:p>
    <w:p w:rsidR="00654521" w:rsidRPr="00654521" w:rsidRDefault="00654521" w:rsidP="00654521">
      <w:pPr>
        <w:rPr>
          <w:i/>
          <w:iCs/>
        </w:rPr>
      </w:pPr>
      <w:r w:rsidRPr="00654521">
        <w:rPr>
          <w:i/>
          <w:iCs/>
          <w:lang w:val="en-US"/>
        </w:rPr>
        <w:tab/>
      </w:r>
      <w:r w:rsidRPr="00654521">
        <w:rPr>
          <w:i/>
          <w:iCs/>
          <w:lang w:val="en-US"/>
        </w:rPr>
        <w:tab/>
      </w:r>
      <w:r w:rsidRPr="00654521">
        <w:rPr>
          <w:i/>
          <w:iCs/>
          <w:lang w:val="en-US"/>
        </w:rPr>
        <w:tab/>
      </w:r>
      <w:r w:rsidRPr="00654521">
        <w:rPr>
          <w:i/>
          <w:iCs/>
        </w:rPr>
        <w:t>WHEN f.F25017 = 4 THEN 'Em encerramento'</w:t>
      </w:r>
    </w:p>
    <w:p w:rsidR="00654521" w:rsidRPr="00654521" w:rsidRDefault="00654521" w:rsidP="00654521">
      <w:pPr>
        <w:rPr>
          <w:i/>
          <w:iCs/>
        </w:rPr>
      </w:pPr>
      <w:r w:rsidRPr="00654521">
        <w:rPr>
          <w:i/>
          <w:iCs/>
        </w:rPr>
        <w:tab/>
      </w:r>
      <w:r w:rsidRPr="00654521">
        <w:rPr>
          <w:i/>
          <w:iCs/>
        </w:rPr>
        <w:tab/>
      </w:r>
      <w:r w:rsidRPr="00654521">
        <w:rPr>
          <w:i/>
          <w:iCs/>
        </w:rPr>
        <w:tab/>
        <w:t>ELSE 'Em precatório (Ativo)'</w:t>
      </w:r>
    </w:p>
    <w:p w:rsidR="00654521" w:rsidRPr="00654521" w:rsidRDefault="00654521" w:rsidP="00654521">
      <w:pPr>
        <w:rPr>
          <w:i/>
          <w:iCs/>
        </w:rPr>
      </w:pPr>
      <w:r w:rsidRPr="00654521">
        <w:rPr>
          <w:i/>
          <w:iCs/>
        </w:rPr>
        <w:tab/>
      </w:r>
      <w:r w:rsidRPr="00654521">
        <w:rPr>
          <w:i/>
          <w:iCs/>
        </w:rPr>
        <w:tab/>
      </w:r>
      <w:proofErr w:type="gramStart"/>
      <w:r w:rsidRPr="00654521">
        <w:rPr>
          <w:i/>
          <w:iCs/>
        </w:rPr>
        <w:t>END )</w:t>
      </w:r>
      <w:proofErr w:type="gramEnd"/>
      <w:r w:rsidRPr="00654521">
        <w:rPr>
          <w:i/>
          <w:iCs/>
        </w:rPr>
        <w:t xml:space="preserve"> IN ('</w:t>
      </w:r>
      <w:proofErr w:type="spellStart"/>
      <w:r w:rsidRPr="00654521">
        <w:rPr>
          <w:i/>
          <w:iCs/>
        </w:rPr>
        <w:t>Ativo','Em</w:t>
      </w:r>
      <w:proofErr w:type="spellEnd"/>
      <w:r w:rsidRPr="00654521">
        <w:rPr>
          <w:i/>
          <w:iCs/>
        </w:rPr>
        <w:t xml:space="preserve"> precatório (Ativo)') AND</w:t>
      </w:r>
    </w:p>
    <w:p w:rsidR="00654521" w:rsidRPr="00654521" w:rsidRDefault="00654521" w:rsidP="00654521">
      <w:pPr>
        <w:rPr>
          <w:i/>
          <w:iCs/>
        </w:rPr>
      </w:pPr>
    </w:p>
    <w:p w:rsidR="00654521" w:rsidRPr="00654521" w:rsidRDefault="00654521" w:rsidP="00654521">
      <w:pPr>
        <w:rPr>
          <w:i/>
          <w:iCs/>
          <w:lang w:val="en-US"/>
        </w:rPr>
      </w:pPr>
      <w:r w:rsidRPr="00654521">
        <w:rPr>
          <w:i/>
          <w:iCs/>
        </w:rPr>
        <w:tab/>
      </w:r>
      <w:r w:rsidRPr="00654521">
        <w:rPr>
          <w:i/>
          <w:iCs/>
          <w:lang w:val="en-US"/>
        </w:rPr>
        <w:t>DATEDIFF_BIG (</w:t>
      </w:r>
    </w:p>
    <w:p w:rsidR="00654521" w:rsidRPr="00654521" w:rsidRDefault="00654521" w:rsidP="00654521">
      <w:pPr>
        <w:rPr>
          <w:i/>
          <w:iCs/>
          <w:lang w:val="en-US"/>
        </w:rPr>
      </w:pPr>
      <w:r w:rsidRPr="00654521">
        <w:rPr>
          <w:i/>
          <w:iCs/>
          <w:lang w:val="en-US"/>
        </w:rPr>
        <w:tab/>
      </w:r>
      <w:r w:rsidRPr="00654521">
        <w:rPr>
          <w:i/>
          <w:iCs/>
          <w:lang w:val="en-US"/>
        </w:rPr>
        <w:tab/>
        <w:t>DAY,</w:t>
      </w:r>
    </w:p>
    <w:p w:rsidR="00654521" w:rsidRPr="00654521" w:rsidRDefault="00C820F2" w:rsidP="00654521">
      <w:pPr>
        <w:rPr>
          <w:i/>
          <w:iCs/>
          <w:lang w:val="en-US"/>
        </w:rPr>
      </w:pPr>
      <w:r>
        <w:rPr>
          <w:b/>
          <w:bCs/>
          <w:noProof/>
        </w:rPr>
        <w:lastRenderedPageBreak/>
        <mc:AlternateContent>
          <mc:Choice Requires="wps">
            <w:drawing>
              <wp:anchor distT="0" distB="0" distL="114300" distR="114300" simplePos="0" relativeHeight="251665408" behindDoc="0" locked="0" layoutInCell="1" allowOverlap="1" wp14:anchorId="39311567" wp14:editId="2B0ED295">
                <wp:simplePos x="0" y="0"/>
                <wp:positionH relativeFrom="margin">
                  <wp:align>center</wp:align>
                </wp:positionH>
                <wp:positionV relativeFrom="paragraph">
                  <wp:posOffset>2540</wp:posOffset>
                </wp:positionV>
                <wp:extent cx="5886450" cy="2085975"/>
                <wp:effectExtent l="0" t="0" r="19050" b="28575"/>
                <wp:wrapNone/>
                <wp:docPr id="1129730321" name="Retângulo 4"/>
                <wp:cNvGraphicFramePr/>
                <a:graphic xmlns:a="http://schemas.openxmlformats.org/drawingml/2006/main">
                  <a:graphicData uri="http://schemas.microsoft.com/office/word/2010/wordprocessingShape">
                    <wps:wsp>
                      <wps:cNvSpPr/>
                      <wps:spPr>
                        <a:xfrm>
                          <a:off x="0" y="0"/>
                          <a:ext cx="5886450" cy="20859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18521" id="Retângulo 4" o:spid="_x0000_s1026" style="position:absolute;margin-left:0;margin-top:.2pt;width:463.5pt;height:164.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" filled="f" strokecolor="black [3213]" strokeweight=".25pt">
                <w10:wrap anchorx="margin"/>
              </v:rect>
            </w:pict>
          </mc:Fallback>
        </mc:AlternateContent>
      </w:r>
      <w:r w:rsidR="00654521" w:rsidRPr="00654521">
        <w:rPr>
          <w:i/>
          <w:iCs/>
          <w:lang w:val="en-US"/>
        </w:rPr>
        <w:tab/>
      </w:r>
      <w:r w:rsidR="00654521" w:rsidRPr="00654521">
        <w:rPr>
          <w:i/>
          <w:iCs/>
          <w:lang w:val="en-US"/>
        </w:rPr>
        <w:tab/>
        <w:t>CAST (</w:t>
      </w:r>
      <w:proofErr w:type="gramStart"/>
      <w:r w:rsidR="00654521" w:rsidRPr="00654521">
        <w:rPr>
          <w:i/>
          <w:iCs/>
          <w:lang w:val="en-US"/>
        </w:rPr>
        <w:t>MAX(</w:t>
      </w:r>
      <w:proofErr w:type="gramEnd"/>
      <w:r w:rsidR="00654521" w:rsidRPr="00654521">
        <w:rPr>
          <w:i/>
          <w:iCs/>
          <w:lang w:val="en-US"/>
        </w:rPr>
        <w:t xml:space="preserve">CASE WHEN c.F01132 = 'AF 1.1 - </w:t>
      </w:r>
      <w:proofErr w:type="spellStart"/>
      <w:r w:rsidR="00654521" w:rsidRPr="00654521">
        <w:rPr>
          <w:i/>
          <w:iCs/>
          <w:lang w:val="en-US"/>
        </w:rPr>
        <w:t>Distribuição</w:t>
      </w:r>
      <w:proofErr w:type="spellEnd"/>
      <w:r w:rsidR="00654521" w:rsidRPr="00654521">
        <w:rPr>
          <w:i/>
          <w:iCs/>
          <w:lang w:val="en-US"/>
        </w:rPr>
        <w:t xml:space="preserve"> via CRI' OR c.F01132 = '</w:t>
      </w:r>
      <w:proofErr w:type="spellStart"/>
      <w:r w:rsidR="00654521" w:rsidRPr="00654521">
        <w:rPr>
          <w:i/>
          <w:iCs/>
          <w:lang w:val="en-US"/>
        </w:rPr>
        <w:t>Protocolo</w:t>
      </w:r>
      <w:proofErr w:type="spellEnd"/>
      <w:r w:rsidR="00654521" w:rsidRPr="00654521">
        <w:rPr>
          <w:i/>
          <w:iCs/>
          <w:lang w:val="en-US"/>
        </w:rPr>
        <w:t xml:space="preserve"> do </w:t>
      </w:r>
      <w:proofErr w:type="spellStart"/>
      <w:r w:rsidR="00654521" w:rsidRPr="00654521">
        <w:rPr>
          <w:i/>
          <w:iCs/>
          <w:lang w:val="en-US"/>
        </w:rPr>
        <w:t>Requerimento</w:t>
      </w:r>
      <w:proofErr w:type="spellEnd"/>
      <w:r w:rsidR="00654521" w:rsidRPr="00654521">
        <w:rPr>
          <w:i/>
          <w:iCs/>
          <w:lang w:val="en-US"/>
        </w:rPr>
        <w:t xml:space="preserve"> de </w:t>
      </w:r>
      <w:proofErr w:type="spellStart"/>
      <w:r w:rsidR="00654521" w:rsidRPr="00654521">
        <w:rPr>
          <w:i/>
          <w:iCs/>
          <w:lang w:val="en-US"/>
        </w:rPr>
        <w:t>Intimação</w:t>
      </w:r>
      <w:proofErr w:type="spellEnd"/>
      <w:r w:rsidR="00654521" w:rsidRPr="00654521">
        <w:rPr>
          <w:i/>
          <w:iCs/>
          <w:lang w:val="en-US"/>
        </w:rPr>
        <w:t>' THEN a.F00385 ELSE NULL END) AS DATE),</w:t>
      </w:r>
    </w:p>
    <w:p w:rsidR="00654521" w:rsidRPr="00654521" w:rsidRDefault="00654521" w:rsidP="00654521">
      <w:pPr>
        <w:rPr>
          <w:i/>
          <w:iCs/>
          <w:lang w:val="en-US"/>
        </w:rPr>
      </w:pPr>
      <w:r w:rsidRPr="00654521">
        <w:rPr>
          <w:i/>
          <w:iCs/>
          <w:lang w:val="en-US"/>
        </w:rPr>
        <w:tab/>
      </w:r>
      <w:r w:rsidRPr="00654521">
        <w:rPr>
          <w:i/>
          <w:iCs/>
          <w:lang w:val="en-US"/>
        </w:rPr>
        <w:tab/>
        <w:t>CAST (</w:t>
      </w:r>
      <w:proofErr w:type="gramStart"/>
      <w:r w:rsidRPr="00654521">
        <w:rPr>
          <w:i/>
          <w:iCs/>
          <w:lang w:val="en-US"/>
        </w:rPr>
        <w:t>GETDATE(</w:t>
      </w:r>
      <w:proofErr w:type="gramEnd"/>
      <w:r w:rsidRPr="00654521">
        <w:rPr>
          <w:i/>
          <w:iCs/>
          <w:lang w:val="en-US"/>
        </w:rPr>
        <w:t>) AS DATE)</w:t>
      </w:r>
      <w:r w:rsidR="00C820F2" w:rsidRPr="00C820F2">
        <w:rPr>
          <w:b/>
          <w:bCs/>
          <w:noProof/>
        </w:rPr>
        <w:t xml:space="preserve"> </w:t>
      </w:r>
    </w:p>
    <w:p w:rsidR="00654521" w:rsidRPr="00654521" w:rsidRDefault="00654521" w:rsidP="00654521">
      <w:pPr>
        <w:rPr>
          <w:i/>
          <w:iCs/>
          <w:lang w:val="en-US"/>
        </w:rPr>
      </w:pPr>
      <w:r w:rsidRPr="00654521">
        <w:rPr>
          <w:i/>
          <w:iCs/>
          <w:lang w:val="en-US"/>
        </w:rPr>
        <w:tab/>
      </w:r>
      <w:r w:rsidRPr="00654521">
        <w:rPr>
          <w:i/>
          <w:iCs/>
          <w:lang w:val="en-US"/>
        </w:rPr>
        <w:tab/>
        <w:t>) &gt;= 90 AND</w:t>
      </w:r>
    </w:p>
    <w:p w:rsidR="00654521" w:rsidRPr="00654521" w:rsidRDefault="00654521" w:rsidP="00654521">
      <w:pPr>
        <w:rPr>
          <w:i/>
          <w:iCs/>
          <w:lang w:val="en-US"/>
        </w:rPr>
      </w:pPr>
      <w:r w:rsidRPr="00654521">
        <w:rPr>
          <w:i/>
          <w:iCs/>
          <w:lang w:val="en-US"/>
        </w:rPr>
        <w:tab/>
      </w:r>
      <w:proofErr w:type="gramStart"/>
      <w:r w:rsidRPr="00654521">
        <w:rPr>
          <w:i/>
          <w:iCs/>
          <w:lang w:val="en-US"/>
        </w:rPr>
        <w:t>MAX(</w:t>
      </w:r>
      <w:proofErr w:type="gramEnd"/>
      <w:r w:rsidRPr="00654521">
        <w:rPr>
          <w:i/>
          <w:iCs/>
          <w:lang w:val="en-US"/>
        </w:rPr>
        <w:t xml:space="preserve">CASE WHEN c.F01132 = 'AF 2.8 - </w:t>
      </w:r>
      <w:proofErr w:type="spellStart"/>
      <w:r w:rsidRPr="00654521">
        <w:rPr>
          <w:i/>
          <w:iCs/>
          <w:lang w:val="en-US"/>
        </w:rPr>
        <w:t>Todas</w:t>
      </w:r>
      <w:proofErr w:type="spellEnd"/>
      <w:r w:rsidRPr="00654521">
        <w:rPr>
          <w:i/>
          <w:iCs/>
          <w:lang w:val="en-US"/>
        </w:rPr>
        <w:t xml:space="preserve"> as </w:t>
      </w:r>
      <w:proofErr w:type="spellStart"/>
      <w:r w:rsidRPr="00654521">
        <w:rPr>
          <w:i/>
          <w:iCs/>
          <w:lang w:val="en-US"/>
        </w:rPr>
        <w:t>Intimações</w:t>
      </w:r>
      <w:proofErr w:type="spellEnd"/>
      <w:r w:rsidRPr="00654521">
        <w:rPr>
          <w:i/>
          <w:iCs/>
          <w:lang w:val="en-US"/>
        </w:rPr>
        <w:t xml:space="preserve"> </w:t>
      </w:r>
      <w:proofErr w:type="spellStart"/>
      <w:r w:rsidRPr="00654521">
        <w:rPr>
          <w:i/>
          <w:iCs/>
          <w:lang w:val="en-US"/>
        </w:rPr>
        <w:t>Positivas</w:t>
      </w:r>
      <w:proofErr w:type="spellEnd"/>
      <w:r w:rsidRPr="00654521">
        <w:rPr>
          <w:i/>
          <w:iCs/>
          <w:lang w:val="en-US"/>
        </w:rPr>
        <w:t>' THEN a.F00385 ELSE NULL END) IS NULL</w:t>
      </w:r>
    </w:p>
    <w:p w:rsidR="00E45A04" w:rsidRPr="00654521" w:rsidRDefault="00654521" w:rsidP="00654521">
      <w:pPr>
        <w:rPr>
          <w:i/>
          <w:iCs/>
        </w:rPr>
      </w:pPr>
      <w:r w:rsidRPr="00654521">
        <w:rPr>
          <w:i/>
          <w:iCs/>
        </w:rPr>
        <w:t>ORDER BY (</w:t>
      </w:r>
      <w:proofErr w:type="gramStart"/>
      <w:r w:rsidRPr="00654521">
        <w:rPr>
          <w:i/>
          <w:iCs/>
        </w:rPr>
        <w:t>MAX(</w:t>
      </w:r>
      <w:proofErr w:type="gramEnd"/>
      <w:r w:rsidRPr="00654521">
        <w:rPr>
          <w:i/>
          <w:iCs/>
        </w:rPr>
        <w:t>CASE WHEN c.F01132 = 'AF 0.7 - Pendência regularizada: Prosseguir Distribuição CRI' THEN a.F00385 ELSE NULL END)) DESC;</w:t>
      </w:r>
    </w:p>
    <w:p w:rsidR="00C820F2" w:rsidRDefault="00C820F2" w:rsidP="00E9035B">
      <w:pPr>
        <w:rPr>
          <w:b/>
          <w:bC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7651" w:rsidRPr="00E9035B" w:rsidRDefault="00E97651" w:rsidP="00E97651">
      <w:pPr>
        <w:ind w:left="720"/>
      </w:pP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lastRenderedPageBreak/>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C4C42"/>
    <w:multiLevelType w:val="multilevel"/>
    <w:tmpl w:val="72021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B4EF4"/>
    <w:multiLevelType w:val="multilevel"/>
    <w:tmpl w:val="6E4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70473"/>
    <w:multiLevelType w:val="multilevel"/>
    <w:tmpl w:val="99F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7750B"/>
    <w:multiLevelType w:val="multilevel"/>
    <w:tmpl w:val="046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1507A"/>
    <w:multiLevelType w:val="multilevel"/>
    <w:tmpl w:val="5A1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3640B"/>
    <w:multiLevelType w:val="multilevel"/>
    <w:tmpl w:val="706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6A5A47"/>
    <w:multiLevelType w:val="multilevel"/>
    <w:tmpl w:val="295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D22CE"/>
    <w:multiLevelType w:val="multilevel"/>
    <w:tmpl w:val="E42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7"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23E82A70"/>
    <w:multiLevelType w:val="multilevel"/>
    <w:tmpl w:val="9FE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769E1"/>
    <w:multiLevelType w:val="multilevel"/>
    <w:tmpl w:val="43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766FCE"/>
    <w:multiLevelType w:val="multilevel"/>
    <w:tmpl w:val="E75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173D1"/>
    <w:multiLevelType w:val="multilevel"/>
    <w:tmpl w:val="BFD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F5B86"/>
    <w:multiLevelType w:val="multilevel"/>
    <w:tmpl w:val="D53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FD003D"/>
    <w:multiLevelType w:val="multilevel"/>
    <w:tmpl w:val="9B02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165859"/>
    <w:multiLevelType w:val="hybridMultilevel"/>
    <w:tmpl w:val="3F10C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1"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F6025D"/>
    <w:multiLevelType w:val="multilevel"/>
    <w:tmpl w:val="D6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933CB0"/>
    <w:multiLevelType w:val="hybridMultilevel"/>
    <w:tmpl w:val="ECC4A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B86655"/>
    <w:multiLevelType w:val="hybridMultilevel"/>
    <w:tmpl w:val="4FC6C42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0" w15:restartNumberingAfterBreak="0">
    <w:nsid w:val="4D690501"/>
    <w:multiLevelType w:val="multilevel"/>
    <w:tmpl w:val="7398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FC1F11"/>
    <w:multiLevelType w:val="multilevel"/>
    <w:tmpl w:val="138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EE6D1E"/>
    <w:multiLevelType w:val="multilevel"/>
    <w:tmpl w:val="CE3A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23593D"/>
    <w:multiLevelType w:val="multilevel"/>
    <w:tmpl w:val="2C0C1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77" w15:restartNumberingAfterBreak="0">
    <w:nsid w:val="6BCC3EB5"/>
    <w:multiLevelType w:val="multilevel"/>
    <w:tmpl w:val="B23E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525F1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2"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DB391C"/>
    <w:multiLevelType w:val="multilevel"/>
    <w:tmpl w:val="3D1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82"/>
  </w:num>
  <w:num w:numId="2" w16cid:durableId="144974040">
    <w:abstractNumId w:val="65"/>
  </w:num>
  <w:num w:numId="3" w16cid:durableId="940183095">
    <w:abstractNumId w:val="74"/>
  </w:num>
  <w:num w:numId="4" w16cid:durableId="746418301">
    <w:abstractNumId w:val="20"/>
  </w:num>
  <w:num w:numId="5" w16cid:durableId="418791160">
    <w:abstractNumId w:val="48"/>
  </w:num>
  <w:num w:numId="6" w16cid:durableId="71896452">
    <w:abstractNumId w:val="21"/>
  </w:num>
  <w:num w:numId="7" w16cid:durableId="283535530">
    <w:abstractNumId w:val="42"/>
  </w:num>
  <w:num w:numId="8" w16cid:durableId="7489397">
    <w:abstractNumId w:val="54"/>
  </w:num>
  <w:num w:numId="9" w16cid:durableId="1473910181">
    <w:abstractNumId w:val="23"/>
  </w:num>
  <w:num w:numId="10" w16cid:durableId="1076897864">
    <w:abstractNumId w:val="1"/>
  </w:num>
  <w:num w:numId="11" w16cid:durableId="1279943888">
    <w:abstractNumId w:val="64"/>
  </w:num>
  <w:num w:numId="12" w16cid:durableId="513572715">
    <w:abstractNumId w:val="34"/>
  </w:num>
  <w:num w:numId="13" w16cid:durableId="775490056">
    <w:abstractNumId w:val="85"/>
  </w:num>
  <w:num w:numId="14" w16cid:durableId="1599168550">
    <w:abstractNumId w:val="3"/>
  </w:num>
  <w:num w:numId="15" w16cid:durableId="1931348907">
    <w:abstractNumId w:val="71"/>
  </w:num>
  <w:num w:numId="16" w16cid:durableId="892350023">
    <w:abstractNumId w:val="61"/>
  </w:num>
  <w:num w:numId="17" w16cid:durableId="1361199855">
    <w:abstractNumId w:val="83"/>
  </w:num>
  <w:num w:numId="18" w16cid:durableId="1389525830">
    <w:abstractNumId w:val="81"/>
  </w:num>
  <w:num w:numId="19" w16cid:durableId="1414349552">
    <w:abstractNumId w:val="50"/>
  </w:num>
  <w:num w:numId="20" w16cid:durableId="1337732946">
    <w:abstractNumId w:val="27"/>
  </w:num>
  <w:num w:numId="21" w16cid:durableId="1972129433">
    <w:abstractNumId w:val="56"/>
  </w:num>
  <w:num w:numId="22" w16cid:durableId="574634201">
    <w:abstractNumId w:val="0"/>
  </w:num>
  <w:num w:numId="23" w16cid:durableId="1792631039">
    <w:abstractNumId w:val="13"/>
  </w:num>
  <w:num w:numId="24" w16cid:durableId="890072535">
    <w:abstractNumId w:val="73"/>
  </w:num>
  <w:num w:numId="25" w16cid:durableId="791363614">
    <w:abstractNumId w:val="41"/>
  </w:num>
  <w:num w:numId="26" w16cid:durableId="979311237">
    <w:abstractNumId w:val="6"/>
  </w:num>
  <w:num w:numId="27" w16cid:durableId="968243091">
    <w:abstractNumId w:val="5"/>
  </w:num>
  <w:num w:numId="28" w16cid:durableId="545218660">
    <w:abstractNumId w:val="62"/>
  </w:num>
  <w:num w:numId="29" w16cid:durableId="1529680538">
    <w:abstractNumId w:val="24"/>
  </w:num>
  <w:num w:numId="30" w16cid:durableId="1029986230">
    <w:abstractNumId w:val="26"/>
  </w:num>
  <w:num w:numId="31" w16cid:durableId="1008827260">
    <w:abstractNumId w:val="10"/>
  </w:num>
  <w:num w:numId="32" w16cid:durableId="1954246282">
    <w:abstractNumId w:val="17"/>
  </w:num>
  <w:num w:numId="33" w16cid:durableId="1429811347">
    <w:abstractNumId w:val="75"/>
  </w:num>
  <w:num w:numId="34" w16cid:durableId="1985156261">
    <w:abstractNumId w:val="35"/>
  </w:num>
  <w:num w:numId="35" w16cid:durableId="948855030">
    <w:abstractNumId w:val="52"/>
  </w:num>
  <w:num w:numId="36" w16cid:durableId="940916027">
    <w:abstractNumId w:val="86"/>
  </w:num>
  <w:num w:numId="37" w16cid:durableId="348021381">
    <w:abstractNumId w:val="63"/>
  </w:num>
  <w:num w:numId="38" w16cid:durableId="725445963">
    <w:abstractNumId w:val="70"/>
  </w:num>
  <w:num w:numId="39" w16cid:durableId="162555881">
    <w:abstractNumId w:val="12"/>
  </w:num>
  <w:num w:numId="40" w16cid:durableId="1801074474">
    <w:abstractNumId w:val="51"/>
  </w:num>
  <w:num w:numId="41" w16cid:durableId="905536010">
    <w:abstractNumId w:val="76"/>
  </w:num>
  <w:num w:numId="42" w16cid:durableId="2109883210">
    <w:abstractNumId w:val="29"/>
  </w:num>
  <w:num w:numId="43" w16cid:durableId="909196467">
    <w:abstractNumId w:val="44"/>
  </w:num>
  <w:num w:numId="44" w16cid:durableId="1722947735">
    <w:abstractNumId w:val="69"/>
  </w:num>
  <w:num w:numId="45" w16cid:durableId="1028872502">
    <w:abstractNumId w:val="4"/>
  </w:num>
  <w:num w:numId="46" w16cid:durableId="183373079">
    <w:abstractNumId w:val="37"/>
  </w:num>
  <w:num w:numId="47" w16cid:durableId="293408014">
    <w:abstractNumId w:val="79"/>
  </w:num>
  <w:num w:numId="48" w16cid:durableId="1811823511">
    <w:abstractNumId w:val="8"/>
  </w:num>
  <w:num w:numId="49" w16cid:durableId="1026057240">
    <w:abstractNumId w:val="58"/>
  </w:num>
  <w:num w:numId="50" w16cid:durableId="1663310421">
    <w:abstractNumId w:val="40"/>
  </w:num>
  <w:num w:numId="51" w16cid:durableId="936641925">
    <w:abstractNumId w:val="43"/>
  </w:num>
  <w:num w:numId="52" w16cid:durableId="870723206">
    <w:abstractNumId w:val="38"/>
  </w:num>
  <w:num w:numId="53" w16cid:durableId="1274289159">
    <w:abstractNumId w:val="84"/>
  </w:num>
  <w:num w:numId="54" w16cid:durableId="1790735045">
    <w:abstractNumId w:val="72"/>
  </w:num>
  <w:num w:numId="55" w16cid:durableId="2091122973">
    <w:abstractNumId w:val="39"/>
  </w:num>
  <w:num w:numId="56" w16cid:durableId="1204976555">
    <w:abstractNumId w:val="78"/>
  </w:num>
  <w:num w:numId="57" w16cid:durableId="1756633234">
    <w:abstractNumId w:val="19"/>
  </w:num>
  <w:num w:numId="58" w16cid:durableId="959720958">
    <w:abstractNumId w:val="49"/>
  </w:num>
  <w:num w:numId="59" w16cid:durableId="200217494">
    <w:abstractNumId w:val="47"/>
  </w:num>
  <w:num w:numId="60" w16cid:durableId="317612175">
    <w:abstractNumId w:val="7"/>
  </w:num>
  <w:num w:numId="61" w16cid:durableId="1859587472">
    <w:abstractNumId w:val="33"/>
  </w:num>
  <w:num w:numId="62" w16cid:durableId="1946107719">
    <w:abstractNumId w:val="2"/>
  </w:num>
  <w:num w:numId="63" w16cid:durableId="1274285343">
    <w:abstractNumId w:val="55"/>
  </w:num>
  <w:num w:numId="64" w16cid:durableId="536938297">
    <w:abstractNumId w:val="46"/>
  </w:num>
  <w:num w:numId="65" w16cid:durableId="1482651695">
    <w:abstractNumId w:val="80"/>
  </w:num>
  <w:num w:numId="66" w16cid:durableId="386346751">
    <w:abstractNumId w:val="15"/>
  </w:num>
  <w:num w:numId="67" w16cid:durableId="1410886504">
    <w:abstractNumId w:val="32"/>
  </w:num>
  <w:num w:numId="68" w16cid:durableId="465899721">
    <w:abstractNumId w:val="53"/>
  </w:num>
  <w:num w:numId="69" w16cid:durableId="1442799936">
    <w:abstractNumId w:val="28"/>
  </w:num>
  <w:num w:numId="70" w16cid:durableId="1114204671">
    <w:abstractNumId w:val="18"/>
  </w:num>
  <w:num w:numId="71" w16cid:durableId="738527132">
    <w:abstractNumId w:val="31"/>
  </w:num>
  <w:num w:numId="72" w16cid:durableId="1237010340">
    <w:abstractNumId w:val="36"/>
  </w:num>
  <w:num w:numId="73" w16cid:durableId="1194269045">
    <w:abstractNumId w:val="16"/>
  </w:num>
  <w:num w:numId="74" w16cid:durableId="988747136">
    <w:abstractNumId w:val="68"/>
  </w:num>
  <w:num w:numId="75" w16cid:durableId="1473057503">
    <w:abstractNumId w:val="9"/>
  </w:num>
  <w:num w:numId="76" w16cid:durableId="891231555">
    <w:abstractNumId w:val="57"/>
  </w:num>
  <w:num w:numId="77" w16cid:durableId="1767967605">
    <w:abstractNumId w:val="59"/>
  </w:num>
  <w:num w:numId="78" w16cid:durableId="274602312">
    <w:abstractNumId w:val="66"/>
  </w:num>
  <w:num w:numId="79" w16cid:durableId="171073707">
    <w:abstractNumId w:val="22"/>
  </w:num>
  <w:num w:numId="80" w16cid:durableId="1393384380">
    <w:abstractNumId w:val="67"/>
  </w:num>
  <w:num w:numId="81" w16cid:durableId="1659382083">
    <w:abstractNumId w:val="14"/>
  </w:num>
  <w:num w:numId="82" w16cid:durableId="402066338">
    <w:abstractNumId w:val="25"/>
  </w:num>
  <w:num w:numId="83" w16cid:durableId="230971337">
    <w:abstractNumId w:val="87"/>
  </w:num>
  <w:num w:numId="84" w16cid:durableId="196479371">
    <w:abstractNumId w:val="11"/>
  </w:num>
  <w:num w:numId="85" w16cid:durableId="156120823">
    <w:abstractNumId w:val="60"/>
  </w:num>
  <w:num w:numId="86" w16cid:durableId="571046898">
    <w:abstractNumId w:val="77"/>
  </w:num>
  <w:num w:numId="87" w16cid:durableId="1301885942">
    <w:abstractNumId w:val="45"/>
  </w:num>
  <w:num w:numId="88" w16cid:durableId="15948949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1AC5"/>
    <w:rsid w:val="00063717"/>
    <w:rsid w:val="000740CB"/>
    <w:rsid w:val="000B3085"/>
    <w:rsid w:val="0010282E"/>
    <w:rsid w:val="0012548F"/>
    <w:rsid w:val="00181991"/>
    <w:rsid w:val="00185F4D"/>
    <w:rsid w:val="00233EAA"/>
    <w:rsid w:val="00254CDE"/>
    <w:rsid w:val="00271ECD"/>
    <w:rsid w:val="002C179C"/>
    <w:rsid w:val="003270D1"/>
    <w:rsid w:val="00331016"/>
    <w:rsid w:val="00354DEA"/>
    <w:rsid w:val="003601FA"/>
    <w:rsid w:val="00451DA6"/>
    <w:rsid w:val="004A04A7"/>
    <w:rsid w:val="005021C2"/>
    <w:rsid w:val="00530B90"/>
    <w:rsid w:val="00545089"/>
    <w:rsid w:val="00571B22"/>
    <w:rsid w:val="0057217D"/>
    <w:rsid w:val="00580180"/>
    <w:rsid w:val="005D7BC7"/>
    <w:rsid w:val="00623AE3"/>
    <w:rsid w:val="00654521"/>
    <w:rsid w:val="006A2C2B"/>
    <w:rsid w:val="007C38BC"/>
    <w:rsid w:val="008753EE"/>
    <w:rsid w:val="008E651B"/>
    <w:rsid w:val="008F7BED"/>
    <w:rsid w:val="00903A3D"/>
    <w:rsid w:val="00A164A7"/>
    <w:rsid w:val="00A518BD"/>
    <w:rsid w:val="00A622CA"/>
    <w:rsid w:val="00B90419"/>
    <w:rsid w:val="00C45894"/>
    <w:rsid w:val="00C820F2"/>
    <w:rsid w:val="00CD3FD8"/>
    <w:rsid w:val="00D6472D"/>
    <w:rsid w:val="00E45A04"/>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66B"/>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77326411">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41104297">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36383613">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39116710">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7</Pages>
  <Words>1642</Words>
  <Characters>8867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29</cp:revision>
  <dcterms:created xsi:type="dcterms:W3CDTF">2024-08-23T14:02:00Z</dcterms:created>
  <dcterms:modified xsi:type="dcterms:W3CDTF">2024-08-28T19:43:00Z</dcterms:modified>
</cp:coreProperties>
</file>