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39E6" w:rsidRPr="005239E6" w:rsidRDefault="005239E6" w:rsidP="005239E6">
      <w:pPr>
        <w:rPr>
          <w:b/>
          <w:bCs/>
          <w:sz w:val="28"/>
          <w:szCs w:val="28"/>
        </w:rPr>
      </w:pPr>
      <w:r w:rsidRPr="005239E6">
        <w:rPr>
          <w:b/>
          <w:bCs/>
          <w:sz w:val="28"/>
          <w:szCs w:val="28"/>
        </w:rPr>
        <w:t xml:space="preserve">Documentação do Projeto de </w:t>
      </w:r>
      <w:r w:rsidR="00521D85" w:rsidRPr="00CC5896">
        <w:rPr>
          <w:b/>
          <w:bCs/>
          <w:sz w:val="28"/>
          <w:szCs w:val="28"/>
        </w:rPr>
        <w:t>Transporte de Dados - Redirecionamento</w:t>
      </w:r>
    </w:p>
    <w:p w:rsidR="005239E6" w:rsidRPr="005239E6" w:rsidRDefault="005239E6" w:rsidP="005239E6">
      <w:pPr>
        <w:rPr>
          <w:b/>
          <w:bCs/>
        </w:rPr>
      </w:pPr>
      <w:r w:rsidRPr="005239E6">
        <w:rPr>
          <w:b/>
          <w:bCs/>
        </w:rPr>
        <w:t>Visão Geral</w:t>
      </w:r>
    </w:p>
    <w:p w:rsidR="005239E6" w:rsidRPr="005239E6" w:rsidRDefault="005239E6" w:rsidP="005239E6">
      <w:r w:rsidRPr="005239E6">
        <w:t>Este projeto tem como objetivo processar e formatar um arquivo Excel contendo informações sobre redirecionamentos de casos. O processo inclui a leitura do arquivo, adição de novas colunas, filtragem e validação de dados, e exportação para um novo arquivo Excel com formatação personalizada.</w:t>
      </w:r>
    </w:p>
    <w:p w:rsidR="005239E6" w:rsidRPr="005239E6" w:rsidRDefault="005239E6" w:rsidP="005239E6">
      <w:pPr>
        <w:rPr>
          <w:b/>
          <w:bCs/>
        </w:rPr>
      </w:pPr>
      <w:r w:rsidRPr="005239E6">
        <w:rPr>
          <w:b/>
          <w:bCs/>
        </w:rPr>
        <w:t>Principais Decisões e Funcionalidades</w:t>
      </w:r>
    </w:p>
    <w:p w:rsidR="005239E6" w:rsidRPr="005239E6" w:rsidRDefault="005239E6" w:rsidP="005239E6">
      <w:pPr>
        <w:rPr>
          <w:b/>
          <w:bCs/>
        </w:rPr>
      </w:pPr>
      <w:r w:rsidRPr="005239E6">
        <w:rPr>
          <w:b/>
          <w:bCs/>
        </w:rPr>
        <w:t>1. Leitura do Arquivo Excel</w:t>
      </w:r>
    </w:p>
    <w:p w:rsidR="005239E6" w:rsidRPr="005239E6" w:rsidRDefault="005239E6" w:rsidP="005239E6">
      <w:r w:rsidRPr="005239E6">
        <w:t>O arquivo original é lido usando a biblioteca pandas. O caminho do arquivo deve ser especificado corretamente para garantir a leitura bem-sucedida.</w:t>
      </w:r>
    </w:p>
    <w:p w:rsidR="00C4516D" w:rsidRDefault="005239E6">
      <w:r>
        <w:rPr>
          <w:noProof/>
        </w:rPr>
        <w:drawing>
          <wp:inline distT="0" distB="0" distL="0" distR="0">
            <wp:extent cx="5975454" cy="342900"/>
            <wp:effectExtent l="0" t="0" r="6350" b="0"/>
            <wp:docPr id="1047739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39119" name="Imagem 10477391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019" cy="34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E6" w:rsidRDefault="005239E6"/>
    <w:p w:rsidR="005239E6" w:rsidRPr="005239E6" w:rsidRDefault="005239E6" w:rsidP="005239E6">
      <w:pPr>
        <w:rPr>
          <w:b/>
          <w:bCs/>
        </w:rPr>
      </w:pPr>
      <w:r w:rsidRPr="005239E6">
        <w:rPr>
          <w:b/>
          <w:bCs/>
        </w:rPr>
        <w:t>2. Adição de Colunas com Valores Padrão</w:t>
      </w:r>
    </w:p>
    <w:p w:rsidR="005239E6" w:rsidRPr="005239E6" w:rsidRDefault="005239E6" w:rsidP="005239E6">
      <w:r w:rsidRPr="005239E6">
        <w:t>Colunas adicionais são criadas e preenchidas com valores padrão:</w:t>
      </w:r>
    </w:p>
    <w:p w:rsidR="005239E6" w:rsidRPr="005239E6" w:rsidRDefault="005239E6" w:rsidP="005239E6">
      <w:pPr>
        <w:numPr>
          <w:ilvl w:val="0"/>
          <w:numId w:val="1"/>
        </w:numPr>
      </w:pPr>
      <w:r w:rsidRPr="005239E6">
        <w:t>Escritório Solicitante: 'Rama Advogados Associados'</w:t>
      </w:r>
    </w:p>
    <w:p w:rsidR="005239E6" w:rsidRPr="005239E6" w:rsidRDefault="005239E6" w:rsidP="005239E6">
      <w:pPr>
        <w:numPr>
          <w:ilvl w:val="0"/>
          <w:numId w:val="1"/>
        </w:numPr>
      </w:pPr>
      <w:r w:rsidRPr="005239E6">
        <w:t>Justificativa Solicitação: 'Caso sob condução do escritório'</w:t>
      </w:r>
    </w:p>
    <w:p w:rsidR="005239E6" w:rsidRPr="005239E6" w:rsidRDefault="005239E6" w:rsidP="005239E6">
      <w:pPr>
        <w:numPr>
          <w:ilvl w:val="0"/>
          <w:numId w:val="1"/>
        </w:numPr>
      </w:pPr>
      <w:r w:rsidRPr="005239E6">
        <w:t>Validador: 'OK'</w:t>
      </w:r>
    </w:p>
    <w:p w:rsidR="005239E6" w:rsidRPr="005239E6" w:rsidRDefault="005239E6" w:rsidP="005239E6">
      <w:pPr>
        <w:numPr>
          <w:ilvl w:val="0"/>
          <w:numId w:val="1"/>
        </w:numPr>
      </w:pPr>
      <w:r w:rsidRPr="005239E6">
        <w:t>Nº Dossiê: ''</w:t>
      </w:r>
    </w:p>
    <w:p w:rsidR="005239E6" w:rsidRDefault="005239E6">
      <w:r>
        <w:rPr>
          <w:noProof/>
        </w:rPr>
        <w:drawing>
          <wp:inline distT="0" distB="0" distL="0" distR="0">
            <wp:extent cx="5400040" cy="737235"/>
            <wp:effectExtent l="0" t="0" r="0" b="5715"/>
            <wp:docPr id="14979289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28995" name="Imagem 14979289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E6" w:rsidRDefault="005239E6"/>
    <w:p w:rsidR="005239E6" w:rsidRPr="005239E6" w:rsidRDefault="005239E6" w:rsidP="005239E6">
      <w:pPr>
        <w:rPr>
          <w:b/>
          <w:bCs/>
        </w:rPr>
      </w:pPr>
      <w:r w:rsidRPr="005239E6">
        <w:rPr>
          <w:b/>
          <w:bCs/>
        </w:rPr>
        <w:t>3. Renomear Colunas</w:t>
      </w:r>
    </w:p>
    <w:p w:rsidR="005239E6" w:rsidRPr="005239E6" w:rsidRDefault="005239E6" w:rsidP="005239E6">
      <w:r w:rsidRPr="005239E6">
        <w:t>Algumas colunas são renomeadas para padronizar os nomes:</w:t>
      </w:r>
    </w:p>
    <w:p w:rsidR="005239E6" w:rsidRDefault="005239E6">
      <w:r>
        <w:rPr>
          <w:noProof/>
        </w:rPr>
        <w:drawing>
          <wp:inline distT="0" distB="0" distL="0" distR="0">
            <wp:extent cx="4553585" cy="1152686"/>
            <wp:effectExtent l="0" t="0" r="0" b="9525"/>
            <wp:docPr id="82141062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10629" name="Imagem 8214106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E6" w:rsidRDefault="005239E6"/>
    <w:p w:rsidR="005239E6" w:rsidRPr="005239E6" w:rsidRDefault="005239E6" w:rsidP="005239E6">
      <w:pPr>
        <w:rPr>
          <w:b/>
          <w:bCs/>
        </w:rPr>
      </w:pPr>
      <w:r w:rsidRPr="005239E6">
        <w:rPr>
          <w:b/>
          <w:bCs/>
        </w:rPr>
        <w:t>4. Filtragem de Dados</w:t>
      </w:r>
    </w:p>
    <w:p w:rsidR="005239E6" w:rsidRPr="005239E6" w:rsidRDefault="005239E6" w:rsidP="005239E6">
      <w:r w:rsidRPr="005239E6">
        <w:t>Linhas onde a coluna 'Solicitado em' está vazia são filtradas:</w:t>
      </w:r>
    </w:p>
    <w:p w:rsidR="005239E6" w:rsidRDefault="005239E6">
      <w:r>
        <w:rPr>
          <w:noProof/>
        </w:rPr>
        <w:lastRenderedPageBreak/>
        <w:drawing>
          <wp:inline distT="0" distB="0" distL="0" distR="0">
            <wp:extent cx="4848902" cy="447737"/>
            <wp:effectExtent l="0" t="0" r="8890" b="9525"/>
            <wp:docPr id="3933615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6153" name="Imagem 393361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E6" w:rsidRDefault="005239E6"/>
    <w:p w:rsidR="005239E6" w:rsidRPr="005239E6" w:rsidRDefault="005239E6" w:rsidP="005239E6">
      <w:pPr>
        <w:rPr>
          <w:b/>
          <w:bCs/>
        </w:rPr>
      </w:pPr>
      <w:r w:rsidRPr="005239E6">
        <w:rPr>
          <w:b/>
          <w:bCs/>
        </w:rPr>
        <w:t>5. Validação e Normalização de Dados</w:t>
      </w:r>
    </w:p>
    <w:p w:rsidR="005239E6" w:rsidRPr="005239E6" w:rsidRDefault="005239E6" w:rsidP="005239E6">
      <w:r w:rsidRPr="005239E6">
        <w:t>A coluna 'Situação' é validada e ajustada para retornar valores específicos:</w:t>
      </w:r>
    </w:p>
    <w:p w:rsidR="005239E6" w:rsidRDefault="005239E6">
      <w:r>
        <w:rPr>
          <w:noProof/>
        </w:rPr>
        <w:drawing>
          <wp:inline distT="0" distB="0" distL="0" distR="0">
            <wp:extent cx="5400040" cy="1816735"/>
            <wp:effectExtent l="0" t="0" r="0" b="0"/>
            <wp:docPr id="179075810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8107" name="Imagem 17907581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E6" w:rsidRDefault="005239E6"/>
    <w:p w:rsidR="005239E6" w:rsidRPr="005239E6" w:rsidRDefault="005239E6" w:rsidP="005239E6">
      <w:pPr>
        <w:rPr>
          <w:b/>
          <w:bCs/>
        </w:rPr>
      </w:pPr>
      <w:r w:rsidRPr="005239E6">
        <w:rPr>
          <w:b/>
          <w:bCs/>
        </w:rPr>
        <w:t>6. Remoção de Colunas Desnecessárias</w:t>
      </w:r>
    </w:p>
    <w:p w:rsidR="005239E6" w:rsidRPr="005239E6" w:rsidRDefault="005239E6" w:rsidP="005239E6">
      <w:r w:rsidRPr="005239E6">
        <w:t>Colunas irrelevantes são removidas:</w:t>
      </w:r>
    </w:p>
    <w:p w:rsidR="005239E6" w:rsidRDefault="005239E6">
      <w:r w:rsidRPr="005239E6">
        <w:drawing>
          <wp:inline distT="0" distB="0" distL="0" distR="0" wp14:anchorId="5F2BA0C8" wp14:editId="79A55E54">
            <wp:extent cx="5400040" cy="374650"/>
            <wp:effectExtent l="0" t="0" r="0" b="6350"/>
            <wp:docPr id="1294700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00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E6" w:rsidRDefault="005239E6"/>
    <w:p w:rsidR="005239E6" w:rsidRPr="005239E6" w:rsidRDefault="005239E6" w:rsidP="005239E6">
      <w:pPr>
        <w:rPr>
          <w:b/>
          <w:bCs/>
        </w:rPr>
      </w:pPr>
      <w:r w:rsidRPr="005239E6">
        <w:rPr>
          <w:b/>
          <w:bCs/>
        </w:rPr>
        <w:t>7. Reordenação das Colunas</w:t>
      </w:r>
    </w:p>
    <w:p w:rsidR="005239E6" w:rsidRPr="005239E6" w:rsidRDefault="005239E6" w:rsidP="005239E6">
      <w:r w:rsidRPr="005239E6">
        <w:t>As colunas são reorganizadas para atender aos requisitos do projeto:</w:t>
      </w:r>
    </w:p>
    <w:p w:rsidR="005239E6" w:rsidRDefault="005239E6">
      <w:r w:rsidRPr="005239E6">
        <w:drawing>
          <wp:inline distT="0" distB="0" distL="0" distR="0" wp14:anchorId="3A6E5338" wp14:editId="52509254">
            <wp:extent cx="5869609" cy="476250"/>
            <wp:effectExtent l="0" t="0" r="0" b="0"/>
            <wp:docPr id="822724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24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4469" cy="47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E6" w:rsidRDefault="005239E6"/>
    <w:p w:rsidR="005239E6" w:rsidRPr="005239E6" w:rsidRDefault="005239E6" w:rsidP="005239E6">
      <w:pPr>
        <w:rPr>
          <w:b/>
          <w:bCs/>
        </w:rPr>
      </w:pPr>
      <w:r w:rsidRPr="005239E6">
        <w:rPr>
          <w:b/>
          <w:bCs/>
        </w:rPr>
        <w:t>8. Exportação e Formatação do Arquivo Excel</w:t>
      </w:r>
    </w:p>
    <w:p w:rsidR="005239E6" w:rsidRPr="005239E6" w:rsidRDefault="005239E6" w:rsidP="005239E6">
      <w:r w:rsidRPr="005239E6">
        <w:t>Os dados processados são exportados para um novo arquivo Excel, e a formatação do cabeçalho é aplicada:</w:t>
      </w:r>
      <w:r w:rsidRPr="005239E6">
        <w:rPr>
          <w:noProof/>
        </w:rPr>
        <w:t xml:space="preserve"> </w:t>
      </w:r>
    </w:p>
    <w:p w:rsidR="005239E6" w:rsidRDefault="005239E6">
      <w:r>
        <w:rPr>
          <w:noProof/>
        </w:rPr>
        <w:drawing>
          <wp:inline distT="0" distB="0" distL="0" distR="0" wp14:anchorId="6CBEBB60" wp14:editId="6C274B2E">
            <wp:extent cx="3781425" cy="1667046"/>
            <wp:effectExtent l="0" t="0" r="0" b="9525"/>
            <wp:docPr id="12721094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0945" name="Imagem 12721094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826" cy="168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E6" w:rsidRPr="005239E6" w:rsidRDefault="005239E6" w:rsidP="005239E6">
      <w:pPr>
        <w:rPr>
          <w:b/>
          <w:bCs/>
        </w:rPr>
      </w:pPr>
      <w:r w:rsidRPr="005239E6">
        <w:rPr>
          <w:b/>
          <w:bCs/>
        </w:rPr>
        <w:lastRenderedPageBreak/>
        <w:t>Dependências</w:t>
      </w:r>
    </w:p>
    <w:p w:rsidR="005239E6" w:rsidRPr="005239E6" w:rsidRDefault="005239E6" w:rsidP="005239E6">
      <w:pPr>
        <w:numPr>
          <w:ilvl w:val="0"/>
          <w:numId w:val="2"/>
        </w:numPr>
      </w:pPr>
      <w:r w:rsidRPr="005239E6">
        <w:rPr>
          <w:b/>
          <w:bCs/>
        </w:rPr>
        <w:t>pandas</w:t>
      </w:r>
      <w:r w:rsidRPr="005239E6">
        <w:t>: Para manipulação e análise de dados.</w:t>
      </w:r>
    </w:p>
    <w:p w:rsidR="005239E6" w:rsidRPr="005239E6" w:rsidRDefault="005239E6" w:rsidP="005239E6">
      <w:pPr>
        <w:numPr>
          <w:ilvl w:val="0"/>
          <w:numId w:val="2"/>
        </w:numPr>
      </w:pPr>
      <w:proofErr w:type="spellStart"/>
      <w:r w:rsidRPr="005239E6">
        <w:rPr>
          <w:b/>
          <w:bCs/>
        </w:rPr>
        <w:t>openpyxl</w:t>
      </w:r>
      <w:proofErr w:type="spellEnd"/>
      <w:r w:rsidRPr="005239E6">
        <w:t>: Para leitura e escrita de arquivos Excel com formatação.</w:t>
      </w:r>
    </w:p>
    <w:p w:rsidR="005239E6" w:rsidRPr="005239E6" w:rsidRDefault="005239E6" w:rsidP="005239E6">
      <w:pPr>
        <w:rPr>
          <w:b/>
          <w:bCs/>
        </w:rPr>
      </w:pPr>
      <w:r w:rsidRPr="005239E6">
        <w:rPr>
          <w:b/>
          <w:bCs/>
        </w:rPr>
        <w:t>Instalação das Dependências</w:t>
      </w:r>
    </w:p>
    <w:p w:rsidR="005239E6" w:rsidRPr="005239E6" w:rsidRDefault="005239E6" w:rsidP="005239E6">
      <w:r w:rsidRPr="005239E6">
        <w:t>Para instalar as bibliotecas necessárias, use:</w:t>
      </w:r>
    </w:p>
    <w:p w:rsidR="005239E6" w:rsidRDefault="005239E6">
      <w:r w:rsidRPr="005239E6">
        <w:drawing>
          <wp:inline distT="0" distB="0" distL="0" distR="0" wp14:anchorId="2DCB0206" wp14:editId="478B729E">
            <wp:extent cx="3677163" cy="457264"/>
            <wp:effectExtent l="0" t="0" r="0" b="0"/>
            <wp:docPr id="112978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80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E6" w:rsidRDefault="005239E6"/>
    <w:p w:rsidR="005239E6" w:rsidRPr="005239E6" w:rsidRDefault="005239E6" w:rsidP="005239E6">
      <w:pPr>
        <w:rPr>
          <w:b/>
          <w:bCs/>
        </w:rPr>
      </w:pPr>
      <w:r>
        <w:rPr>
          <w:b/>
          <w:bCs/>
        </w:rPr>
        <w:t>I</w:t>
      </w:r>
      <w:r w:rsidRPr="005239E6">
        <w:rPr>
          <w:b/>
          <w:bCs/>
        </w:rPr>
        <w:t>nstruções para Futuro Desenvolvimento</w:t>
      </w:r>
    </w:p>
    <w:p w:rsidR="005239E6" w:rsidRPr="005239E6" w:rsidRDefault="005239E6" w:rsidP="005239E6">
      <w:pPr>
        <w:numPr>
          <w:ilvl w:val="0"/>
          <w:numId w:val="3"/>
        </w:numPr>
      </w:pPr>
      <w:r w:rsidRPr="005239E6">
        <w:rPr>
          <w:b/>
          <w:bCs/>
        </w:rPr>
        <w:t>Atualizações</w:t>
      </w:r>
      <w:r w:rsidRPr="005239E6">
        <w:t>: Caso o formato do arquivo Excel de entrada ou os requisitos mudem, adapte o código conforme necessário.</w:t>
      </w:r>
    </w:p>
    <w:p w:rsidR="005239E6" w:rsidRPr="005239E6" w:rsidRDefault="005239E6" w:rsidP="005239E6">
      <w:pPr>
        <w:numPr>
          <w:ilvl w:val="0"/>
          <w:numId w:val="3"/>
        </w:numPr>
      </w:pPr>
      <w:r w:rsidRPr="005239E6">
        <w:rPr>
          <w:b/>
          <w:bCs/>
        </w:rPr>
        <w:t>Validações</w:t>
      </w:r>
      <w:r w:rsidRPr="005239E6">
        <w:t>: Revise as funções de validação para garantir que estejam de acordo com as regras de negócios atuais.</w:t>
      </w:r>
    </w:p>
    <w:p w:rsidR="005239E6" w:rsidRPr="005239E6" w:rsidRDefault="005239E6" w:rsidP="005239E6">
      <w:pPr>
        <w:numPr>
          <w:ilvl w:val="0"/>
          <w:numId w:val="3"/>
        </w:numPr>
      </w:pPr>
      <w:r w:rsidRPr="005239E6">
        <w:rPr>
          <w:b/>
          <w:bCs/>
        </w:rPr>
        <w:t>Formatação</w:t>
      </w:r>
      <w:r w:rsidRPr="005239E6">
        <w:t>: Ajuste a formatação conforme o padrão de apresentação desejado.</w:t>
      </w:r>
    </w:p>
    <w:p w:rsidR="00381363" w:rsidRDefault="005239E6">
      <w:pPr>
        <w:rPr>
          <w:b/>
          <w:bCs/>
        </w:rPr>
      </w:pPr>
      <w:r w:rsidRPr="005239E6">
        <w:rPr>
          <w:b/>
          <w:bCs/>
        </w:rPr>
        <w:t>Contato</w:t>
      </w:r>
    </w:p>
    <w:p w:rsidR="005239E6" w:rsidRPr="00381363" w:rsidRDefault="00381363">
      <w:pPr>
        <w:rPr>
          <w:b/>
          <w:bCs/>
        </w:rPr>
      </w:pPr>
      <w:r w:rsidRPr="00381363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196850</wp:posOffset>
            </wp:positionV>
            <wp:extent cx="5400040" cy="1573530"/>
            <wp:effectExtent l="0" t="0" r="0" b="7620"/>
            <wp:wrapSquare wrapText="bothSides"/>
            <wp:docPr id="108724075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1363" w:rsidRPr="00381363" w:rsidRDefault="00381363" w:rsidP="00381363"/>
    <w:p w:rsidR="00381363" w:rsidRDefault="00381363"/>
    <w:sectPr w:rsidR="003813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566A2" w:rsidRDefault="008566A2" w:rsidP="00381363">
      <w:pPr>
        <w:spacing w:after="0" w:line="240" w:lineRule="auto"/>
      </w:pPr>
      <w:r>
        <w:separator/>
      </w:r>
    </w:p>
  </w:endnote>
  <w:endnote w:type="continuationSeparator" w:id="0">
    <w:p w:rsidR="008566A2" w:rsidRDefault="008566A2" w:rsidP="0038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1363" w:rsidRDefault="003813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1363" w:rsidRDefault="0038136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1363" w:rsidRDefault="003813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566A2" w:rsidRDefault="008566A2" w:rsidP="00381363">
      <w:pPr>
        <w:spacing w:after="0" w:line="240" w:lineRule="auto"/>
      </w:pPr>
      <w:r>
        <w:separator/>
      </w:r>
    </w:p>
  </w:footnote>
  <w:footnote w:type="continuationSeparator" w:id="0">
    <w:p w:rsidR="008566A2" w:rsidRDefault="008566A2" w:rsidP="0038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1363" w:rsidRDefault="0038136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460329" o:spid="_x0000_s1026" type="#_x0000_t75" style="position:absolute;margin-left:0;margin-top:0;width:594.95pt;height:841.9pt;z-index:-251657216;mso-position-horizontal:center;mso-position-horizontal-relative:margin;mso-position-vertical:center;mso-position-vertical-relative:margin" o:allowincell="f">
          <v:imagedata r:id="rId1" o:title="A4 - 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1363" w:rsidRDefault="0038136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460330" o:spid="_x0000_s1027" type="#_x0000_t75" style="position:absolute;margin-left:0;margin-top:0;width:594.95pt;height:841.9pt;z-index:-251656192;mso-position-horizontal:center;mso-position-horizontal-relative:margin;mso-position-vertical:center;mso-position-vertical-relative:margin" o:allowincell="f">
          <v:imagedata r:id="rId1" o:title="A4 - 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1363" w:rsidRDefault="0038136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460328" o:spid="_x0000_s1025" type="#_x0000_t75" style="position:absolute;margin-left:0;margin-top:0;width:594.95pt;height:841.9pt;z-index:-251658240;mso-position-horizontal:center;mso-position-horizontal-relative:margin;mso-position-vertical:center;mso-position-vertical-relative:margin" o:allowincell="f">
          <v:imagedata r:id="rId1" o:title="A4 - 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25DE2"/>
    <w:multiLevelType w:val="multilevel"/>
    <w:tmpl w:val="E29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D3E8A"/>
    <w:multiLevelType w:val="multilevel"/>
    <w:tmpl w:val="D7B6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549B8"/>
    <w:multiLevelType w:val="multilevel"/>
    <w:tmpl w:val="B376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709914">
    <w:abstractNumId w:val="1"/>
  </w:num>
  <w:num w:numId="2" w16cid:durableId="950549870">
    <w:abstractNumId w:val="0"/>
  </w:num>
  <w:num w:numId="3" w16cid:durableId="92095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E6"/>
    <w:rsid w:val="002E5709"/>
    <w:rsid w:val="00381363"/>
    <w:rsid w:val="00521D85"/>
    <w:rsid w:val="005239E6"/>
    <w:rsid w:val="008566A2"/>
    <w:rsid w:val="00C4516D"/>
    <w:rsid w:val="00CC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B3D644"/>
  <w15:chartTrackingRefBased/>
  <w15:docId w15:val="{3AF70452-50B1-4842-94F4-113E90CE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13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363"/>
  </w:style>
  <w:style w:type="paragraph" w:styleId="Rodap">
    <w:name w:val="footer"/>
    <w:basedOn w:val="Normal"/>
    <w:link w:val="RodapChar"/>
    <w:uiPriority w:val="99"/>
    <w:unhideWhenUsed/>
    <w:rsid w:val="003813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Vieira Cecere</dc:creator>
  <cp:keywords/>
  <dc:description/>
  <cp:lastModifiedBy>Pedro Vieira Cecere</cp:lastModifiedBy>
  <cp:revision>3</cp:revision>
  <dcterms:created xsi:type="dcterms:W3CDTF">2024-08-14T14:03:00Z</dcterms:created>
  <dcterms:modified xsi:type="dcterms:W3CDTF">2024-08-14T14:28:00Z</dcterms:modified>
</cp:coreProperties>
</file>