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D62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>Functional Interface:</w:t>
      </w:r>
      <w:r w:rsidRPr="002C0665">
        <w:rPr>
          <w:rFonts w:ascii="Arial" w:hAnsi="Arial" w:cs="Arial"/>
          <w:sz w:val="20"/>
          <w:szCs w:val="20"/>
        </w:rPr>
        <w:t xml:space="preserve"> Exactly one abstract method. provides way to invoke Lambda Expression</w:t>
      </w:r>
    </w:p>
    <w:p w14:paraId="574912AD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95E55A3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 xml:space="preserve">List </w:t>
      </w:r>
    </w:p>
    <w:p w14:paraId="23081014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  <w:t>Insertion order is preserved</w:t>
      </w:r>
    </w:p>
    <w:p w14:paraId="075D9C2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  <w:t>duplicated allowed</w:t>
      </w:r>
    </w:p>
    <w:p w14:paraId="2D3BF8D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</w:r>
      <w:proofErr w:type="spellStart"/>
      <w:r w:rsidRPr="002C0665">
        <w:rPr>
          <w:rFonts w:ascii="Arial" w:hAnsi="Arial" w:cs="Arial"/>
          <w:sz w:val="20"/>
          <w:szCs w:val="20"/>
        </w:rPr>
        <w:t>ArrayList</w:t>
      </w:r>
      <w:proofErr w:type="spellEnd"/>
      <w:r w:rsidRPr="002C0665">
        <w:rPr>
          <w:rFonts w:ascii="Arial" w:hAnsi="Arial" w:cs="Arial"/>
          <w:sz w:val="20"/>
          <w:szCs w:val="20"/>
        </w:rPr>
        <w:t>, LinkedList (Vector -&gt; stack)</w:t>
      </w:r>
    </w:p>
    <w:p w14:paraId="70C6B2F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</w:r>
    </w:p>
    <w:p w14:paraId="11CD6E0D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>Set</w:t>
      </w:r>
    </w:p>
    <w:p w14:paraId="1103AFF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duplicates not allowed (adding duplicates, no errors, but only one object is maintained)</w:t>
      </w:r>
    </w:p>
    <w:p w14:paraId="5583000E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order is not preserved</w:t>
      </w:r>
    </w:p>
    <w:p w14:paraId="1DA60B0E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HashSet, </w:t>
      </w:r>
      <w:proofErr w:type="spellStart"/>
      <w:r w:rsidRPr="002C0665">
        <w:rPr>
          <w:rFonts w:ascii="Arial" w:hAnsi="Arial" w:cs="Arial"/>
          <w:sz w:val="20"/>
          <w:szCs w:val="20"/>
        </w:rPr>
        <w:t>TreeSet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(useful for sorting)</w:t>
      </w:r>
    </w:p>
    <w:p w14:paraId="0602D621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</w:t>
      </w:r>
    </w:p>
    <w:p w14:paraId="35DD72C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Map</w:t>
      </w:r>
    </w:p>
    <w:p w14:paraId="0B88038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  <w:t>key, value pair</w:t>
      </w:r>
    </w:p>
    <w:p w14:paraId="7BFBE20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  <w:t>Order not preserved for Hash</w:t>
      </w:r>
    </w:p>
    <w:p w14:paraId="091A0E4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47A3032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Comparator</w:t>
      </w:r>
    </w:p>
    <w:p w14:paraId="53BBBF1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int</w:t>
      </w:r>
      <w:r w:rsidRPr="002C0665">
        <w:rPr>
          <w:rFonts w:ascii="Arial" w:hAnsi="Arial" w:cs="Arial"/>
          <w:sz w:val="20"/>
          <w:szCs w:val="20"/>
        </w:rPr>
        <w:t xml:space="preserve">  compare</w:t>
      </w:r>
      <w:proofErr w:type="gramEnd"/>
      <w:r w:rsidRPr="002C0665">
        <w:rPr>
          <w:rFonts w:ascii="Arial" w:hAnsi="Arial" w:cs="Arial"/>
          <w:sz w:val="20"/>
          <w:szCs w:val="20"/>
        </w:rPr>
        <w:t>(Object obj1, Object obj2)</w:t>
      </w:r>
    </w:p>
    <w:p w14:paraId="649E8E6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31C8DB7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&lt; obj2 --&gt; -</w:t>
      </w:r>
      <w:proofErr w:type="spell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ve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obj1 come before obj2 in sorting</w:t>
      </w:r>
    </w:p>
    <w:p w14:paraId="0198D90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= obj2 = 0</w:t>
      </w:r>
    </w:p>
    <w:p w14:paraId="5FCA7EC3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&gt; obj2 --&gt; +</w:t>
      </w:r>
      <w:proofErr w:type="spellStart"/>
      <w:proofErr w:type="gram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ve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 obj</w:t>
      </w:r>
      <w:proofErr w:type="gramEnd"/>
      <w:r w:rsidRPr="002C0665">
        <w:rPr>
          <w:rFonts w:ascii="Arial" w:hAnsi="Arial" w:cs="Arial"/>
          <w:sz w:val="20"/>
          <w:szCs w:val="20"/>
        </w:rPr>
        <w:t>1 come after obj2 in sorting</w:t>
      </w:r>
    </w:p>
    <w:p w14:paraId="766DF8E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73F270B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36DBCCC4" w14:textId="57139E83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 xml:space="preserve">All </w:t>
      </w:r>
      <w:r w:rsidRPr="002C066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b/>
          <w:bCs/>
          <w:sz w:val="20"/>
          <w:szCs w:val="20"/>
        </w:rPr>
        <w:t xml:space="preserve"> classes can't be converted to lambda expressions:</w:t>
      </w:r>
    </w:p>
    <w:p w14:paraId="294B4768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Can we write Lambda?</w:t>
      </w:r>
    </w:p>
    <w:p w14:paraId="47FF3035" w14:textId="3E91E3D5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extends concrete class. (NO)</w:t>
      </w:r>
    </w:p>
    <w:p w14:paraId="23E92969" w14:textId="52AA772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extends abstract class. (NO)</w:t>
      </w:r>
    </w:p>
    <w:p w14:paraId="42E677E9" w14:textId="41C83978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implements an interface that contains more than one interface. (NO)</w:t>
      </w:r>
    </w:p>
    <w:p w14:paraId="1E930C86" w14:textId="068F2924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implements an interface that contains Only one interface. (YES)</w:t>
      </w:r>
    </w:p>
    <w:p w14:paraId="0A543338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5B3DAA35" w14:textId="52FC79B5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this</w:t>
      </w:r>
      <w:r w:rsidRPr="002C0665">
        <w:rPr>
          <w:rFonts w:ascii="Arial" w:hAnsi="Arial" w:cs="Arial"/>
          <w:sz w:val="20"/>
          <w:szCs w:val="20"/>
        </w:rPr>
        <w:t xml:space="preserve"> in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and lambda</w:t>
      </w:r>
    </w:p>
    <w:p w14:paraId="403DE0E2" w14:textId="1A7B0730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sz w:val="20"/>
          <w:szCs w:val="20"/>
        </w:rPr>
        <w:t xml:space="preserve">Inside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we can declare instance variables. inside lambda we can not only </w:t>
      </w:r>
    </w:p>
    <w:p w14:paraId="09F42924" w14:textId="50C8D0E4" w:rsidR="002C0665" w:rsidRPr="002C0665" w:rsidRDefault="002C0665" w:rsidP="002C0665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>local variables</w:t>
      </w:r>
      <w:r>
        <w:rPr>
          <w:rFonts w:ascii="Arial" w:hAnsi="Arial" w:cs="Arial"/>
          <w:sz w:val="20"/>
          <w:szCs w:val="20"/>
        </w:rPr>
        <w:t xml:space="preserve">. </w:t>
      </w:r>
      <w:r w:rsidRPr="002C0665">
        <w:rPr>
          <w:rFonts w:ascii="Arial" w:hAnsi="Arial" w:cs="Arial"/>
          <w:sz w:val="20"/>
          <w:szCs w:val="20"/>
        </w:rPr>
        <w:t xml:space="preserve">and in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this always refers to instance of inner class. </w:t>
      </w:r>
    </w:p>
    <w:p w14:paraId="76DB0485" w14:textId="07F863CF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sz w:val="20"/>
          <w:szCs w:val="20"/>
        </w:rPr>
        <w:t xml:space="preserve">in lambda expression this refers to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outer side</w:t>
      </w:r>
      <w:r w:rsidRPr="002C0665">
        <w:rPr>
          <w:rFonts w:ascii="Arial" w:hAnsi="Arial" w:cs="Arial"/>
          <w:sz w:val="20"/>
          <w:szCs w:val="20"/>
        </w:rPr>
        <w:t xml:space="preserve"> class members.</w:t>
      </w:r>
    </w:p>
    <w:p w14:paraId="5F19ABED" w14:textId="76E597FC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104862C" w14:textId="46DE7A45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36BB4">
        <w:rPr>
          <w:rFonts w:ascii="Arial" w:hAnsi="Arial" w:cs="Arial"/>
          <w:b/>
          <w:bCs/>
          <w:sz w:val="20"/>
          <w:szCs w:val="20"/>
        </w:rPr>
        <w:t>Difference between Anonymous Inner class and Lambda Expressions</w:t>
      </w:r>
    </w:p>
    <w:p w14:paraId="60057A10" w14:textId="4D289F37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BB4" w14:paraId="708FCD82" w14:textId="77777777" w:rsidTr="00636BB4">
        <w:tc>
          <w:tcPr>
            <w:tcW w:w="4675" w:type="dxa"/>
          </w:tcPr>
          <w:p w14:paraId="5125AED3" w14:textId="435A3CC3" w:rsid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Anonymous Inner class</w:t>
            </w:r>
          </w:p>
        </w:tc>
        <w:tc>
          <w:tcPr>
            <w:tcW w:w="4675" w:type="dxa"/>
          </w:tcPr>
          <w:p w14:paraId="2DB0BEAD" w14:textId="554FEF28" w:rsid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Lambda Expression</w:t>
            </w:r>
          </w:p>
        </w:tc>
      </w:tr>
      <w:tr w:rsidR="00636BB4" w14:paraId="7A400D23" w14:textId="77777777" w:rsidTr="00636BB4">
        <w:tc>
          <w:tcPr>
            <w:tcW w:w="4675" w:type="dxa"/>
          </w:tcPr>
          <w:p w14:paraId="57CBEC30" w14:textId="020A23CB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class without name</w:t>
            </w:r>
          </w:p>
        </w:tc>
        <w:tc>
          <w:tcPr>
            <w:tcW w:w="4675" w:type="dxa"/>
          </w:tcPr>
          <w:p w14:paraId="4530BFEF" w14:textId="7D733326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function without name</w:t>
            </w:r>
          </w:p>
        </w:tc>
      </w:tr>
      <w:tr w:rsidR="00636BB4" w14:paraId="6824FE5F" w14:textId="77777777" w:rsidTr="00636BB4">
        <w:tc>
          <w:tcPr>
            <w:tcW w:w="4675" w:type="dxa"/>
          </w:tcPr>
          <w:p w14:paraId="0644E557" w14:textId="63D42D35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extend Abstract class and concrete class</w:t>
            </w:r>
          </w:p>
        </w:tc>
        <w:tc>
          <w:tcPr>
            <w:tcW w:w="4675" w:type="dxa"/>
          </w:tcPr>
          <w:p w14:paraId="1C1EE431" w14:textId="372BDAFC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Lambda can’t</w:t>
            </w:r>
          </w:p>
        </w:tc>
      </w:tr>
      <w:tr w:rsidR="00636BB4" w14:paraId="61901422" w14:textId="77777777" w:rsidTr="00636BB4">
        <w:tc>
          <w:tcPr>
            <w:tcW w:w="4675" w:type="dxa"/>
          </w:tcPr>
          <w:p w14:paraId="6E3F62CB" w14:textId="7EDEE52D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implement </w:t>
            </w:r>
            <w:r w:rsidR="00646E4A">
              <w:rPr>
                <w:rFonts w:ascii="Arial" w:hAnsi="Arial" w:cs="Arial"/>
                <w:sz w:val="20"/>
                <w:szCs w:val="20"/>
              </w:rPr>
              <w:t>interface with multiple methods</w:t>
            </w:r>
          </w:p>
        </w:tc>
        <w:tc>
          <w:tcPr>
            <w:tcW w:w="4675" w:type="dxa"/>
          </w:tcPr>
          <w:p w14:paraId="10BDEF40" w14:textId="1D567D95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implement interface with only one method</w:t>
            </w:r>
          </w:p>
        </w:tc>
      </w:tr>
      <w:tr w:rsidR="00636BB4" w14:paraId="675D065A" w14:textId="77777777" w:rsidTr="00636BB4">
        <w:tc>
          <w:tcPr>
            <w:tcW w:w="4675" w:type="dxa"/>
          </w:tcPr>
          <w:p w14:paraId="6F614ACB" w14:textId="6B81200E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AIC we can declare instance variables</w:t>
            </w:r>
          </w:p>
        </w:tc>
        <w:tc>
          <w:tcPr>
            <w:tcW w:w="4675" w:type="dxa"/>
          </w:tcPr>
          <w:p w14:paraId="027F43E9" w14:textId="4759B09C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can’t declare instance variables,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 ever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variables we declare are local variables</w:t>
            </w:r>
          </w:p>
        </w:tc>
      </w:tr>
      <w:tr w:rsidR="00636BB4" w14:paraId="710DC449" w14:textId="77777777" w:rsidTr="00636BB4">
        <w:tc>
          <w:tcPr>
            <w:tcW w:w="4675" w:type="dxa"/>
          </w:tcPr>
          <w:p w14:paraId="76C99A30" w14:textId="0ED8BBA1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 can be instantiated</w:t>
            </w:r>
          </w:p>
        </w:tc>
        <w:tc>
          <w:tcPr>
            <w:tcW w:w="4675" w:type="dxa"/>
          </w:tcPr>
          <w:p w14:paraId="2F2D1F12" w14:textId="73FDE4D0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 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instantiated</w:t>
            </w:r>
          </w:p>
        </w:tc>
      </w:tr>
      <w:tr w:rsidR="00636BB4" w14:paraId="66507239" w14:textId="77777777" w:rsidTr="00636BB4">
        <w:tc>
          <w:tcPr>
            <w:tcW w:w="4675" w:type="dxa"/>
          </w:tcPr>
          <w:p w14:paraId="3830210D" w14:textId="0FE43DBB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AIC, this always refers to current Anonymous Inner class object but not outer class object</w:t>
            </w:r>
          </w:p>
        </w:tc>
        <w:tc>
          <w:tcPr>
            <w:tcW w:w="4675" w:type="dxa"/>
          </w:tcPr>
          <w:p w14:paraId="2970C55E" w14:textId="737792F1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always refer to outer class object,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enclosing class object</w:t>
            </w:r>
          </w:p>
        </w:tc>
      </w:tr>
      <w:tr w:rsidR="00636BB4" w14:paraId="5D52B098" w14:textId="77777777" w:rsidTr="00636BB4">
        <w:tc>
          <w:tcPr>
            <w:tcW w:w="4675" w:type="dxa"/>
          </w:tcPr>
          <w:p w14:paraId="373AF50F" w14:textId="3CF0B069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class file will be created when compiled</w:t>
            </w:r>
          </w:p>
        </w:tc>
        <w:tc>
          <w:tcPr>
            <w:tcW w:w="4675" w:type="dxa"/>
          </w:tcPr>
          <w:p w14:paraId="6BD8200E" w14:textId="6B697C38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separate class.</w:t>
            </w:r>
          </w:p>
        </w:tc>
      </w:tr>
      <w:tr w:rsidR="00646E4A" w14:paraId="126A6C29" w14:textId="77777777" w:rsidTr="00636BB4">
        <w:tc>
          <w:tcPr>
            <w:tcW w:w="4675" w:type="dxa"/>
          </w:tcPr>
          <w:p w14:paraId="2A27163D" w14:textId="5C8083DF" w:rsid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Memory will be allocated on demand whenever, we are creating object</w:t>
            </w:r>
          </w:p>
        </w:tc>
        <w:tc>
          <w:tcPr>
            <w:tcW w:w="4675" w:type="dxa"/>
          </w:tcPr>
          <w:p w14:paraId="388CF39C" w14:textId="74AB54E7" w:rsid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Lambda expression will reside in permanent memory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(Method area)</w:t>
            </w:r>
          </w:p>
        </w:tc>
      </w:tr>
    </w:tbl>
    <w:p w14:paraId="2A70CDEF" w14:textId="77777777" w:rsidR="00636BB4" w:rsidRP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B49563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</w:p>
    <w:p w14:paraId="577DEF4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1551221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</w:p>
    <w:p w14:paraId="649618D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lastRenderedPageBreak/>
        <w:t xml:space="preserve"> </w:t>
      </w:r>
    </w:p>
    <w:p w14:paraId="090C9ED6" w14:textId="77777777" w:rsidR="00D73CC4" w:rsidRPr="002C0665" w:rsidRDefault="00D73CC4">
      <w:pPr>
        <w:rPr>
          <w:rFonts w:ascii="Arial" w:hAnsi="Arial" w:cs="Arial"/>
          <w:sz w:val="20"/>
          <w:szCs w:val="20"/>
        </w:rPr>
      </w:pPr>
    </w:p>
    <w:sectPr w:rsidR="00D73CC4" w:rsidRPr="002C0665" w:rsidSect="00A01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E"/>
    <w:rsid w:val="000C0FEE"/>
    <w:rsid w:val="002C0665"/>
    <w:rsid w:val="00636BB4"/>
    <w:rsid w:val="00646E4A"/>
    <w:rsid w:val="008819DE"/>
    <w:rsid w:val="00D7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0AB84"/>
  <w15:chartTrackingRefBased/>
  <w15:docId w15:val="{49DEABBB-8D97-BB44-BF96-13F02994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VENNA</dc:creator>
  <cp:keywords/>
  <dc:description/>
  <cp:lastModifiedBy>RAMA VENNA</cp:lastModifiedBy>
  <cp:revision>3</cp:revision>
  <dcterms:created xsi:type="dcterms:W3CDTF">2020-05-13T15:10:00Z</dcterms:created>
  <dcterms:modified xsi:type="dcterms:W3CDTF">2020-05-13T15:36:00Z</dcterms:modified>
</cp:coreProperties>
</file>