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A47E" w14:textId="724D1BD4" w:rsidR="00BB541A" w:rsidRDefault="00C10B09" w:rsidP="00C10B09">
      <w:pPr>
        <w:jc w:val="center"/>
        <w:rPr>
          <w:b/>
          <w:bCs/>
        </w:rPr>
      </w:pPr>
      <w:r w:rsidRPr="00C10B09">
        <w:rPr>
          <w:b/>
          <w:bCs/>
        </w:rPr>
        <w:t>Assignment 3 Report</w:t>
      </w:r>
    </w:p>
    <w:p w14:paraId="2C08ADC6" w14:textId="245BBD60" w:rsidR="00E45BD2" w:rsidRDefault="00E45BD2" w:rsidP="00C10B09">
      <w:pPr>
        <w:jc w:val="center"/>
        <w:rPr>
          <w:b/>
          <w:bCs/>
        </w:rPr>
      </w:pPr>
      <w:r w:rsidRPr="00E45BD2">
        <w:rPr>
          <w:b/>
          <w:bCs/>
        </w:rPr>
        <w:t>https://github.com/rama-xv/Assignment3CIS310</w:t>
      </w:r>
    </w:p>
    <w:p w14:paraId="54CA5E20" w14:textId="77777777" w:rsidR="00C10B09" w:rsidRDefault="00C10B09" w:rsidP="00C10B09">
      <w:pPr>
        <w:jc w:val="center"/>
        <w:rPr>
          <w:b/>
          <w:bCs/>
        </w:rPr>
      </w:pPr>
    </w:p>
    <w:p w14:paraId="55C43CFA" w14:textId="73A8C327" w:rsidR="00B44CCA" w:rsidRDefault="00B44CCA" w:rsidP="00B44CCA">
      <w:pPr>
        <w:rPr>
          <w:b/>
          <w:bCs/>
        </w:rPr>
      </w:pPr>
      <w:r>
        <w:rPr>
          <w:b/>
          <w:bCs/>
        </w:rPr>
        <w:t>1-</w:t>
      </w:r>
    </w:p>
    <w:p w14:paraId="7D300B5E" w14:textId="4004C327" w:rsidR="00B44CCA" w:rsidRPr="00B44CCA" w:rsidRDefault="00B44CCA" w:rsidP="00B44CCA">
      <w:r w:rsidRPr="00B44CCA">
        <w:t>The datapath contains:</w:t>
      </w:r>
    </w:p>
    <w:p w14:paraId="7ABC28E7" w14:textId="16893C50" w:rsidR="00F20DD3" w:rsidRPr="00F20DD3" w:rsidRDefault="00F20DD3" w:rsidP="00F20DD3">
      <w:pPr>
        <w:ind w:left="360"/>
      </w:pPr>
      <w:r w:rsidRPr="00F20DD3">
        <w:t xml:space="preserve"> Program Counter (PC): Holds the current instruction address.</w:t>
      </w:r>
    </w:p>
    <w:p w14:paraId="1F7A10C5" w14:textId="29DB853B" w:rsidR="00F20DD3" w:rsidRPr="00F20DD3" w:rsidRDefault="00F20DD3" w:rsidP="00F20DD3">
      <w:pPr>
        <w:ind w:left="360"/>
      </w:pPr>
      <w:r w:rsidRPr="00F20DD3">
        <w:t xml:space="preserve"> Instruction Memory: Outputs a 8-bit instruction split into IR_HI (opcode) and IR_LO </w:t>
      </w:r>
    </w:p>
    <w:p w14:paraId="28E209F1" w14:textId="5BDD26DE" w:rsidR="00F20DD3" w:rsidRPr="00F20DD3" w:rsidRDefault="00F20DD3" w:rsidP="00F20DD3">
      <w:pPr>
        <w:ind w:left="360"/>
      </w:pPr>
      <w:r w:rsidRPr="00F20DD3">
        <w:t xml:space="preserve">  Register File: Two 4-bit registers R0 and R1.</w:t>
      </w:r>
    </w:p>
    <w:p w14:paraId="02A43B1F" w14:textId="6890105F" w:rsidR="00F20DD3" w:rsidRPr="00F20DD3" w:rsidRDefault="00F20DD3" w:rsidP="00F20DD3">
      <w:pPr>
        <w:ind w:left="360"/>
      </w:pPr>
      <w:r w:rsidRPr="00F20DD3">
        <w:t xml:space="preserve">  ALU: Supports PASS, ADD, ADDC, and SUB operations.</w:t>
      </w:r>
    </w:p>
    <w:p w14:paraId="717CBC32" w14:textId="4CFB87A8" w:rsidR="00F20DD3" w:rsidRPr="00F20DD3" w:rsidRDefault="00F20DD3" w:rsidP="00F20DD3">
      <w:pPr>
        <w:ind w:left="360"/>
      </w:pPr>
      <w:r w:rsidRPr="00F20DD3">
        <w:t xml:space="preserve"> Control Unit: Generates control signals for selecting ALU operations and managing PC, IR, and RegisterFile writes.</w:t>
      </w:r>
    </w:p>
    <w:p w14:paraId="594CC340" w14:textId="7508F46B" w:rsidR="00F20DD3" w:rsidRPr="00F20DD3" w:rsidRDefault="00F20DD3" w:rsidP="00F20DD3">
      <w:pPr>
        <w:ind w:left="360"/>
      </w:pPr>
      <w:r w:rsidRPr="00F20DD3">
        <w:t>Datapath Buses: Includes the Register Bus, Immediate Bus, ALU Output Bus, and PC Bus.</w:t>
      </w:r>
    </w:p>
    <w:p w14:paraId="23B61D45" w14:textId="77777777" w:rsidR="00963D63" w:rsidRDefault="00963D63" w:rsidP="00963D63">
      <w:pPr>
        <w:ind w:left="360"/>
        <w:rPr>
          <w:b/>
          <w:bCs/>
        </w:rPr>
      </w:pPr>
    </w:p>
    <w:p w14:paraId="6AAB40BF" w14:textId="104D522F" w:rsidR="00963D63" w:rsidRDefault="00963D63" w:rsidP="00963D63">
      <w:pPr>
        <w:ind w:left="360"/>
        <w:rPr>
          <w:b/>
          <w:bCs/>
        </w:rPr>
      </w:pPr>
      <w:r>
        <w:rPr>
          <w:b/>
          <w:bCs/>
        </w:rPr>
        <w:t>2-</w:t>
      </w:r>
    </w:p>
    <w:p w14:paraId="6F548435" w14:textId="06ED176C" w:rsidR="00126A4E" w:rsidRPr="00126A4E" w:rsidRDefault="00126A4E" w:rsidP="00126A4E">
      <w:pPr>
        <w:ind w:left="360"/>
      </w:pPr>
      <w:r w:rsidRPr="00126A4E">
        <w:rPr>
          <w:b/>
          <w:bCs/>
          <w:sz w:val="32"/>
          <w:szCs w:val="32"/>
        </w:rPr>
        <w:t xml:space="preserve">  </w:t>
      </w:r>
      <w:r w:rsidRPr="00126A4E">
        <w:t>IF1:</w:t>
      </w:r>
      <w:r w:rsidRPr="00126A4E">
        <w:br/>
        <w:t>The PC sends its address to instruction memory. The upper nibble of the instruction is loaded into IR_HI.</w:t>
      </w:r>
    </w:p>
    <w:p w14:paraId="1860E42F" w14:textId="60F8506D" w:rsidR="00126A4E" w:rsidRPr="00126A4E" w:rsidRDefault="00126A4E" w:rsidP="00126A4E">
      <w:pPr>
        <w:ind w:left="360"/>
      </w:pPr>
      <w:r w:rsidRPr="00126A4E">
        <w:t xml:space="preserve"> IF2:</w:t>
      </w:r>
      <w:r w:rsidRPr="00126A4E">
        <w:br/>
        <w:t>PC increments. The next nibble is fetched and loaded into IR_LO. Now the instruction is complete.</w:t>
      </w:r>
    </w:p>
    <w:p w14:paraId="581EAD86" w14:textId="745BA7F2" w:rsidR="00126A4E" w:rsidRPr="00126A4E" w:rsidRDefault="00126A4E" w:rsidP="00126A4E">
      <w:pPr>
        <w:ind w:left="360"/>
      </w:pPr>
      <w:r w:rsidRPr="00126A4E">
        <w:t xml:space="preserve"> DECODE:</w:t>
      </w:r>
      <w:r w:rsidRPr="00126A4E">
        <w:br/>
        <w:t>The Control Unit reads IR_HI (opcode) and selects source registers, destination register, ALU operation mode, and whether the instruction uses an immediate value.</w:t>
      </w:r>
    </w:p>
    <w:p w14:paraId="2BF3CE57" w14:textId="7B46E0A7" w:rsidR="00126A4E" w:rsidRPr="00126A4E" w:rsidRDefault="00126A4E" w:rsidP="00126A4E">
      <w:pPr>
        <w:ind w:left="360"/>
      </w:pPr>
      <w:r w:rsidRPr="00126A4E">
        <w:t xml:space="preserve">  EXECUTE:</w:t>
      </w:r>
      <w:r w:rsidRPr="00126A4E">
        <w:br/>
        <w:t>The ALU receives operands and performs ADD, SUB, PASS, or ADDC.</w:t>
      </w:r>
      <w:r w:rsidRPr="00126A4E">
        <w:br/>
        <w:t>The result is held but not written yet.</w:t>
      </w:r>
    </w:p>
    <w:p w14:paraId="433F9F38" w14:textId="59615C58" w:rsidR="00126A4E" w:rsidRPr="00126A4E" w:rsidRDefault="00126A4E" w:rsidP="00126A4E">
      <w:pPr>
        <w:ind w:left="360"/>
      </w:pPr>
      <w:r w:rsidRPr="00126A4E">
        <w:t xml:space="preserve"> WRITEBACK:</w:t>
      </w:r>
      <w:r w:rsidRPr="00126A4E">
        <w:br/>
        <w:t>The ALU result or immediate value is written into the destination register.</w:t>
      </w:r>
      <w:r w:rsidRPr="00126A4E">
        <w:br/>
        <w:t>After this, the FSM returns to IF1 for the next instruction.</w:t>
      </w:r>
    </w:p>
    <w:p w14:paraId="20BA7DFE" w14:textId="77777777" w:rsidR="0078152C" w:rsidRDefault="0078152C" w:rsidP="00C10B09">
      <w:pPr>
        <w:rPr>
          <w:b/>
          <w:bCs/>
        </w:rPr>
      </w:pPr>
    </w:p>
    <w:p w14:paraId="2C7A5874" w14:textId="19C11E77" w:rsidR="00C10B09" w:rsidRDefault="009C54A2" w:rsidP="00C10B09">
      <w:pPr>
        <w:rPr>
          <w:b/>
          <w:bCs/>
        </w:rPr>
      </w:pPr>
      <w:r>
        <w:rPr>
          <w:b/>
          <w:bCs/>
        </w:rPr>
        <w:t>3-</w:t>
      </w:r>
    </w:p>
    <w:p w14:paraId="6A883D63" w14:textId="2E187BAF" w:rsidR="0078152C" w:rsidRPr="0078152C" w:rsidRDefault="0078152C" w:rsidP="0078152C">
      <w:r w:rsidRPr="0078152C">
        <w:t xml:space="preserve"> IF1: PC outputs the address.</w:t>
      </w:r>
    </w:p>
    <w:p w14:paraId="07A7FD99" w14:textId="7C4DB67F" w:rsidR="0078152C" w:rsidRPr="0078152C" w:rsidRDefault="0078152C" w:rsidP="0078152C">
      <w:r w:rsidRPr="0078152C">
        <w:t xml:space="preserve">  IF2: Instruction Memory returns the 8-bit instruction. IR_HI stores the opcode, IR_LO stores the operand.</w:t>
      </w:r>
    </w:p>
    <w:p w14:paraId="52B88902" w14:textId="4C5F22BE" w:rsidR="0078152C" w:rsidRPr="0078152C" w:rsidRDefault="0078152C" w:rsidP="0078152C">
      <w:r w:rsidRPr="0078152C">
        <w:t xml:space="preserve">  DECODE: Control Unit interprets the opcode and drives ALU selection, RegisterFile select, and write-enable signals.</w:t>
      </w:r>
    </w:p>
    <w:p w14:paraId="0C6CF4EF" w14:textId="2C8FE74E" w:rsidR="0078152C" w:rsidRPr="0078152C" w:rsidRDefault="0078152C" w:rsidP="0078152C">
      <w:r w:rsidRPr="0078152C">
        <w:t xml:space="preserve"> EXECUTE: ALU performs arithmetic operations, or immediate values are prepared for LDI.</w:t>
      </w:r>
    </w:p>
    <w:p w14:paraId="4AFD3B2E" w14:textId="25F94AF6" w:rsidR="0078152C" w:rsidRDefault="0078152C" w:rsidP="0078152C">
      <w:r w:rsidRPr="0078152C">
        <w:t xml:space="preserve"> WRITEBACK: Results are written to the destination register. PC increments.</w:t>
      </w:r>
    </w:p>
    <w:p w14:paraId="515735B2" w14:textId="394E1316" w:rsidR="00F15FD3" w:rsidRPr="0078152C" w:rsidRDefault="00F15FD3" w:rsidP="0078152C">
      <w:r w:rsidRPr="00F15FD3">
        <w:drawing>
          <wp:inline distT="0" distB="0" distL="0" distR="0" wp14:anchorId="033F10E2" wp14:editId="773C7986">
            <wp:extent cx="5943600" cy="2670810"/>
            <wp:effectExtent l="0" t="0" r="0" b="0"/>
            <wp:docPr id="57783612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36128" name="Picture 1" descr="A diagram of a mach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D8D5" w14:textId="0A792E21" w:rsidR="00FB1E88" w:rsidRDefault="0078152C" w:rsidP="00FB1E88">
      <w:pPr>
        <w:rPr>
          <w:b/>
          <w:bCs/>
        </w:rPr>
      </w:pPr>
      <w:r>
        <w:rPr>
          <w:b/>
          <w:bCs/>
        </w:rPr>
        <w:t xml:space="preserve"> </w:t>
      </w:r>
    </w:p>
    <w:p w14:paraId="510EFBEB" w14:textId="3C58E302" w:rsidR="00FB1E88" w:rsidRPr="009C54A2" w:rsidRDefault="00FB1E88" w:rsidP="00071CF5">
      <w:pPr>
        <w:rPr>
          <w:b/>
          <w:bCs/>
        </w:rPr>
      </w:pPr>
      <w:r>
        <w:rPr>
          <w:b/>
          <w:bCs/>
        </w:rPr>
        <w:lastRenderedPageBreak/>
        <w:t>4-</w:t>
      </w:r>
      <w:r w:rsidR="00071CF5" w:rsidRPr="00071CF5">
        <w:rPr>
          <w:b/>
          <w:bCs/>
          <w:noProof/>
        </w:rPr>
        <w:drawing>
          <wp:inline distT="0" distB="0" distL="0" distR="0" wp14:anchorId="6C0DF6B6" wp14:editId="250906BA">
            <wp:extent cx="5943600" cy="2536190"/>
            <wp:effectExtent l="0" t="0" r="0" b="0"/>
            <wp:docPr id="72442217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22178" name="Picture 1" descr="A diagram of a mach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E88">
        <w:rPr>
          <w:b/>
          <w:bCs/>
          <w:noProof/>
        </w:rPr>
        <w:drawing>
          <wp:inline distT="0" distB="0" distL="0" distR="0" wp14:anchorId="62D3C313" wp14:editId="74EDA533">
            <wp:extent cx="5943600" cy="3961130"/>
            <wp:effectExtent l="0" t="0" r="0" b="1270"/>
            <wp:docPr id="1844370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707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968A" w14:textId="193D1A75" w:rsidR="00C10B09" w:rsidRDefault="00AF4EF3" w:rsidP="002205A2">
      <w:pPr>
        <w:rPr>
          <w:b/>
          <w:bCs/>
        </w:rPr>
      </w:pPr>
      <w:r w:rsidRPr="00AF4EF3">
        <w:rPr>
          <w:b/>
          <w:bCs/>
        </w:rPr>
        <w:lastRenderedPageBreak/>
        <w:drawing>
          <wp:inline distT="0" distB="0" distL="0" distR="0" wp14:anchorId="582CA836" wp14:editId="4A576624">
            <wp:extent cx="5943600" cy="3846195"/>
            <wp:effectExtent l="0" t="0" r="0" b="1905"/>
            <wp:docPr id="206764260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42608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0127" w14:textId="1F8E018C" w:rsidR="00164AC1" w:rsidRPr="00164AC1" w:rsidRDefault="00164AC1" w:rsidP="00164AC1">
      <w:pPr>
        <w:tabs>
          <w:tab w:val="left" w:pos="1080"/>
        </w:tabs>
      </w:pPr>
      <w:r w:rsidRPr="00164AC1">
        <w:drawing>
          <wp:inline distT="0" distB="0" distL="0" distR="0" wp14:anchorId="25DE1694" wp14:editId="518E9AD0">
            <wp:extent cx="5943600" cy="4068445"/>
            <wp:effectExtent l="0" t="0" r="0" b="8255"/>
            <wp:docPr id="485562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625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AC1" w:rsidRPr="00164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75604" w14:textId="77777777" w:rsidR="00987E44" w:rsidRDefault="00987E44" w:rsidP="00071CF5">
      <w:pPr>
        <w:spacing w:after="0" w:line="240" w:lineRule="auto"/>
      </w:pPr>
      <w:r>
        <w:separator/>
      </w:r>
    </w:p>
  </w:endnote>
  <w:endnote w:type="continuationSeparator" w:id="0">
    <w:p w14:paraId="5CB839A9" w14:textId="77777777" w:rsidR="00987E44" w:rsidRDefault="00987E44" w:rsidP="00071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13CDE" w14:textId="77777777" w:rsidR="00987E44" w:rsidRDefault="00987E44" w:rsidP="00071CF5">
      <w:pPr>
        <w:spacing w:after="0" w:line="240" w:lineRule="auto"/>
      </w:pPr>
      <w:r>
        <w:separator/>
      </w:r>
    </w:p>
  </w:footnote>
  <w:footnote w:type="continuationSeparator" w:id="0">
    <w:p w14:paraId="2EEBD060" w14:textId="77777777" w:rsidR="00987E44" w:rsidRDefault="00987E44" w:rsidP="00071C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9D7"/>
    <w:multiLevelType w:val="multilevel"/>
    <w:tmpl w:val="1630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737E1"/>
    <w:multiLevelType w:val="multilevel"/>
    <w:tmpl w:val="CA2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74508"/>
    <w:multiLevelType w:val="multilevel"/>
    <w:tmpl w:val="12CC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438B0"/>
    <w:multiLevelType w:val="multilevel"/>
    <w:tmpl w:val="F9F4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432E0"/>
    <w:multiLevelType w:val="multilevel"/>
    <w:tmpl w:val="11AE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37AE4"/>
    <w:multiLevelType w:val="multilevel"/>
    <w:tmpl w:val="C15C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148459">
    <w:abstractNumId w:val="3"/>
  </w:num>
  <w:num w:numId="2" w16cid:durableId="1434470524">
    <w:abstractNumId w:val="0"/>
  </w:num>
  <w:num w:numId="3" w16cid:durableId="567152459">
    <w:abstractNumId w:val="1"/>
  </w:num>
  <w:num w:numId="4" w16cid:durableId="123886808">
    <w:abstractNumId w:val="5"/>
  </w:num>
  <w:num w:numId="5" w16cid:durableId="1333870040">
    <w:abstractNumId w:val="2"/>
  </w:num>
  <w:num w:numId="6" w16cid:durableId="463932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1A"/>
    <w:rsid w:val="00071CF5"/>
    <w:rsid w:val="00126A4E"/>
    <w:rsid w:val="00164AC1"/>
    <w:rsid w:val="002205A2"/>
    <w:rsid w:val="00247FB0"/>
    <w:rsid w:val="006C2428"/>
    <w:rsid w:val="0078152C"/>
    <w:rsid w:val="00791598"/>
    <w:rsid w:val="0088577F"/>
    <w:rsid w:val="00963D63"/>
    <w:rsid w:val="00987E44"/>
    <w:rsid w:val="009C54A2"/>
    <w:rsid w:val="00AF4EF3"/>
    <w:rsid w:val="00B44CCA"/>
    <w:rsid w:val="00BB541A"/>
    <w:rsid w:val="00BC2406"/>
    <w:rsid w:val="00C10B09"/>
    <w:rsid w:val="00E45BD2"/>
    <w:rsid w:val="00F15FD3"/>
    <w:rsid w:val="00F20DD3"/>
    <w:rsid w:val="00FB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AADDA"/>
  <w15:chartTrackingRefBased/>
  <w15:docId w15:val="{B446FF86-9A32-43D0-BAA6-35301F1A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1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CF5"/>
  </w:style>
  <w:style w:type="paragraph" w:styleId="Footer">
    <w:name w:val="footer"/>
    <w:basedOn w:val="Normal"/>
    <w:link w:val="FooterChar"/>
    <w:uiPriority w:val="99"/>
    <w:unhideWhenUsed/>
    <w:rsid w:val="00071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ramaibseileh22@gmail.com</dc:creator>
  <cp:keywords/>
  <dc:description/>
  <cp:lastModifiedBy>ramaibseileh22@gmail.com</cp:lastModifiedBy>
  <cp:revision>21</cp:revision>
  <dcterms:created xsi:type="dcterms:W3CDTF">2025-12-04T01:21:00Z</dcterms:created>
  <dcterms:modified xsi:type="dcterms:W3CDTF">2025-12-04T04:13:00Z</dcterms:modified>
</cp:coreProperties>
</file>