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No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003</w:t>
      </w:r>
      <w:r>
        <w:rPr>
          <w:sz w:val="20"/>
          <w:szCs w:val="20"/>
          <w:rtl w:val="0"/>
        </w:rPr>
        <w:t>/10/FF/HIBN-IYM/VII/2026</w:t>
      </w:r>
    </w:p>
    <w:p w14:paraId="00000002">
      <w:pPr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Lampiran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 Halaman</w:t>
      </w:r>
    </w:p>
    <w:p w14:paraId="00000003">
      <w:pPr>
        <w:keepNext w:val="0"/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Hal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Pernyataan Penerimaan Fully Funded Bhakti Nusantara #10 Alahan Panjang </w:t>
      </w:r>
    </w:p>
    <w:p w14:paraId="00000004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Yth.</w:t>
      </w:r>
    </w:p>
    <w:p w14:paraId="00000005">
      <w:pPr>
        <w:widowControl w:val="0"/>
        <w:spacing w:line="240" w:lineRule="auto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 xml:space="preserve">Agus Wijaya</w:t>
      </w:r>
    </w:p>
    <w:p w14:paraId="00000006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 tempat,</w:t>
      </w:r>
      <w:bookmarkStart w:id="0" w:name="_GoBack"/>
      <w:bookmarkEnd w:id="0"/>
    </w:p>
    <w:p w14:paraId="00000007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Dengan hormat,</w:t>
      </w:r>
    </w:p>
    <w:p w14:paraId="00000008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Selamat!</w:t>
      </w:r>
    </w:p>
    <w:p w14:paraId="00000009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Terima kasih atas partisipasi dan antusiasme Anda dalam mengikuti rangkaian seleksi Program Fully Funded Bhakti Nusantara #10 Alahan Panjang. Setelah melalui proses penilaian yang komprehensif terhadap seluruh tahapan seleksi, bersama ini kami menyampaikan bahwa Anda dinyatakan LOLOS sebagai:</w:t>
      </w:r>
    </w:p>
    <w:p w14:paraId="0000000A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Peserta Fully Funded Bhakti Nusantara #10</w:t>
      </w:r>
    </w:p>
    <w:p w14:paraId="0000000B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Peserta yang dinyatakan lolos berhak memperoleh seluruh fasilitas yang disediakan oleh Indonesia Youth Movement selama pelaksanaan program pengabdian masyarakat, yang akan dilaksanakan pada:</w:t>
      </w:r>
    </w:p>
    <w:p w14:paraId="0000000C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Tanggal Pelaksanaan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12-20 Agustus 2026</w:t>
      </w:r>
    </w:p>
    <w:p w14:paraId="0000000D">
      <w:p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Lokasi 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Nagari Alahan Panjang, Kec. Lembah Gumanti, Kab. Solok, Sumatera Barat</w:t>
      </w:r>
    </w:p>
    <w:p w14:paraId="0000000E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mengucapkan selamat atas pencapaian ini. Semoga kesempatan ini dapat menjadi ruang bagi Anda untuk memberikan kontribusi terbaik serta menghadirkan dampak positif bagi masyarakat di lokasi pengabdian.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790575</wp:posOffset>
            </wp:positionV>
            <wp:extent cx="1881505" cy="249809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49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F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menantikan kehadiran Anda dalam Program Bhakti Nusantara #10.</w:t>
      </w:r>
    </w:p>
    <w:p w14:paraId="00000010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#MariBeraksiMembangunNegeri</w:t>
      </w:r>
    </w:p>
    <w:p w14:paraId="00000011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Bekasi, 20 Juli 2026</w:t>
      </w:r>
    </w:p>
    <w:p w14:paraId="00000012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Yayasan Yuana Bhakti Nusantara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309880</wp:posOffset>
            </wp:positionV>
            <wp:extent cx="1424305" cy="57277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57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6">
      <w:pPr>
        <w:widowControl w:val="0"/>
        <w:spacing w:line="360" w:lineRule="auto"/>
        <w:ind w:left="5952" w:right="-40" w:hanging="283"/>
        <w:jc w:val="right"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Hairullah Rizki</w:t>
      </w:r>
    </w:p>
    <w:p w14:paraId="00000017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8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9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A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B">
      <w:pPr>
        <w:rPr>
          <w:rFonts w:ascii="Times New Roman" w:hAnsi="Times New Roman" w:eastAsia="Times New Roman" w:cs="Times New Roman"/>
          <w:i/>
          <w:iCs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CFD29A09-7979-76A8-14C8-5D6A0066B54F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2" w:fontKey="{E98F180C-E8AA-F152-14C8-5D6A98B1804E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8"/>
        <w:szCs w:val="28"/>
        <w:rtl w:val="0"/>
      </w:rPr>
      <w:t>YAYASAN YUANA BHAKTI NUSANTARA</w:t>
    </w: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-37465</wp:posOffset>
          </wp:positionV>
          <wp:extent cx="738505" cy="73850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1"/>
                  <a:srcRect l="10046" t="12635" r="5586" b="11719"/>
                  <a:stretch>
                    <a:fillRect/>
                  </a:stretch>
                </pic:blipFill>
                <pic:spPr>
                  <a:xfrm>
                    <a:off x="0" y="0"/>
                    <a:ext cx="738188" cy="73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4981575</wp:posOffset>
          </wp:positionH>
          <wp:positionV relativeFrom="paragraph">
            <wp:posOffset>-37465</wp:posOffset>
          </wp:positionV>
          <wp:extent cx="796925" cy="7429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2"/>
                  <a:srcRect l="15960" t="12975" r="5350" b="12975"/>
                  <a:stretch>
                    <a:fillRect/>
                  </a:stretch>
                </pic:blipFill>
                <pic:spPr>
                  <a:xfrm>
                    <a:off x="0" y="0"/>
                    <a:ext cx="796657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D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b/>
        <w:bCs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  <w:rtl w:val="0"/>
      </w:rPr>
      <w:t>INDONESIA YOUTH MOVEMENT</w:t>
    </w:r>
  </w:p>
  <w:p w14:paraId="0000001E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rtl w:val="0"/>
      </w:rPr>
      <w:t>Kel. Telaga Murni, Kec. Cikarang Barat, Kab. Bekasi, Jawa Barat</w:t>
    </w:r>
  </w:p>
  <w:p w14:paraId="0000001F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Web: </w:t>
    </w:r>
    <w:r>
      <w:fldChar w:fldCharType="begin"/>
    </w:r>
    <w:r>
      <w:instrText xml:space="preserve"> HYPERLINK "http://www.yuanabhaktinusantara.org"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www.yuanabhaktinusantara.org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Email: </w:t>
    </w:r>
    <w:r>
      <w:fldChar w:fldCharType="begin"/>
    </w:r>
    <w:r>
      <w:instrText xml:space="preserve"> HYPERLINK "mailto:iym@yuanabhaktinusantara.org"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iym@yuanabhaktinusantara.org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Telp. 085126724272</w:t>
    </w:r>
  </w:p>
  <w:p w14:paraId="52217994">
    <w:pPr>
      <w:widowControl w:val="0"/>
      <w:tabs>
        <w:tab w:val="center" w:pos="4680"/>
        <w:tab w:val="right" w:pos="9360"/>
      </w:tabs>
      <w:spacing w:line="240" w:lineRule="auto"/>
    </w:pPr>
  </w:p>
  <w:p w14:paraId="00000020">
    <w:pPr>
      <w:widowControl w:val="0"/>
      <w:tabs>
        <w:tab w:val="center" w:pos="4680"/>
        <w:tab w:val="right" w:pos="9360"/>
      </w:tabs>
      <w:spacing w:line="240" w:lineRule="auto"/>
      <w:rPr>
        <w:rFonts w:ascii="Times New Roman" w:hAnsi="Times New Roman" w:eastAsia="Times New Roman" w:cs="Times New Roman"/>
        <w:b/>
        <w:bCs/>
        <w:sz w:val="26"/>
        <w:szCs w:val="26"/>
      </w:rPr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795F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2026-07-20T16:02:27Z</dcterms:created>
  <dc:creator>Data</dc:creator>
  <cp:lastModifiedBy>Rama Akbar</cp:lastModifiedBy>
  <dcterms:modified xsi:type="dcterms:W3CDTF">2026-07-20T16:02:44Z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8E19486A98F74F2E14C85D6A87FB87DA_42</vt:lpwstr>
  </property>
</Properties>
</file>