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3363D" w14:textId="2BC07A8A" w:rsidR="005F2324" w:rsidRDefault="005F2324" w:rsidP="005F2324">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3</w:t>
      </w:r>
    </w:p>
    <w:p w14:paraId="0D6494E2" w14:textId="4C30DE20" w:rsidR="005F2324" w:rsidRDefault="005F2324" w:rsidP="005F2324">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ANALISA PROSES BISNIS</w:t>
      </w:r>
    </w:p>
    <w:p w14:paraId="66B069F5" w14:textId="46281561" w:rsidR="005F2324" w:rsidRDefault="005F2324" w:rsidP="005F2324">
      <w:pPr>
        <w:jc w:val="center"/>
        <w:rPr>
          <w:rFonts w:ascii="Times New Roman" w:eastAsia="Times New Roman" w:hAnsi="Times New Roman" w:cs="Times New Roman"/>
          <w:b/>
          <w:bCs/>
          <w:sz w:val="32"/>
          <w:szCs w:val="32"/>
        </w:rPr>
      </w:pPr>
    </w:p>
    <w:p w14:paraId="18DDBD43" w14:textId="77777777" w:rsidR="005F2324" w:rsidRDefault="005F2324" w:rsidP="005F2324">
      <w:pPr>
        <w:jc w:val="center"/>
      </w:pPr>
    </w:p>
    <w:p w14:paraId="0DB28457" w14:textId="77777777" w:rsidR="005F2324" w:rsidRDefault="005F2324" w:rsidP="005F2324">
      <w:pPr>
        <w:jc w:val="center"/>
      </w:pPr>
    </w:p>
    <w:p w14:paraId="148BBEA5" w14:textId="77777777" w:rsidR="005F2324" w:rsidRDefault="005F2324" w:rsidP="005F2324">
      <w:pPr>
        <w:jc w:val="center"/>
      </w:pPr>
    </w:p>
    <w:p w14:paraId="501D8CE4" w14:textId="77777777" w:rsidR="005F2324" w:rsidRDefault="005F2324" w:rsidP="005F2324">
      <w:pPr>
        <w:jc w:val="center"/>
      </w:pPr>
      <w:r>
        <w:rPr>
          <w:rFonts w:ascii="Times New Roman" w:eastAsia="Times New Roman" w:hAnsi="Times New Roman" w:cs="Times New Roman"/>
          <w:noProof/>
        </w:rPr>
        <w:drawing>
          <wp:inline distT="0" distB="0" distL="0" distR="0" wp14:anchorId="4435E5DA" wp14:editId="62BFC7B7">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18B2F593" w14:textId="77777777" w:rsidR="005F2324" w:rsidRDefault="005F2324" w:rsidP="005F2324">
      <w:pPr>
        <w:jc w:val="center"/>
      </w:pPr>
    </w:p>
    <w:p w14:paraId="2483CDB7" w14:textId="77777777" w:rsidR="005F2324" w:rsidRDefault="005F2324" w:rsidP="005F2324">
      <w:pPr>
        <w:jc w:val="center"/>
      </w:pPr>
    </w:p>
    <w:p w14:paraId="6F7799A1" w14:textId="77777777" w:rsidR="005F2324" w:rsidRDefault="005F2324" w:rsidP="005F2324">
      <w:pPr>
        <w:jc w:val="center"/>
      </w:pPr>
    </w:p>
    <w:p w14:paraId="5A4D9F83" w14:textId="77777777" w:rsidR="005F2324" w:rsidRDefault="005F2324" w:rsidP="005F2324">
      <w:pPr>
        <w:jc w:val="center"/>
      </w:pPr>
    </w:p>
    <w:p w14:paraId="6EED3F53" w14:textId="77777777" w:rsidR="005F2324" w:rsidRDefault="005F2324" w:rsidP="005F2324">
      <w:pPr>
        <w:jc w:val="center"/>
      </w:pPr>
      <w:r>
        <w:rPr>
          <w:rFonts w:ascii="Times New Roman" w:eastAsia="Times New Roman" w:hAnsi="Times New Roman" w:cs="Times New Roman"/>
          <w:b/>
          <w:sz w:val="24"/>
          <w:szCs w:val="24"/>
        </w:rPr>
        <w:t xml:space="preserve">Disusun oleh: </w:t>
      </w:r>
    </w:p>
    <w:p w14:paraId="1EA35215" w14:textId="77777777" w:rsidR="005F2324" w:rsidRDefault="005F2324" w:rsidP="005F2324">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7A90BE13" w14:textId="77777777" w:rsidR="005F2324" w:rsidRDefault="005F2324" w:rsidP="005F2324">
      <w:pPr>
        <w:jc w:val="center"/>
      </w:pPr>
    </w:p>
    <w:p w14:paraId="1DD8E5ED" w14:textId="77777777" w:rsidR="005F2324" w:rsidRDefault="005F2324" w:rsidP="005F2324">
      <w:pPr>
        <w:jc w:val="center"/>
      </w:pPr>
    </w:p>
    <w:p w14:paraId="24F974DD" w14:textId="77777777" w:rsidR="005F2324" w:rsidRDefault="005F2324" w:rsidP="005F2324">
      <w:pPr>
        <w:jc w:val="center"/>
      </w:pPr>
    </w:p>
    <w:p w14:paraId="11050BDE" w14:textId="77777777" w:rsidR="005F2324" w:rsidRDefault="005F2324" w:rsidP="005F2324">
      <w:pPr>
        <w:jc w:val="center"/>
      </w:pPr>
    </w:p>
    <w:p w14:paraId="09A5055D" w14:textId="77777777" w:rsidR="005F2324" w:rsidRDefault="005F2324" w:rsidP="005F2324">
      <w:pPr>
        <w:jc w:val="center"/>
      </w:pPr>
      <w:r>
        <w:rPr>
          <w:rFonts w:ascii="Times New Roman" w:eastAsia="Times New Roman" w:hAnsi="Times New Roman" w:cs="Times New Roman"/>
          <w:b/>
          <w:sz w:val="24"/>
          <w:szCs w:val="24"/>
        </w:rPr>
        <w:t>PROGRAM STUDI SISTEM INFORMASI</w:t>
      </w:r>
    </w:p>
    <w:p w14:paraId="1ACB7FBA" w14:textId="77777777" w:rsidR="005F2324" w:rsidRDefault="005F2324" w:rsidP="005F2324">
      <w:pPr>
        <w:jc w:val="center"/>
      </w:pPr>
      <w:r>
        <w:rPr>
          <w:rFonts w:ascii="Times New Roman" w:eastAsia="Times New Roman" w:hAnsi="Times New Roman" w:cs="Times New Roman"/>
          <w:b/>
          <w:sz w:val="24"/>
          <w:szCs w:val="24"/>
        </w:rPr>
        <w:t>FAKULTAS INFORMATIKA</w:t>
      </w:r>
    </w:p>
    <w:p w14:paraId="0BEFCC3A" w14:textId="77777777" w:rsidR="005F2324" w:rsidRDefault="005F2324" w:rsidP="005F2324">
      <w:pPr>
        <w:jc w:val="center"/>
      </w:pPr>
      <w:r>
        <w:rPr>
          <w:rFonts w:ascii="Times New Roman" w:eastAsia="Times New Roman" w:hAnsi="Times New Roman" w:cs="Times New Roman"/>
          <w:b/>
          <w:sz w:val="24"/>
          <w:szCs w:val="24"/>
        </w:rPr>
        <w:t>UNIVERSITAS BINA INSANI</w:t>
      </w:r>
    </w:p>
    <w:p w14:paraId="097A95C1" w14:textId="77777777" w:rsidR="005F2324" w:rsidRDefault="005F2324" w:rsidP="005F2324">
      <w:pPr>
        <w:jc w:val="center"/>
      </w:pPr>
      <w:r>
        <w:rPr>
          <w:rFonts w:ascii="Times New Roman" w:eastAsia="Times New Roman" w:hAnsi="Times New Roman" w:cs="Times New Roman"/>
          <w:b/>
          <w:sz w:val="24"/>
          <w:szCs w:val="24"/>
        </w:rPr>
        <w:t>BEKASI</w:t>
      </w:r>
    </w:p>
    <w:p w14:paraId="3ECFC7EF" w14:textId="77777777" w:rsidR="005F2324" w:rsidRDefault="005F2324" w:rsidP="005F2324">
      <w:pPr>
        <w:jc w:val="center"/>
      </w:pPr>
      <w:r>
        <w:rPr>
          <w:rFonts w:ascii="Times New Roman" w:eastAsia="Times New Roman" w:hAnsi="Times New Roman" w:cs="Times New Roman"/>
          <w:b/>
          <w:sz w:val="24"/>
          <w:szCs w:val="24"/>
        </w:rPr>
        <w:t xml:space="preserve">2023 </w:t>
      </w:r>
    </w:p>
    <w:p w14:paraId="25A4CC3A" w14:textId="77777777" w:rsidR="0050725D" w:rsidRDefault="0050725D" w:rsidP="0050725D">
      <w:pPr>
        <w:spacing w:after="0" w:line="360" w:lineRule="auto"/>
        <w:jc w:val="both"/>
        <w:rPr>
          <w:rFonts w:ascii="Times New Roman" w:hAnsi="Times New Roman"/>
          <w:sz w:val="24"/>
        </w:rPr>
      </w:pPr>
      <w:r w:rsidRPr="0050725D">
        <w:rPr>
          <w:rFonts w:ascii="Times New Roman" w:hAnsi="Times New Roman"/>
          <w:b/>
          <w:bCs/>
          <w:sz w:val="24"/>
        </w:rPr>
        <w:lastRenderedPageBreak/>
        <w:t>Langkah - Langkah proses pencarian vendor:</w:t>
      </w:r>
      <w:r>
        <w:rPr>
          <w:rFonts w:ascii="Times New Roman" w:hAnsi="Times New Roman"/>
          <w:b/>
          <w:bCs/>
          <w:sz w:val="24"/>
        </w:rPr>
        <w:t xml:space="preserve"> </w:t>
      </w:r>
    </w:p>
    <w:p w14:paraId="0D013E0D" w14:textId="77777777" w:rsidR="0050725D" w:rsidRDefault="0050725D" w:rsidP="0050725D">
      <w:pPr>
        <w:spacing w:after="0" w:line="360" w:lineRule="auto"/>
        <w:jc w:val="both"/>
        <w:rPr>
          <w:rFonts w:ascii="Times New Roman" w:hAnsi="Times New Roman"/>
          <w:sz w:val="24"/>
        </w:rPr>
      </w:pPr>
    </w:p>
    <w:p w14:paraId="40D7D642" w14:textId="77777777" w:rsidR="0050725D" w:rsidRPr="0050725D" w:rsidRDefault="0050725D" w:rsidP="0050725D">
      <w:pPr>
        <w:pStyle w:val="ListParagraph"/>
        <w:numPr>
          <w:ilvl w:val="0"/>
          <w:numId w:val="1"/>
        </w:numPr>
        <w:spacing w:after="0" w:line="360" w:lineRule="auto"/>
        <w:jc w:val="both"/>
        <w:rPr>
          <w:rFonts w:ascii="Times New Roman" w:hAnsi="Times New Roman"/>
          <w:b/>
          <w:bCs/>
          <w:sz w:val="24"/>
        </w:rPr>
      </w:pPr>
      <w:r w:rsidRPr="0050725D">
        <w:rPr>
          <w:rFonts w:ascii="Times New Roman" w:hAnsi="Times New Roman"/>
          <w:sz w:val="24"/>
        </w:rPr>
        <w:t>Vendor dicari berdasarkan budget dan kebutuhan dari client karena kami adalah perusahaan jasa</w:t>
      </w:r>
      <w:r>
        <w:rPr>
          <w:rFonts w:ascii="Times New Roman" w:hAnsi="Times New Roman"/>
          <w:sz w:val="24"/>
        </w:rPr>
        <w:t xml:space="preserve"> </w:t>
      </w:r>
    </w:p>
    <w:p w14:paraId="5A7EF8D3" w14:textId="77777777" w:rsidR="0050725D" w:rsidRPr="0050725D" w:rsidRDefault="0050725D" w:rsidP="0050725D">
      <w:pPr>
        <w:pStyle w:val="ListParagraph"/>
        <w:numPr>
          <w:ilvl w:val="0"/>
          <w:numId w:val="1"/>
        </w:numPr>
        <w:spacing w:after="0" w:line="360" w:lineRule="auto"/>
        <w:jc w:val="both"/>
        <w:rPr>
          <w:rFonts w:ascii="Times New Roman" w:hAnsi="Times New Roman"/>
          <w:b/>
          <w:bCs/>
          <w:sz w:val="24"/>
        </w:rPr>
      </w:pPr>
      <w:r w:rsidRPr="0050725D">
        <w:rPr>
          <w:rFonts w:ascii="Times New Roman" w:hAnsi="Times New Roman"/>
          <w:sz w:val="24"/>
        </w:rPr>
        <w:t>Jika sudah menemukan Vendor yang sesuai dengan budget client, maka akan dilakukan proses pemesanan sesuai yang dibutuhkan client</w:t>
      </w:r>
      <w:r>
        <w:rPr>
          <w:rFonts w:ascii="Times New Roman" w:hAnsi="Times New Roman"/>
          <w:sz w:val="24"/>
        </w:rPr>
        <w:t xml:space="preserve"> </w:t>
      </w:r>
    </w:p>
    <w:p w14:paraId="7C37B49F" w14:textId="77777777" w:rsidR="0050725D" w:rsidRPr="0050725D" w:rsidRDefault="0050725D" w:rsidP="0050725D">
      <w:pPr>
        <w:pStyle w:val="ListParagraph"/>
        <w:numPr>
          <w:ilvl w:val="0"/>
          <w:numId w:val="1"/>
        </w:numPr>
        <w:spacing w:after="0" w:line="360" w:lineRule="auto"/>
        <w:jc w:val="both"/>
        <w:rPr>
          <w:rFonts w:ascii="Times New Roman" w:hAnsi="Times New Roman"/>
          <w:b/>
          <w:bCs/>
          <w:sz w:val="24"/>
        </w:rPr>
      </w:pPr>
      <w:r w:rsidRPr="0050725D">
        <w:rPr>
          <w:rFonts w:ascii="Times New Roman" w:hAnsi="Times New Roman"/>
          <w:sz w:val="24"/>
        </w:rPr>
        <w:t>Nantinya Vendor akan mengirimkan invoice</w:t>
      </w:r>
      <w:r>
        <w:rPr>
          <w:rFonts w:ascii="Times New Roman" w:hAnsi="Times New Roman"/>
          <w:sz w:val="24"/>
        </w:rPr>
        <w:t xml:space="preserve"> </w:t>
      </w:r>
    </w:p>
    <w:p w14:paraId="150756DC" w14:textId="77777777" w:rsidR="0050725D" w:rsidRPr="0050725D" w:rsidRDefault="0050725D" w:rsidP="0050725D">
      <w:pPr>
        <w:pStyle w:val="ListParagraph"/>
        <w:numPr>
          <w:ilvl w:val="0"/>
          <w:numId w:val="1"/>
        </w:numPr>
        <w:spacing w:after="0" w:line="360" w:lineRule="auto"/>
        <w:jc w:val="both"/>
        <w:rPr>
          <w:rFonts w:ascii="Times New Roman" w:hAnsi="Times New Roman"/>
          <w:b/>
          <w:bCs/>
          <w:sz w:val="24"/>
        </w:rPr>
      </w:pPr>
      <w:r w:rsidRPr="0050725D">
        <w:rPr>
          <w:rFonts w:ascii="Times New Roman" w:hAnsi="Times New Roman"/>
          <w:sz w:val="24"/>
        </w:rPr>
        <w:t>Invoice dikirim ke bagian keuangan untuk proses uang keluar ke pihak Vendor</w:t>
      </w:r>
      <w:r>
        <w:rPr>
          <w:rFonts w:ascii="Times New Roman" w:hAnsi="Times New Roman"/>
          <w:sz w:val="24"/>
        </w:rPr>
        <w:t xml:space="preserve"> </w:t>
      </w:r>
    </w:p>
    <w:p w14:paraId="5E6FE234" w14:textId="15FC8F04" w:rsidR="0050725D" w:rsidRPr="0050725D" w:rsidRDefault="0050725D" w:rsidP="0050725D">
      <w:pPr>
        <w:pStyle w:val="ListParagraph"/>
        <w:numPr>
          <w:ilvl w:val="0"/>
          <w:numId w:val="1"/>
        </w:numPr>
        <w:spacing w:after="0" w:line="360" w:lineRule="auto"/>
        <w:jc w:val="both"/>
        <w:rPr>
          <w:rFonts w:ascii="Times New Roman" w:hAnsi="Times New Roman"/>
          <w:b/>
          <w:bCs/>
          <w:sz w:val="24"/>
        </w:rPr>
      </w:pPr>
      <w:r w:rsidRPr="0050725D">
        <w:rPr>
          <w:rFonts w:ascii="Times New Roman" w:hAnsi="Times New Roman"/>
          <w:sz w:val="24"/>
        </w:rPr>
        <w:t>Jika memang Vendor ini menguntungkan perusahaan, maka akan dilakukan kerjasama dengan Vendor</w:t>
      </w:r>
    </w:p>
    <w:p w14:paraId="0545D6C9" w14:textId="77777777" w:rsidR="0050725D" w:rsidRPr="0050725D" w:rsidRDefault="0050725D" w:rsidP="0050725D">
      <w:pPr>
        <w:spacing w:after="0" w:line="360" w:lineRule="auto"/>
        <w:jc w:val="both"/>
        <w:rPr>
          <w:rFonts w:ascii="Times New Roman" w:hAnsi="Times New Roman"/>
          <w:sz w:val="24"/>
        </w:rPr>
      </w:pPr>
    </w:p>
    <w:p w14:paraId="634D9417" w14:textId="77777777" w:rsidR="0050725D" w:rsidRPr="0050725D" w:rsidRDefault="0050725D" w:rsidP="0050725D">
      <w:pPr>
        <w:spacing w:after="0" w:line="360" w:lineRule="auto"/>
        <w:jc w:val="both"/>
        <w:rPr>
          <w:rFonts w:ascii="Times New Roman" w:hAnsi="Times New Roman"/>
          <w:sz w:val="24"/>
        </w:rPr>
      </w:pPr>
      <w:r w:rsidRPr="0050725D">
        <w:rPr>
          <w:rFonts w:ascii="Times New Roman" w:hAnsi="Times New Roman"/>
          <w:sz w:val="24"/>
        </w:rPr>
        <w:t>Jika dikaitkan dengan pendekatan manajemen kualitas, pendekatan yang sesuai dengan proses bisnis ini adalah Value-Based Approach.</w:t>
      </w:r>
    </w:p>
    <w:p w14:paraId="3237239A" w14:textId="77777777" w:rsidR="0050725D" w:rsidRPr="0050725D" w:rsidRDefault="0050725D" w:rsidP="0050725D">
      <w:pPr>
        <w:spacing w:after="0" w:line="360" w:lineRule="auto"/>
        <w:jc w:val="both"/>
        <w:rPr>
          <w:rFonts w:ascii="Times New Roman" w:hAnsi="Times New Roman"/>
          <w:sz w:val="24"/>
        </w:rPr>
      </w:pPr>
    </w:p>
    <w:p w14:paraId="085D9E58" w14:textId="77777777" w:rsidR="0050725D" w:rsidRPr="0050725D" w:rsidRDefault="0050725D" w:rsidP="0050725D">
      <w:pPr>
        <w:spacing w:after="0" w:line="360" w:lineRule="auto"/>
        <w:jc w:val="both"/>
        <w:rPr>
          <w:rFonts w:ascii="Times New Roman" w:hAnsi="Times New Roman"/>
          <w:sz w:val="24"/>
        </w:rPr>
      </w:pPr>
      <w:r w:rsidRPr="0050725D">
        <w:rPr>
          <w:rFonts w:ascii="Times New Roman" w:hAnsi="Times New Roman"/>
          <w:sz w:val="24"/>
        </w:rPr>
        <w:t xml:space="preserve">Mengapa Value-Based Approach? Karena tempat saya bekerja adalah Event Organizer, dalam proses pencarian vendor tentunya harus dilihat dari segi nilai dan harga apakah vendor tersebut cocok dan harganya pun terjangkau agar dapat ditawarkan ke client. </w:t>
      </w:r>
    </w:p>
    <w:p w14:paraId="0A904FD1" w14:textId="77777777" w:rsidR="0050725D" w:rsidRPr="0050725D" w:rsidRDefault="0050725D" w:rsidP="0050725D">
      <w:pPr>
        <w:spacing w:after="0" w:line="360" w:lineRule="auto"/>
        <w:jc w:val="both"/>
        <w:rPr>
          <w:rFonts w:ascii="Times New Roman" w:hAnsi="Times New Roman"/>
          <w:sz w:val="24"/>
        </w:rPr>
      </w:pPr>
    </w:p>
    <w:p w14:paraId="50DB727D" w14:textId="5D52C117" w:rsidR="00F33D30" w:rsidRPr="0050725D" w:rsidRDefault="0050725D" w:rsidP="0050725D">
      <w:pPr>
        <w:spacing w:after="0" w:line="360" w:lineRule="auto"/>
        <w:jc w:val="both"/>
        <w:rPr>
          <w:rFonts w:ascii="Times New Roman" w:hAnsi="Times New Roman"/>
          <w:sz w:val="24"/>
        </w:rPr>
      </w:pPr>
      <w:r w:rsidRPr="0050725D">
        <w:rPr>
          <w:rFonts w:ascii="Times New Roman" w:hAnsi="Times New Roman"/>
          <w:sz w:val="24"/>
        </w:rPr>
        <w:t>Namun tidak menutup kemungkinan akan menggunakan vendor yang kurang terekomendasi jika budget dari client tidak memungkinkan untuk melakukan proses bisnis.</w:t>
      </w:r>
    </w:p>
    <w:sectPr w:rsidR="00F33D30" w:rsidRPr="0050725D">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4E4957"/>
    <w:multiLevelType w:val="hybridMultilevel"/>
    <w:tmpl w:val="B492D1E2"/>
    <w:lvl w:ilvl="0" w:tplc="2202FFE4">
      <w:start w:val="1"/>
      <w:numFmt w:val="bullet"/>
      <w:lvlText w:val="-"/>
      <w:lvlJc w:val="left"/>
      <w:pPr>
        <w:ind w:left="720" w:hanging="360"/>
      </w:pPr>
      <w:rPr>
        <w:rFonts w:ascii="Tahoma" w:hAnsi="Tahoma"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36E"/>
    <w:rsid w:val="0050725D"/>
    <w:rsid w:val="005F2324"/>
    <w:rsid w:val="00C3336E"/>
    <w:rsid w:val="00F33D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FDCF"/>
  <w15:chartTrackingRefBased/>
  <w15:docId w15:val="{1AF5577F-FAAD-4F8C-8182-8A830A9A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324"/>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2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181</Words>
  <Characters>1034</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3</cp:revision>
  <dcterms:created xsi:type="dcterms:W3CDTF">2023-10-26T07:46:00Z</dcterms:created>
  <dcterms:modified xsi:type="dcterms:W3CDTF">2023-10-26T07:48:00Z</dcterms:modified>
</cp:coreProperties>
</file>