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5C9F2" w14:textId="331A2A90" w:rsidR="009C0E3D" w:rsidRDefault="009C0E3D" w:rsidP="009C0E3D">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 xml:space="preserve">TUGAS </w:t>
      </w:r>
      <w:r w:rsidR="00E206EA">
        <w:rPr>
          <w:rFonts w:ascii="Times New Roman" w:eastAsia="Times New Roman" w:hAnsi="Times New Roman" w:cs="Times New Roman"/>
          <w:b/>
          <w:sz w:val="32"/>
          <w:szCs w:val="32"/>
        </w:rPr>
        <w:t>FORMATIF 1</w:t>
      </w:r>
    </w:p>
    <w:p w14:paraId="14F123E1" w14:textId="7C42C52E" w:rsidR="009C0E3D" w:rsidRDefault="00E206EA" w:rsidP="009C0E3D">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PANCASILA</w:t>
      </w:r>
    </w:p>
    <w:p w14:paraId="01FA35D9" w14:textId="7B24D5BF" w:rsidR="009C0E3D" w:rsidRDefault="009C0E3D" w:rsidP="009C0E3D">
      <w:pPr>
        <w:jc w:val="center"/>
        <w:rPr>
          <w:rFonts w:ascii="Times New Roman" w:eastAsia="Times New Roman" w:hAnsi="Times New Roman" w:cs="Times New Roman"/>
          <w:b/>
          <w:bCs/>
          <w:sz w:val="32"/>
          <w:szCs w:val="32"/>
        </w:rPr>
      </w:pPr>
    </w:p>
    <w:p w14:paraId="76F087C4" w14:textId="77777777" w:rsidR="009C0E3D" w:rsidRDefault="009C0E3D" w:rsidP="009C0E3D">
      <w:pPr>
        <w:jc w:val="center"/>
      </w:pPr>
    </w:p>
    <w:p w14:paraId="0495646B" w14:textId="77777777" w:rsidR="009C0E3D" w:rsidRDefault="009C0E3D" w:rsidP="009C0E3D">
      <w:pPr>
        <w:jc w:val="center"/>
      </w:pPr>
    </w:p>
    <w:p w14:paraId="723A0ACD" w14:textId="77777777" w:rsidR="009C0E3D" w:rsidRDefault="009C0E3D" w:rsidP="009C0E3D">
      <w:pPr>
        <w:jc w:val="center"/>
      </w:pPr>
    </w:p>
    <w:p w14:paraId="37BD4193" w14:textId="77777777" w:rsidR="009C0E3D" w:rsidRDefault="009C0E3D" w:rsidP="009C0E3D">
      <w:pPr>
        <w:jc w:val="center"/>
      </w:pPr>
      <w:r>
        <w:rPr>
          <w:rFonts w:ascii="Times New Roman" w:eastAsia="Times New Roman" w:hAnsi="Times New Roman" w:cs="Times New Roman"/>
          <w:noProof/>
        </w:rPr>
        <w:drawing>
          <wp:inline distT="0" distB="0" distL="0" distR="0" wp14:anchorId="173507A3" wp14:editId="6872C8C3">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72897BD7" w14:textId="77777777" w:rsidR="009C0E3D" w:rsidRDefault="009C0E3D" w:rsidP="009C0E3D">
      <w:pPr>
        <w:jc w:val="center"/>
      </w:pPr>
    </w:p>
    <w:p w14:paraId="1F60E656" w14:textId="77777777" w:rsidR="009C0E3D" w:rsidRDefault="009C0E3D" w:rsidP="009C0E3D">
      <w:pPr>
        <w:jc w:val="center"/>
      </w:pPr>
    </w:p>
    <w:p w14:paraId="63713533" w14:textId="77777777" w:rsidR="009C0E3D" w:rsidRDefault="009C0E3D" w:rsidP="009C0E3D">
      <w:pPr>
        <w:jc w:val="center"/>
      </w:pPr>
    </w:p>
    <w:p w14:paraId="0912DC11" w14:textId="77777777" w:rsidR="009C0E3D" w:rsidRDefault="009C0E3D" w:rsidP="009C0E3D">
      <w:pPr>
        <w:jc w:val="center"/>
      </w:pPr>
    </w:p>
    <w:p w14:paraId="3391394A" w14:textId="77777777" w:rsidR="009C0E3D" w:rsidRDefault="009C0E3D" w:rsidP="009C0E3D">
      <w:pPr>
        <w:jc w:val="center"/>
      </w:pPr>
      <w:r>
        <w:rPr>
          <w:rFonts w:ascii="Times New Roman" w:eastAsia="Times New Roman" w:hAnsi="Times New Roman" w:cs="Times New Roman"/>
          <w:b/>
          <w:sz w:val="24"/>
          <w:szCs w:val="24"/>
        </w:rPr>
        <w:t xml:space="preserve">Disusun oleh: </w:t>
      </w:r>
    </w:p>
    <w:p w14:paraId="654F9FCD" w14:textId="77777777" w:rsidR="009C0E3D" w:rsidRDefault="009C0E3D" w:rsidP="009C0E3D">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3AB26619" w14:textId="77777777" w:rsidR="009C0E3D" w:rsidRDefault="009C0E3D" w:rsidP="009C0E3D">
      <w:pPr>
        <w:jc w:val="center"/>
      </w:pPr>
    </w:p>
    <w:p w14:paraId="690392C3" w14:textId="77777777" w:rsidR="009C0E3D" w:rsidRDefault="009C0E3D" w:rsidP="009C0E3D">
      <w:pPr>
        <w:jc w:val="center"/>
      </w:pPr>
    </w:p>
    <w:p w14:paraId="49224032" w14:textId="77777777" w:rsidR="009C0E3D" w:rsidRDefault="009C0E3D" w:rsidP="009C0E3D">
      <w:pPr>
        <w:jc w:val="center"/>
      </w:pPr>
    </w:p>
    <w:p w14:paraId="42059395" w14:textId="77777777" w:rsidR="009C0E3D" w:rsidRDefault="009C0E3D" w:rsidP="009C0E3D">
      <w:pPr>
        <w:jc w:val="center"/>
      </w:pPr>
    </w:p>
    <w:p w14:paraId="6AFB97AA" w14:textId="77777777" w:rsidR="009C0E3D" w:rsidRDefault="009C0E3D" w:rsidP="009C0E3D">
      <w:pPr>
        <w:jc w:val="center"/>
      </w:pPr>
      <w:r>
        <w:rPr>
          <w:rFonts w:ascii="Times New Roman" w:eastAsia="Times New Roman" w:hAnsi="Times New Roman" w:cs="Times New Roman"/>
          <w:b/>
          <w:sz w:val="24"/>
          <w:szCs w:val="24"/>
        </w:rPr>
        <w:t>PROGRAM STUDI SISTEM INFORMASI</w:t>
      </w:r>
    </w:p>
    <w:p w14:paraId="50F63B1C" w14:textId="77777777" w:rsidR="009C0E3D" w:rsidRDefault="009C0E3D" w:rsidP="009C0E3D">
      <w:pPr>
        <w:jc w:val="center"/>
      </w:pPr>
      <w:r>
        <w:rPr>
          <w:rFonts w:ascii="Times New Roman" w:eastAsia="Times New Roman" w:hAnsi="Times New Roman" w:cs="Times New Roman"/>
          <w:b/>
          <w:sz w:val="24"/>
          <w:szCs w:val="24"/>
        </w:rPr>
        <w:t>FAKULTAS INFORMATIKA</w:t>
      </w:r>
    </w:p>
    <w:p w14:paraId="11467FCF" w14:textId="77777777" w:rsidR="009C0E3D" w:rsidRDefault="009C0E3D" w:rsidP="009C0E3D">
      <w:pPr>
        <w:jc w:val="center"/>
      </w:pPr>
      <w:r>
        <w:rPr>
          <w:rFonts w:ascii="Times New Roman" w:eastAsia="Times New Roman" w:hAnsi="Times New Roman" w:cs="Times New Roman"/>
          <w:b/>
          <w:sz w:val="24"/>
          <w:szCs w:val="24"/>
        </w:rPr>
        <w:t>UNIVERSITAS BINA INSANI</w:t>
      </w:r>
    </w:p>
    <w:p w14:paraId="58A1EB7C" w14:textId="77777777" w:rsidR="009C0E3D" w:rsidRDefault="009C0E3D" w:rsidP="009C0E3D">
      <w:pPr>
        <w:jc w:val="center"/>
      </w:pPr>
      <w:r>
        <w:rPr>
          <w:rFonts w:ascii="Times New Roman" w:eastAsia="Times New Roman" w:hAnsi="Times New Roman" w:cs="Times New Roman"/>
          <w:b/>
          <w:sz w:val="24"/>
          <w:szCs w:val="24"/>
        </w:rPr>
        <w:t>BEKASI</w:t>
      </w:r>
    </w:p>
    <w:p w14:paraId="56D3D23B" w14:textId="77777777" w:rsidR="009C0E3D" w:rsidRDefault="009C0E3D" w:rsidP="009C0E3D">
      <w:pPr>
        <w:jc w:val="center"/>
      </w:pPr>
      <w:r>
        <w:rPr>
          <w:rFonts w:ascii="Times New Roman" w:eastAsia="Times New Roman" w:hAnsi="Times New Roman" w:cs="Times New Roman"/>
          <w:b/>
          <w:sz w:val="24"/>
          <w:szCs w:val="24"/>
        </w:rPr>
        <w:t>2024</w:t>
      </w:r>
      <w:bookmarkEnd w:id="0"/>
    </w:p>
    <w:p w14:paraId="5FBD8825" w14:textId="3FBA1697" w:rsidR="00C962DF" w:rsidRPr="006E6138" w:rsidRDefault="00C962DF" w:rsidP="00C962DF">
      <w:pPr>
        <w:pStyle w:val="ListParagraph"/>
        <w:numPr>
          <w:ilvl w:val="0"/>
          <w:numId w:val="1"/>
        </w:numPr>
        <w:spacing w:after="0" w:line="360" w:lineRule="auto"/>
        <w:jc w:val="both"/>
        <w:rPr>
          <w:rFonts w:ascii="Times New Roman" w:hAnsi="Times New Roman"/>
          <w:b/>
          <w:bCs/>
          <w:i/>
          <w:iCs/>
          <w:sz w:val="24"/>
        </w:rPr>
      </w:pPr>
      <w:r w:rsidRPr="006E6138">
        <w:rPr>
          <w:rFonts w:ascii="Times New Roman" w:hAnsi="Times New Roman"/>
          <w:b/>
          <w:bCs/>
          <w:i/>
          <w:iCs/>
          <w:sz w:val="24"/>
        </w:rPr>
        <w:lastRenderedPageBreak/>
        <w:t>Tampilkan artikel tentang bagaimana pentingnya Pendidikan Pancasila dan Landasan hukum Pendidikan Pancasila dalam 3 (tiga) ORDE, lalu buatlah resume</w:t>
      </w:r>
      <w:r w:rsidRPr="006E6138">
        <w:rPr>
          <w:rFonts w:ascii="Times New Roman" w:hAnsi="Times New Roman"/>
          <w:b/>
          <w:bCs/>
          <w:i/>
          <w:iCs/>
          <w:sz w:val="24"/>
        </w:rPr>
        <w:t xml:space="preserve"> </w:t>
      </w:r>
      <w:r w:rsidRPr="006E6138">
        <w:rPr>
          <w:rFonts w:ascii="Times New Roman" w:hAnsi="Times New Roman"/>
          <w:b/>
          <w:bCs/>
          <w:i/>
          <w:iCs/>
          <w:sz w:val="24"/>
        </w:rPr>
        <w:t>tentang itu menurut analisa dan kesimpulan anda.</w:t>
      </w:r>
    </w:p>
    <w:p w14:paraId="3CBFB78B" w14:textId="77777777" w:rsidR="00C962DF" w:rsidRDefault="00C962DF" w:rsidP="00E206EA">
      <w:pPr>
        <w:spacing w:after="0" w:line="360" w:lineRule="auto"/>
        <w:jc w:val="both"/>
        <w:rPr>
          <w:rFonts w:ascii="Times New Roman" w:hAnsi="Times New Roman"/>
          <w:sz w:val="24"/>
        </w:rPr>
      </w:pPr>
    </w:p>
    <w:p w14:paraId="7C4C0B75" w14:textId="77777777" w:rsidR="00C962DF" w:rsidRDefault="00C962DF" w:rsidP="00C962DF">
      <w:pPr>
        <w:pStyle w:val="ListParagraph"/>
        <w:numPr>
          <w:ilvl w:val="0"/>
          <w:numId w:val="2"/>
        </w:numPr>
        <w:spacing w:after="0" w:line="360" w:lineRule="auto"/>
        <w:rPr>
          <w:rFonts w:ascii="Times New Roman" w:hAnsi="Times New Roman"/>
          <w:sz w:val="24"/>
        </w:rPr>
      </w:pPr>
      <w:r w:rsidRPr="00C962DF">
        <w:rPr>
          <w:rFonts w:ascii="Times New Roman" w:hAnsi="Times New Roman"/>
          <w:sz w:val="24"/>
        </w:rPr>
        <w:t>Artikel 1 (</w:t>
      </w:r>
      <w:hyperlink r:id="rId6" w:history="1">
        <w:r w:rsidRPr="00C962DF">
          <w:rPr>
            <w:rStyle w:val="Hyperlink"/>
            <w:rFonts w:ascii="Times New Roman" w:hAnsi="Times New Roman"/>
            <w:sz w:val="24"/>
          </w:rPr>
          <w:t>https://tirto.id/4-landasan-pendidikan-pancasila-historis-hingga-filosofis-gAJy</w:t>
        </w:r>
      </w:hyperlink>
      <w:r w:rsidRPr="00C962DF">
        <w:rPr>
          <w:rFonts w:ascii="Times New Roman" w:hAnsi="Times New Roman"/>
          <w:sz w:val="24"/>
        </w:rPr>
        <w:t>)</w:t>
      </w:r>
    </w:p>
    <w:p w14:paraId="5253B37B" w14:textId="7AED21E2" w:rsidR="00C962DF" w:rsidRDefault="00C962DF" w:rsidP="00C962DF">
      <w:pPr>
        <w:pStyle w:val="ListParagraph"/>
        <w:numPr>
          <w:ilvl w:val="0"/>
          <w:numId w:val="2"/>
        </w:numPr>
        <w:spacing w:after="0" w:line="360" w:lineRule="auto"/>
        <w:jc w:val="both"/>
        <w:rPr>
          <w:rFonts w:ascii="Times New Roman" w:hAnsi="Times New Roman"/>
          <w:sz w:val="24"/>
        </w:rPr>
      </w:pPr>
      <w:r w:rsidRPr="00C962DF">
        <w:rPr>
          <w:rFonts w:ascii="Times New Roman" w:hAnsi="Times New Roman"/>
          <w:sz w:val="24"/>
        </w:rPr>
        <w:t>Artikel 2</w:t>
      </w:r>
      <w:r>
        <w:rPr>
          <w:rFonts w:ascii="Times New Roman" w:hAnsi="Times New Roman"/>
          <w:sz w:val="24"/>
        </w:rPr>
        <w:t xml:space="preserve"> (</w:t>
      </w:r>
      <w:hyperlink r:id="rId7" w:history="1">
        <w:r w:rsidRPr="00C962DF">
          <w:rPr>
            <w:rStyle w:val="Hyperlink"/>
            <w:rFonts w:ascii="Times New Roman" w:hAnsi="Times New Roman"/>
            <w:sz w:val="24"/>
          </w:rPr>
          <w:t>https://binus.ac.id/malang/2024/04/ketahui-4-landasan-pendidikan-pancasila-beserta-tujuannya/</w:t>
        </w:r>
      </w:hyperlink>
      <w:r>
        <w:rPr>
          <w:rFonts w:ascii="Times New Roman" w:hAnsi="Times New Roman"/>
          <w:sz w:val="24"/>
        </w:rPr>
        <w:t>)</w:t>
      </w:r>
    </w:p>
    <w:p w14:paraId="7639C280" w14:textId="370FDB14" w:rsidR="00C962DF" w:rsidRPr="00C962DF" w:rsidRDefault="00C962DF" w:rsidP="00C962DF">
      <w:pPr>
        <w:pStyle w:val="ListParagraph"/>
        <w:numPr>
          <w:ilvl w:val="0"/>
          <w:numId w:val="2"/>
        </w:numPr>
        <w:spacing w:after="0" w:line="360" w:lineRule="auto"/>
        <w:rPr>
          <w:rFonts w:ascii="Times New Roman" w:hAnsi="Times New Roman"/>
          <w:sz w:val="24"/>
        </w:rPr>
      </w:pPr>
      <w:r>
        <w:rPr>
          <w:rFonts w:ascii="Times New Roman" w:hAnsi="Times New Roman"/>
          <w:sz w:val="24"/>
        </w:rPr>
        <w:t>Artikel 3 (</w:t>
      </w:r>
      <w:hyperlink r:id="rId8" w:history="1">
        <w:r w:rsidRPr="00C962DF">
          <w:rPr>
            <w:rStyle w:val="Hyperlink"/>
            <w:rFonts w:ascii="Times New Roman" w:hAnsi="Times New Roman"/>
            <w:sz w:val="24"/>
          </w:rPr>
          <w:t>https://lmsspada.kemdikbud.go.id/pluginfile.php/20494/mod_resource/content/2/BAB%20I%20PENGANTAR%20PENDIDIKAN%20PANCASILA.pdf#:~:text=URL%3A%20https%3A%2F%2Flmsspada.kemdikbud.go.id%2Fpluginfile.php%2F20494%2Fmod_resource%2Fcontent%2F2%2FBAB%2520I%2520PENGANTAR%2520PENDIDIKAN%2520PANCASILA.pdf%0AVisible%3A%200%25%20</w:t>
        </w:r>
      </w:hyperlink>
      <w:r>
        <w:rPr>
          <w:rFonts w:ascii="Times New Roman" w:hAnsi="Times New Roman"/>
          <w:sz w:val="24"/>
        </w:rPr>
        <w:t>)</w:t>
      </w:r>
    </w:p>
    <w:p w14:paraId="6B465EE6" w14:textId="77777777" w:rsidR="00C962DF" w:rsidRDefault="00C962DF" w:rsidP="00C962DF">
      <w:pPr>
        <w:spacing w:after="0" w:line="360" w:lineRule="auto"/>
        <w:ind w:left="360"/>
        <w:jc w:val="both"/>
        <w:rPr>
          <w:rFonts w:ascii="Times New Roman" w:hAnsi="Times New Roman"/>
          <w:sz w:val="24"/>
        </w:rPr>
      </w:pPr>
    </w:p>
    <w:p w14:paraId="1BFE2DC2" w14:textId="28E441CC" w:rsidR="00E206EA" w:rsidRPr="00C962DF" w:rsidRDefault="00E206EA" w:rsidP="00C962DF">
      <w:pPr>
        <w:spacing w:after="0" w:line="360" w:lineRule="auto"/>
        <w:ind w:left="360"/>
        <w:jc w:val="both"/>
        <w:rPr>
          <w:rFonts w:ascii="Times New Roman" w:hAnsi="Times New Roman"/>
          <w:b/>
          <w:bCs/>
          <w:sz w:val="24"/>
        </w:rPr>
      </w:pPr>
      <w:r w:rsidRPr="00C962DF">
        <w:rPr>
          <w:rFonts w:ascii="Times New Roman" w:hAnsi="Times New Roman"/>
          <w:b/>
          <w:bCs/>
          <w:sz w:val="24"/>
        </w:rPr>
        <w:t>Orde Lama (1945-1966)</w:t>
      </w:r>
    </w:p>
    <w:p w14:paraId="64E9FFD5" w14:textId="3C3E7954" w:rsidR="00E206EA" w:rsidRDefault="0003672D" w:rsidP="0003672D">
      <w:pPr>
        <w:spacing w:after="0" w:line="360" w:lineRule="auto"/>
        <w:ind w:left="360" w:firstLine="360"/>
        <w:jc w:val="both"/>
        <w:rPr>
          <w:rFonts w:ascii="Times New Roman" w:hAnsi="Times New Roman"/>
          <w:sz w:val="24"/>
        </w:rPr>
      </w:pPr>
      <w:r w:rsidRPr="0003672D">
        <w:rPr>
          <w:rFonts w:ascii="Times New Roman" w:hAnsi="Times New Roman"/>
          <w:sz w:val="24"/>
        </w:rPr>
        <w:t>Tujuan pendidikan Pancasila selama Orde Lama adalah untuk menanamkan nilai-nilai kebangsaan dan membentuk karakter bangsa yang sesuai dengan nilai-nilai Pancasila. Presiden Soekarno menekankan pentingnya Pancasila sebagai dasar negara dan panduan kehidupan berbangsa dan bernegara, dan UUD 1945 adalah landasan hukumnya.</w:t>
      </w:r>
    </w:p>
    <w:p w14:paraId="43C16D72" w14:textId="77777777" w:rsidR="0003672D" w:rsidRPr="00E206EA" w:rsidRDefault="0003672D" w:rsidP="00C962DF">
      <w:pPr>
        <w:spacing w:after="0" w:line="360" w:lineRule="auto"/>
        <w:ind w:left="360"/>
        <w:jc w:val="both"/>
        <w:rPr>
          <w:rFonts w:ascii="Times New Roman" w:hAnsi="Times New Roman"/>
          <w:sz w:val="24"/>
        </w:rPr>
      </w:pPr>
    </w:p>
    <w:p w14:paraId="5FAC914B" w14:textId="57BCF46B" w:rsidR="00E206EA" w:rsidRPr="00C962DF" w:rsidRDefault="00E206EA" w:rsidP="00C962DF">
      <w:pPr>
        <w:spacing w:after="0" w:line="360" w:lineRule="auto"/>
        <w:ind w:left="360"/>
        <w:jc w:val="both"/>
        <w:rPr>
          <w:rFonts w:ascii="Times New Roman" w:hAnsi="Times New Roman"/>
          <w:b/>
          <w:bCs/>
          <w:sz w:val="24"/>
        </w:rPr>
      </w:pPr>
      <w:r w:rsidRPr="00C962DF">
        <w:rPr>
          <w:rFonts w:ascii="Times New Roman" w:hAnsi="Times New Roman"/>
          <w:b/>
          <w:bCs/>
          <w:sz w:val="24"/>
        </w:rPr>
        <w:t>Orde Baru (1966-1998)</w:t>
      </w:r>
    </w:p>
    <w:p w14:paraId="3EBEF185" w14:textId="67594A67" w:rsidR="00E206EA" w:rsidRDefault="0003672D" w:rsidP="0003672D">
      <w:pPr>
        <w:spacing w:after="0" w:line="360" w:lineRule="auto"/>
        <w:ind w:left="360" w:firstLine="360"/>
        <w:jc w:val="both"/>
        <w:rPr>
          <w:rFonts w:ascii="Times New Roman" w:hAnsi="Times New Roman"/>
          <w:sz w:val="24"/>
        </w:rPr>
      </w:pPr>
      <w:r w:rsidRPr="0003672D">
        <w:rPr>
          <w:rFonts w:ascii="Times New Roman" w:hAnsi="Times New Roman"/>
          <w:sz w:val="24"/>
        </w:rPr>
        <w:t>Pada masa Orde Baru, Ketetapan MPR No. II/MPR/1978 tentang Pedoman Penghayatan dan Pengamalan Pancasila (P4) menetapkan bahwa pendidikan Pancasila harus diberikan di semua jenjang pendidikan. Pendidikan Pancasila digunakan untuk menjaga stabilitas politik dan sosial serta untuk menghalangi gagasan yang bertentangan dengan Pancasila. Selain itu, pemerintah menekankan betapa pentingnya untuk menerapkan prinsip-prinsip Pancasila dalam kehidupan sehari-hari.</w:t>
      </w:r>
    </w:p>
    <w:p w14:paraId="2DCBA4A0" w14:textId="77777777" w:rsidR="00C962DF" w:rsidRPr="00E206EA" w:rsidRDefault="00C962DF" w:rsidP="0003672D">
      <w:pPr>
        <w:spacing w:after="0" w:line="360" w:lineRule="auto"/>
        <w:jc w:val="both"/>
        <w:rPr>
          <w:rFonts w:ascii="Times New Roman" w:hAnsi="Times New Roman"/>
          <w:sz w:val="24"/>
        </w:rPr>
      </w:pPr>
    </w:p>
    <w:p w14:paraId="5EA62FA6" w14:textId="787768C9" w:rsidR="00E206EA" w:rsidRPr="00C962DF" w:rsidRDefault="00E206EA" w:rsidP="00C962DF">
      <w:pPr>
        <w:spacing w:after="0" w:line="360" w:lineRule="auto"/>
        <w:ind w:left="360"/>
        <w:jc w:val="both"/>
        <w:rPr>
          <w:rFonts w:ascii="Times New Roman" w:hAnsi="Times New Roman"/>
          <w:b/>
          <w:bCs/>
          <w:sz w:val="24"/>
        </w:rPr>
      </w:pPr>
      <w:r w:rsidRPr="00C962DF">
        <w:rPr>
          <w:rFonts w:ascii="Times New Roman" w:hAnsi="Times New Roman"/>
          <w:b/>
          <w:bCs/>
          <w:sz w:val="24"/>
        </w:rPr>
        <w:lastRenderedPageBreak/>
        <w:t>Reformasi (1998-sekarang)</w:t>
      </w:r>
    </w:p>
    <w:p w14:paraId="2795E7D1" w14:textId="52E20374" w:rsidR="00E206EA" w:rsidRDefault="0003672D" w:rsidP="0003672D">
      <w:pPr>
        <w:spacing w:after="0" w:line="360" w:lineRule="auto"/>
        <w:ind w:left="360" w:firstLine="360"/>
        <w:jc w:val="both"/>
        <w:rPr>
          <w:rFonts w:ascii="Times New Roman" w:hAnsi="Times New Roman"/>
          <w:sz w:val="24"/>
        </w:rPr>
      </w:pPr>
      <w:r w:rsidRPr="0003672D">
        <w:rPr>
          <w:rFonts w:ascii="Times New Roman" w:hAnsi="Times New Roman"/>
          <w:sz w:val="24"/>
        </w:rPr>
        <w:t>Pendidikan Pancasila direvitalisasi selama Reformasi untuk menjadi lebih relevan dengan zaman. Sebagai bagian dari UU No. 12 Tahun 2012 tentang Pendidikan Tinggi, pendidikan Pancasila telah ditetapkan sebagai mata kuliah wajib di semua institusi pendidikan tinggi. Metode yang digunakan lebih kontekstual dan fleksibel, dan sesuai dengan masalah modern yang dihadapi oleh negara Indonesia.</w:t>
      </w:r>
    </w:p>
    <w:p w14:paraId="43AB6377" w14:textId="77777777" w:rsidR="0003672D" w:rsidRPr="00E206EA" w:rsidRDefault="0003672D" w:rsidP="00C962DF">
      <w:pPr>
        <w:spacing w:after="0" w:line="360" w:lineRule="auto"/>
        <w:ind w:left="360"/>
        <w:jc w:val="both"/>
        <w:rPr>
          <w:rFonts w:ascii="Times New Roman" w:hAnsi="Times New Roman"/>
          <w:sz w:val="24"/>
        </w:rPr>
      </w:pPr>
    </w:p>
    <w:p w14:paraId="1F234DEA" w14:textId="34A615AE" w:rsidR="00E206EA" w:rsidRPr="00C962DF" w:rsidRDefault="00E206EA" w:rsidP="00C962DF">
      <w:pPr>
        <w:spacing w:after="0" w:line="360" w:lineRule="auto"/>
        <w:ind w:left="360"/>
        <w:jc w:val="both"/>
        <w:rPr>
          <w:rFonts w:ascii="Times New Roman" w:hAnsi="Times New Roman"/>
          <w:b/>
          <w:bCs/>
          <w:sz w:val="24"/>
        </w:rPr>
      </w:pPr>
      <w:r w:rsidRPr="00C962DF">
        <w:rPr>
          <w:rFonts w:ascii="Times New Roman" w:hAnsi="Times New Roman"/>
          <w:b/>
          <w:bCs/>
          <w:sz w:val="24"/>
        </w:rPr>
        <w:t>Analisa dan Kesimpulan</w:t>
      </w:r>
    </w:p>
    <w:p w14:paraId="0C8E9CC5" w14:textId="6FDAEFC7" w:rsidR="00E206EA" w:rsidRDefault="0003672D" w:rsidP="0003672D">
      <w:pPr>
        <w:spacing w:after="0" w:line="360" w:lineRule="auto"/>
        <w:ind w:left="360" w:firstLine="360"/>
        <w:jc w:val="both"/>
        <w:rPr>
          <w:rFonts w:ascii="Times New Roman" w:hAnsi="Times New Roman"/>
          <w:sz w:val="24"/>
        </w:rPr>
      </w:pPr>
      <w:r w:rsidRPr="0003672D">
        <w:rPr>
          <w:rFonts w:ascii="Times New Roman" w:hAnsi="Times New Roman"/>
          <w:sz w:val="24"/>
        </w:rPr>
        <w:t>Pendidikan Pancasila memainkan peran penting dalam memperkuat identitas nasional dan membentuk karakter bangsa. Fokus Orde Lama adalah menyatukan bangsa melalui pemahaman dan penerapan nilai-nilai Pancasila. Pendidikan Pancasila digunakan oleh Orde Baru sebagai alat stabilitas politik, meskipun kadang-kadang bersifat indoktrinatif. Salah satu tujuan dari era Reformasi adalah untuk merevitalisasi dan mengkontekstualisasi pendidikan Pancasila agar lebih relevan dengan masalah yang dihadapi oleh masyarakat modern. Tujuan utamanya, yaitu membentuk warga negara yang berkarakter dan berbudi luhur, tetap sama.</w:t>
      </w:r>
    </w:p>
    <w:p w14:paraId="3D2DA618" w14:textId="77777777" w:rsidR="0003672D" w:rsidRDefault="0003672D" w:rsidP="00C962DF">
      <w:pPr>
        <w:spacing w:after="0" w:line="360" w:lineRule="auto"/>
        <w:ind w:left="360"/>
        <w:jc w:val="both"/>
        <w:rPr>
          <w:rFonts w:ascii="Times New Roman" w:hAnsi="Times New Roman"/>
          <w:sz w:val="24"/>
        </w:rPr>
      </w:pPr>
    </w:p>
    <w:p w14:paraId="1BCCF870" w14:textId="0D58CE17" w:rsidR="00C962DF" w:rsidRPr="00D53893" w:rsidRDefault="00C962DF" w:rsidP="006E6138">
      <w:pPr>
        <w:pStyle w:val="ListParagraph"/>
        <w:numPr>
          <w:ilvl w:val="0"/>
          <w:numId w:val="1"/>
        </w:numPr>
        <w:spacing w:after="0" w:line="360" w:lineRule="auto"/>
        <w:jc w:val="both"/>
        <w:rPr>
          <w:rFonts w:ascii="Times New Roman" w:hAnsi="Times New Roman"/>
          <w:b/>
          <w:bCs/>
          <w:i/>
          <w:iCs/>
          <w:sz w:val="24"/>
        </w:rPr>
      </w:pPr>
      <w:r w:rsidRPr="00D53893">
        <w:rPr>
          <w:rFonts w:ascii="Times New Roman" w:hAnsi="Times New Roman"/>
          <w:b/>
          <w:bCs/>
          <w:i/>
          <w:iCs/>
          <w:sz w:val="24"/>
        </w:rPr>
        <w:t>Dalam Prakteknya Pancasila mengalami berbagai dinamika dan tantangan, rangkumlah dinamika dan tantangan tersebut berdasarkan fakta sejarah dan praktek pelaksanaan Pancasila dari masa ke masa, hingga sekarang.</w:t>
      </w:r>
    </w:p>
    <w:p w14:paraId="45113EE9" w14:textId="77777777" w:rsidR="00E206EA" w:rsidRPr="00E206EA" w:rsidRDefault="00E206EA" w:rsidP="00813CDC">
      <w:pPr>
        <w:spacing w:after="0" w:line="360" w:lineRule="auto"/>
        <w:jc w:val="both"/>
        <w:rPr>
          <w:rFonts w:ascii="Times New Roman" w:hAnsi="Times New Roman"/>
          <w:sz w:val="24"/>
        </w:rPr>
      </w:pPr>
    </w:p>
    <w:p w14:paraId="43F3EFA1" w14:textId="77777777" w:rsidR="00813CDC" w:rsidRDefault="00E206EA" w:rsidP="00813CDC">
      <w:pPr>
        <w:spacing w:after="0" w:line="360" w:lineRule="auto"/>
        <w:ind w:left="360"/>
        <w:jc w:val="both"/>
        <w:rPr>
          <w:rFonts w:ascii="Times New Roman" w:hAnsi="Times New Roman"/>
          <w:b/>
          <w:bCs/>
          <w:sz w:val="24"/>
        </w:rPr>
      </w:pPr>
      <w:r w:rsidRPr="00813CDC">
        <w:rPr>
          <w:rFonts w:ascii="Times New Roman" w:hAnsi="Times New Roman"/>
          <w:b/>
          <w:bCs/>
          <w:sz w:val="24"/>
        </w:rPr>
        <w:t>Masa Kemerdekaan (1945-1950)</w:t>
      </w:r>
    </w:p>
    <w:p w14:paraId="15C92049" w14:textId="1FDCEE83" w:rsidR="00E206EA" w:rsidRDefault="00E00B4F" w:rsidP="00E00B4F">
      <w:pPr>
        <w:spacing w:after="0" w:line="360" w:lineRule="auto"/>
        <w:ind w:left="360" w:firstLine="360"/>
        <w:jc w:val="both"/>
        <w:rPr>
          <w:rFonts w:ascii="Times New Roman" w:hAnsi="Times New Roman"/>
          <w:sz w:val="24"/>
        </w:rPr>
      </w:pPr>
      <w:r w:rsidRPr="00E00B4F">
        <w:rPr>
          <w:rFonts w:ascii="Times New Roman" w:hAnsi="Times New Roman"/>
          <w:sz w:val="24"/>
        </w:rPr>
        <w:t>Menyatukan berbagai suku, agama, dan golongan di Indonesia adalah masalah besar pada awal kemerdekaan. Pancasila diterima sebagai dasar negara karena mampu mengintegrasikan berbagai budaya.</w:t>
      </w:r>
    </w:p>
    <w:p w14:paraId="79B6EC1B" w14:textId="77777777" w:rsidR="00E00B4F" w:rsidRPr="00E206EA" w:rsidRDefault="00E00B4F" w:rsidP="00C962DF">
      <w:pPr>
        <w:spacing w:after="0" w:line="360" w:lineRule="auto"/>
        <w:ind w:left="360"/>
        <w:jc w:val="both"/>
        <w:rPr>
          <w:rFonts w:ascii="Times New Roman" w:hAnsi="Times New Roman"/>
          <w:sz w:val="24"/>
        </w:rPr>
      </w:pPr>
    </w:p>
    <w:p w14:paraId="6B492D88" w14:textId="003CC8C3" w:rsidR="00E206EA" w:rsidRPr="00813CDC" w:rsidRDefault="00E206EA" w:rsidP="00813CDC">
      <w:pPr>
        <w:spacing w:after="0" w:line="360" w:lineRule="auto"/>
        <w:ind w:left="360"/>
        <w:jc w:val="both"/>
        <w:rPr>
          <w:rFonts w:ascii="Times New Roman" w:hAnsi="Times New Roman"/>
          <w:b/>
          <w:bCs/>
          <w:sz w:val="24"/>
        </w:rPr>
      </w:pPr>
      <w:r w:rsidRPr="00813CDC">
        <w:rPr>
          <w:rFonts w:ascii="Times New Roman" w:hAnsi="Times New Roman"/>
          <w:b/>
          <w:bCs/>
          <w:sz w:val="24"/>
        </w:rPr>
        <w:t>Orde Lama (1950-1966)</w:t>
      </w:r>
    </w:p>
    <w:p w14:paraId="3F38515A" w14:textId="68143763" w:rsidR="00E206EA" w:rsidRDefault="003F48FF" w:rsidP="003F48FF">
      <w:pPr>
        <w:spacing w:after="0" w:line="360" w:lineRule="auto"/>
        <w:ind w:left="360" w:firstLine="360"/>
        <w:jc w:val="both"/>
        <w:rPr>
          <w:rFonts w:ascii="Times New Roman" w:hAnsi="Times New Roman"/>
          <w:sz w:val="24"/>
        </w:rPr>
      </w:pPr>
      <w:r w:rsidRPr="003F48FF">
        <w:rPr>
          <w:rFonts w:ascii="Times New Roman" w:hAnsi="Times New Roman"/>
          <w:sz w:val="24"/>
        </w:rPr>
        <w:t>Berbagai ideologi, seperti komunisme dan Islamisme, menantang Pancasila. Debat politik dan perbedaan pendapat tentang penerapan Pancasila dalam konstitusi sering menyebabkan ketegangan.</w:t>
      </w:r>
    </w:p>
    <w:p w14:paraId="780D8C7F" w14:textId="0F1CAEDE" w:rsidR="00813CDC" w:rsidRDefault="00813CDC" w:rsidP="00C962DF">
      <w:pPr>
        <w:spacing w:after="0" w:line="360" w:lineRule="auto"/>
        <w:ind w:left="360"/>
        <w:jc w:val="both"/>
        <w:rPr>
          <w:rFonts w:ascii="Times New Roman" w:hAnsi="Times New Roman"/>
          <w:sz w:val="24"/>
        </w:rPr>
      </w:pPr>
    </w:p>
    <w:p w14:paraId="5A6D2847" w14:textId="77777777" w:rsidR="00102C66" w:rsidRPr="00E206EA" w:rsidRDefault="00102C66" w:rsidP="00C962DF">
      <w:pPr>
        <w:spacing w:after="0" w:line="360" w:lineRule="auto"/>
        <w:ind w:left="360"/>
        <w:jc w:val="both"/>
        <w:rPr>
          <w:rFonts w:ascii="Times New Roman" w:hAnsi="Times New Roman"/>
          <w:sz w:val="24"/>
        </w:rPr>
      </w:pPr>
    </w:p>
    <w:p w14:paraId="01FCB623" w14:textId="3AD3D042" w:rsidR="00E206EA" w:rsidRPr="00813CDC" w:rsidRDefault="00E206EA" w:rsidP="00813CDC">
      <w:pPr>
        <w:spacing w:after="0" w:line="360" w:lineRule="auto"/>
        <w:ind w:left="360"/>
        <w:jc w:val="both"/>
        <w:rPr>
          <w:rFonts w:ascii="Times New Roman" w:hAnsi="Times New Roman"/>
          <w:b/>
          <w:bCs/>
          <w:sz w:val="24"/>
        </w:rPr>
      </w:pPr>
      <w:r w:rsidRPr="00813CDC">
        <w:rPr>
          <w:rFonts w:ascii="Times New Roman" w:hAnsi="Times New Roman"/>
          <w:b/>
          <w:bCs/>
          <w:sz w:val="24"/>
        </w:rPr>
        <w:lastRenderedPageBreak/>
        <w:t>Orde Baru (1966-1998)</w:t>
      </w:r>
    </w:p>
    <w:p w14:paraId="04B00C1A" w14:textId="5290C73E" w:rsidR="00E206EA" w:rsidRDefault="00102C66" w:rsidP="00102C66">
      <w:pPr>
        <w:spacing w:after="0" w:line="360" w:lineRule="auto"/>
        <w:ind w:left="360" w:firstLine="360"/>
        <w:jc w:val="both"/>
        <w:rPr>
          <w:rFonts w:ascii="Times New Roman" w:hAnsi="Times New Roman"/>
          <w:sz w:val="24"/>
        </w:rPr>
      </w:pPr>
      <w:r w:rsidRPr="00102C66">
        <w:rPr>
          <w:rFonts w:ascii="Times New Roman" w:hAnsi="Times New Roman"/>
          <w:sz w:val="24"/>
        </w:rPr>
        <w:t>Rezim Suharto menggunakan Pancasila sebagai alat politik untuk mempertahankan kekuasaan selama Orde Baru. Pendidikan Pancasila bersifat indoktrinatif dan digunakan untuk mengendalikan pemikiran masyarakat, yang menghasilkan kritik dan resistensi dari berbagai pihak.</w:t>
      </w:r>
    </w:p>
    <w:p w14:paraId="17388312" w14:textId="77777777" w:rsidR="00102C66" w:rsidRPr="00E206EA" w:rsidRDefault="00102C66" w:rsidP="00C962DF">
      <w:pPr>
        <w:spacing w:after="0" w:line="360" w:lineRule="auto"/>
        <w:ind w:left="360"/>
        <w:jc w:val="both"/>
        <w:rPr>
          <w:rFonts w:ascii="Times New Roman" w:hAnsi="Times New Roman"/>
          <w:sz w:val="24"/>
        </w:rPr>
      </w:pPr>
    </w:p>
    <w:p w14:paraId="02302FA9" w14:textId="6AE95202" w:rsidR="00E206EA" w:rsidRPr="00813CDC" w:rsidRDefault="00E206EA" w:rsidP="00813CDC">
      <w:pPr>
        <w:spacing w:after="0" w:line="360" w:lineRule="auto"/>
        <w:ind w:left="360"/>
        <w:jc w:val="both"/>
        <w:rPr>
          <w:rFonts w:ascii="Times New Roman" w:hAnsi="Times New Roman"/>
          <w:b/>
          <w:bCs/>
          <w:sz w:val="24"/>
        </w:rPr>
      </w:pPr>
      <w:r w:rsidRPr="00813CDC">
        <w:rPr>
          <w:rFonts w:ascii="Times New Roman" w:hAnsi="Times New Roman"/>
          <w:b/>
          <w:bCs/>
          <w:sz w:val="24"/>
        </w:rPr>
        <w:t>Reformasi (1998-sekarang)</w:t>
      </w:r>
    </w:p>
    <w:p w14:paraId="77B259F6" w14:textId="4F41AED3" w:rsidR="00E206EA" w:rsidRDefault="00927DA9" w:rsidP="00927DA9">
      <w:pPr>
        <w:spacing w:after="0" w:line="360" w:lineRule="auto"/>
        <w:ind w:left="360" w:firstLine="360"/>
        <w:jc w:val="both"/>
        <w:rPr>
          <w:rFonts w:ascii="Times New Roman" w:hAnsi="Times New Roman"/>
          <w:sz w:val="24"/>
        </w:rPr>
      </w:pPr>
      <w:r w:rsidRPr="00927DA9">
        <w:rPr>
          <w:rFonts w:ascii="Times New Roman" w:hAnsi="Times New Roman"/>
          <w:sz w:val="24"/>
        </w:rPr>
        <w:t>Untuk tetap relevan selama Reformasi, Pancasila harus direvitalisasi untuk menghadapi tantangan globalisasi dan modernisasi. Dilakukan upaya untuk memasukkan prinsip-prinsip Pancasila ke dalam pendidikan dan kebijakan publik sehingga sesuai dengan kebutuhan zaman.</w:t>
      </w:r>
    </w:p>
    <w:p w14:paraId="25DCA401" w14:textId="77777777" w:rsidR="00927DA9" w:rsidRDefault="00927DA9" w:rsidP="00C962DF">
      <w:pPr>
        <w:spacing w:after="0" w:line="360" w:lineRule="auto"/>
        <w:ind w:left="360"/>
        <w:jc w:val="both"/>
        <w:rPr>
          <w:rFonts w:ascii="Times New Roman" w:hAnsi="Times New Roman"/>
          <w:sz w:val="24"/>
        </w:rPr>
      </w:pPr>
    </w:p>
    <w:p w14:paraId="7BD16821" w14:textId="61DDE468" w:rsidR="00777E82" w:rsidRPr="00777E82" w:rsidRDefault="00777E82" w:rsidP="00777E82">
      <w:pPr>
        <w:pStyle w:val="ListParagraph"/>
        <w:numPr>
          <w:ilvl w:val="0"/>
          <w:numId w:val="1"/>
        </w:numPr>
        <w:spacing w:after="0" w:line="360" w:lineRule="auto"/>
        <w:jc w:val="both"/>
        <w:rPr>
          <w:rFonts w:ascii="Times New Roman" w:hAnsi="Times New Roman"/>
          <w:b/>
          <w:bCs/>
          <w:i/>
          <w:iCs/>
          <w:sz w:val="24"/>
        </w:rPr>
      </w:pPr>
      <w:r w:rsidRPr="00777E82">
        <w:rPr>
          <w:rFonts w:ascii="Times New Roman" w:hAnsi="Times New Roman"/>
          <w:b/>
          <w:bCs/>
          <w:i/>
          <w:iCs/>
          <w:sz w:val="24"/>
        </w:rPr>
        <w:t>B</w:t>
      </w:r>
      <w:r w:rsidRPr="00777E82">
        <w:rPr>
          <w:rFonts w:ascii="Times New Roman" w:hAnsi="Times New Roman"/>
          <w:b/>
          <w:bCs/>
          <w:i/>
          <w:iCs/>
          <w:sz w:val="24"/>
        </w:rPr>
        <w:t>agaimana analisa anda tentang Pancasila sebagai Dasar Negara menurut Soekarno, Moh. Hatta, Moh. Yamin, dan Mr Soepomo.</w:t>
      </w:r>
    </w:p>
    <w:p w14:paraId="0272EA3E" w14:textId="77777777" w:rsidR="00777E82" w:rsidRPr="00E206EA" w:rsidRDefault="00777E82" w:rsidP="00C962DF">
      <w:pPr>
        <w:spacing w:after="0" w:line="360" w:lineRule="auto"/>
        <w:ind w:left="360"/>
        <w:jc w:val="both"/>
        <w:rPr>
          <w:rFonts w:ascii="Times New Roman" w:hAnsi="Times New Roman"/>
          <w:sz w:val="24"/>
        </w:rPr>
      </w:pPr>
    </w:p>
    <w:p w14:paraId="5A0620D7" w14:textId="4EC4153A" w:rsidR="00E206EA" w:rsidRPr="00104863" w:rsidRDefault="00E206EA" w:rsidP="00104863">
      <w:pPr>
        <w:spacing w:after="0" w:line="360" w:lineRule="auto"/>
        <w:ind w:left="360"/>
        <w:jc w:val="both"/>
        <w:rPr>
          <w:rFonts w:ascii="Times New Roman" w:hAnsi="Times New Roman"/>
          <w:b/>
          <w:bCs/>
          <w:sz w:val="24"/>
        </w:rPr>
      </w:pPr>
      <w:r w:rsidRPr="00104863">
        <w:rPr>
          <w:rFonts w:ascii="Times New Roman" w:hAnsi="Times New Roman"/>
          <w:b/>
          <w:bCs/>
          <w:sz w:val="24"/>
        </w:rPr>
        <w:t>Soekarno</w:t>
      </w:r>
    </w:p>
    <w:p w14:paraId="40E6F2AE" w14:textId="2D859426" w:rsidR="00E206EA" w:rsidRDefault="007D7A84" w:rsidP="007D7A84">
      <w:pPr>
        <w:spacing w:after="0" w:line="360" w:lineRule="auto"/>
        <w:ind w:left="360" w:firstLine="360"/>
        <w:jc w:val="both"/>
        <w:rPr>
          <w:rFonts w:ascii="Times New Roman" w:hAnsi="Times New Roman"/>
          <w:sz w:val="24"/>
        </w:rPr>
      </w:pPr>
      <w:r w:rsidRPr="007D7A84">
        <w:rPr>
          <w:rFonts w:ascii="Times New Roman" w:hAnsi="Times New Roman"/>
          <w:sz w:val="24"/>
        </w:rPr>
        <w:t>Soekarno melihat Pancasila sebagai ideologi yang berasal dari akar budaya dan sejarah Indonesia. Dia percaya bahwa Pancasila adalah dasar yang dapat menyatukan berbagai suku, agama, dan golongan yang ada di Indonesia.</w:t>
      </w:r>
    </w:p>
    <w:p w14:paraId="78913E1B" w14:textId="77777777" w:rsidR="007D7A84" w:rsidRPr="00E206EA" w:rsidRDefault="007D7A84" w:rsidP="00C962DF">
      <w:pPr>
        <w:spacing w:after="0" w:line="360" w:lineRule="auto"/>
        <w:ind w:left="360"/>
        <w:jc w:val="both"/>
        <w:rPr>
          <w:rFonts w:ascii="Times New Roman" w:hAnsi="Times New Roman"/>
          <w:sz w:val="24"/>
        </w:rPr>
      </w:pPr>
    </w:p>
    <w:p w14:paraId="42144E44" w14:textId="536F21F1" w:rsidR="00E206EA" w:rsidRPr="00104863" w:rsidRDefault="00E206EA" w:rsidP="00104863">
      <w:pPr>
        <w:spacing w:after="0" w:line="360" w:lineRule="auto"/>
        <w:ind w:left="360"/>
        <w:jc w:val="both"/>
        <w:rPr>
          <w:rFonts w:ascii="Times New Roman" w:hAnsi="Times New Roman"/>
          <w:b/>
          <w:bCs/>
          <w:sz w:val="24"/>
        </w:rPr>
      </w:pPr>
      <w:r w:rsidRPr="00104863">
        <w:rPr>
          <w:rFonts w:ascii="Times New Roman" w:hAnsi="Times New Roman"/>
          <w:b/>
          <w:bCs/>
          <w:sz w:val="24"/>
        </w:rPr>
        <w:t>Moh. Hatta</w:t>
      </w:r>
    </w:p>
    <w:p w14:paraId="717D6F67" w14:textId="1A60BD78" w:rsidR="00E206EA" w:rsidRDefault="007D7A84" w:rsidP="007D7A84">
      <w:pPr>
        <w:spacing w:after="0" w:line="360" w:lineRule="auto"/>
        <w:ind w:left="360" w:firstLine="360"/>
        <w:jc w:val="both"/>
        <w:rPr>
          <w:rFonts w:ascii="Times New Roman" w:hAnsi="Times New Roman"/>
          <w:sz w:val="24"/>
        </w:rPr>
      </w:pPr>
      <w:r w:rsidRPr="007D7A84">
        <w:rPr>
          <w:rFonts w:ascii="Times New Roman" w:hAnsi="Times New Roman"/>
          <w:sz w:val="24"/>
        </w:rPr>
        <w:t>Hatta menekankan bahwa Pancasila adalah dasar negara yang demokratis dan mendukung kesejahteraan sosial, dan dia percaya bahwa Pancasila harus menjamin keadilan sosial dan ekonomi untuk semua orang Indonesia.</w:t>
      </w:r>
    </w:p>
    <w:p w14:paraId="0C51778B" w14:textId="77777777" w:rsidR="007D7A84" w:rsidRPr="00E206EA" w:rsidRDefault="007D7A84" w:rsidP="00C962DF">
      <w:pPr>
        <w:spacing w:after="0" w:line="360" w:lineRule="auto"/>
        <w:ind w:left="360"/>
        <w:jc w:val="both"/>
        <w:rPr>
          <w:rFonts w:ascii="Times New Roman" w:hAnsi="Times New Roman"/>
          <w:sz w:val="24"/>
        </w:rPr>
      </w:pPr>
    </w:p>
    <w:p w14:paraId="34DADA14" w14:textId="69760C84" w:rsidR="00E206EA" w:rsidRPr="00104863" w:rsidRDefault="00E206EA" w:rsidP="00104863">
      <w:pPr>
        <w:spacing w:after="0" w:line="360" w:lineRule="auto"/>
        <w:ind w:left="360"/>
        <w:jc w:val="both"/>
        <w:rPr>
          <w:rFonts w:ascii="Times New Roman" w:hAnsi="Times New Roman"/>
          <w:b/>
          <w:bCs/>
          <w:sz w:val="24"/>
        </w:rPr>
      </w:pPr>
      <w:r w:rsidRPr="00104863">
        <w:rPr>
          <w:rFonts w:ascii="Times New Roman" w:hAnsi="Times New Roman"/>
          <w:b/>
          <w:bCs/>
          <w:sz w:val="24"/>
        </w:rPr>
        <w:t>Moh. Yamin</w:t>
      </w:r>
    </w:p>
    <w:p w14:paraId="00DBB2FD" w14:textId="75641616" w:rsidR="00E206EA" w:rsidRDefault="007D7A84" w:rsidP="007D7A84">
      <w:pPr>
        <w:spacing w:after="0" w:line="360" w:lineRule="auto"/>
        <w:ind w:left="360" w:firstLine="360"/>
        <w:jc w:val="both"/>
        <w:rPr>
          <w:rFonts w:ascii="Times New Roman" w:hAnsi="Times New Roman"/>
          <w:sz w:val="24"/>
        </w:rPr>
      </w:pPr>
      <w:r w:rsidRPr="007D7A84">
        <w:rPr>
          <w:rFonts w:ascii="Times New Roman" w:hAnsi="Times New Roman"/>
          <w:sz w:val="24"/>
        </w:rPr>
        <w:t>Yamin melihat Pancasila sebagai refleksi dari nilai-nilai luhur yang sudah ada dalam budaya dan nilai-nilai historis bangsa Indonesia, yang berkontribusi pada pembentukannya.</w:t>
      </w:r>
    </w:p>
    <w:p w14:paraId="0D606E38" w14:textId="4771251F" w:rsidR="00C61DE6" w:rsidRDefault="00C61DE6" w:rsidP="00C962DF">
      <w:pPr>
        <w:spacing w:after="0" w:line="360" w:lineRule="auto"/>
        <w:ind w:left="360"/>
        <w:jc w:val="both"/>
        <w:rPr>
          <w:rFonts w:ascii="Times New Roman" w:hAnsi="Times New Roman"/>
          <w:sz w:val="24"/>
        </w:rPr>
      </w:pPr>
    </w:p>
    <w:p w14:paraId="5AA9FABD" w14:textId="1BB050CA" w:rsidR="00C61DE6" w:rsidRDefault="00C61DE6" w:rsidP="00C962DF">
      <w:pPr>
        <w:spacing w:after="0" w:line="360" w:lineRule="auto"/>
        <w:ind w:left="360"/>
        <w:jc w:val="both"/>
        <w:rPr>
          <w:rFonts w:ascii="Times New Roman" w:hAnsi="Times New Roman"/>
          <w:sz w:val="24"/>
        </w:rPr>
      </w:pPr>
    </w:p>
    <w:p w14:paraId="56182687" w14:textId="77777777" w:rsidR="007D7A84" w:rsidRPr="00E206EA" w:rsidRDefault="007D7A84" w:rsidP="00C962DF">
      <w:pPr>
        <w:spacing w:after="0" w:line="360" w:lineRule="auto"/>
        <w:ind w:left="360"/>
        <w:jc w:val="both"/>
        <w:rPr>
          <w:rFonts w:ascii="Times New Roman" w:hAnsi="Times New Roman"/>
          <w:sz w:val="24"/>
        </w:rPr>
      </w:pPr>
    </w:p>
    <w:p w14:paraId="2ADE07D9" w14:textId="460514C1" w:rsidR="00E206EA" w:rsidRPr="00C61DE6" w:rsidRDefault="00E206EA" w:rsidP="00C61DE6">
      <w:pPr>
        <w:spacing w:after="0" w:line="360" w:lineRule="auto"/>
        <w:ind w:left="360"/>
        <w:jc w:val="both"/>
        <w:rPr>
          <w:rFonts w:ascii="Times New Roman" w:hAnsi="Times New Roman"/>
          <w:b/>
          <w:bCs/>
          <w:sz w:val="24"/>
        </w:rPr>
      </w:pPr>
      <w:r w:rsidRPr="00C61DE6">
        <w:rPr>
          <w:rFonts w:ascii="Times New Roman" w:hAnsi="Times New Roman"/>
          <w:b/>
          <w:bCs/>
          <w:sz w:val="24"/>
        </w:rPr>
        <w:lastRenderedPageBreak/>
        <w:t>Mr. Soepomo</w:t>
      </w:r>
    </w:p>
    <w:p w14:paraId="0288D36F" w14:textId="163FD5C8" w:rsidR="00E206EA" w:rsidRDefault="007D7A84" w:rsidP="007D7A84">
      <w:pPr>
        <w:spacing w:after="0" w:line="360" w:lineRule="auto"/>
        <w:ind w:left="360" w:firstLine="360"/>
        <w:jc w:val="both"/>
        <w:rPr>
          <w:rFonts w:ascii="Times New Roman" w:hAnsi="Times New Roman"/>
          <w:sz w:val="24"/>
        </w:rPr>
      </w:pPr>
      <w:r w:rsidRPr="007D7A84">
        <w:rPr>
          <w:rFonts w:ascii="Times New Roman" w:hAnsi="Times New Roman"/>
          <w:sz w:val="24"/>
        </w:rPr>
        <w:t>Menurut Soepomo, Pancasila adalah dasar negara yang berakar pada gagasan integralistik. Dia percaya bahwa negara berfungsi sebagai pengayom seluruh rakyat, dan Pancasila berfungsi sebagai alat untuk mengharmoniskan kepentingan yang berbeda dalam masyarakat.</w:t>
      </w:r>
    </w:p>
    <w:p w14:paraId="29F91719" w14:textId="77777777" w:rsidR="007D7A84" w:rsidRPr="00E206EA" w:rsidRDefault="007D7A84" w:rsidP="00C962DF">
      <w:pPr>
        <w:spacing w:after="0" w:line="360" w:lineRule="auto"/>
        <w:ind w:left="360"/>
        <w:jc w:val="both"/>
        <w:rPr>
          <w:rFonts w:ascii="Times New Roman" w:hAnsi="Times New Roman"/>
          <w:sz w:val="24"/>
        </w:rPr>
      </w:pPr>
    </w:p>
    <w:p w14:paraId="3BE9FA21" w14:textId="50D5B8E6" w:rsidR="00E206EA" w:rsidRPr="00C61DE6" w:rsidRDefault="00E206EA" w:rsidP="00C61DE6">
      <w:pPr>
        <w:spacing w:after="0" w:line="360" w:lineRule="auto"/>
        <w:ind w:left="360"/>
        <w:jc w:val="both"/>
        <w:rPr>
          <w:rFonts w:ascii="Times New Roman" w:hAnsi="Times New Roman"/>
          <w:b/>
          <w:bCs/>
          <w:sz w:val="24"/>
        </w:rPr>
      </w:pPr>
      <w:r w:rsidRPr="00C61DE6">
        <w:rPr>
          <w:rFonts w:ascii="Times New Roman" w:hAnsi="Times New Roman"/>
          <w:b/>
          <w:bCs/>
          <w:sz w:val="24"/>
        </w:rPr>
        <w:t>Kesimpulan</w:t>
      </w:r>
    </w:p>
    <w:p w14:paraId="280DEF5A" w14:textId="4E6F5F70" w:rsidR="00CC38C0" w:rsidRPr="009C0E3D" w:rsidRDefault="00AA7811" w:rsidP="00AA7811">
      <w:pPr>
        <w:spacing w:after="0" w:line="360" w:lineRule="auto"/>
        <w:ind w:left="360" w:firstLine="360"/>
        <w:jc w:val="both"/>
        <w:rPr>
          <w:rFonts w:ascii="Times New Roman" w:hAnsi="Times New Roman"/>
          <w:sz w:val="24"/>
        </w:rPr>
      </w:pPr>
      <w:r w:rsidRPr="00AA7811">
        <w:rPr>
          <w:rFonts w:ascii="Times New Roman" w:hAnsi="Times New Roman"/>
          <w:sz w:val="24"/>
        </w:rPr>
        <w:t>Pancasila sebagai dasar negara Indonesia adalah hasil dari konsensus para founding fathers. Mereka berusaha menggalang titik tengah mencakup berbagai kepentingan dan ideologi yang berbeda atau bahkan bertentangan. Namun demikian, berbagai aliran ini memiliki pendekatan sendiri-sendiri, namun satu hal yang mereka sepakat adalha bahwa Pancasila adalah sarana yang tepat untuk menyatukan bangsa dan menciptakan kesejahteraan sosial. Oleh karena itu, tidak heran bahwa Pancasila tetap menjadi dasar negara hingga kini dan bahkan dapat dipastikan selama masa depan walaupun sering kali dianggap membuat belah negara.</w:t>
      </w:r>
    </w:p>
    <w:sectPr w:rsidR="00CC38C0" w:rsidRPr="009C0E3D">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52621"/>
    <w:multiLevelType w:val="hybridMultilevel"/>
    <w:tmpl w:val="AA4E1AE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C6C1F24"/>
    <w:multiLevelType w:val="hybridMultilevel"/>
    <w:tmpl w:val="A6B05CB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84F"/>
    <w:rsid w:val="0003672D"/>
    <w:rsid w:val="00102C66"/>
    <w:rsid w:val="00104863"/>
    <w:rsid w:val="003F48FF"/>
    <w:rsid w:val="006E6138"/>
    <w:rsid w:val="00777E82"/>
    <w:rsid w:val="007D7A84"/>
    <w:rsid w:val="00801E99"/>
    <w:rsid w:val="00813CDC"/>
    <w:rsid w:val="00927DA9"/>
    <w:rsid w:val="009C0E3D"/>
    <w:rsid w:val="00A3684F"/>
    <w:rsid w:val="00AA7811"/>
    <w:rsid w:val="00BF4ACE"/>
    <w:rsid w:val="00C61DE6"/>
    <w:rsid w:val="00C87682"/>
    <w:rsid w:val="00C962DF"/>
    <w:rsid w:val="00CC38C0"/>
    <w:rsid w:val="00D53893"/>
    <w:rsid w:val="00E00B4F"/>
    <w:rsid w:val="00E206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CC4CC"/>
  <w15:chartTrackingRefBased/>
  <w15:docId w15:val="{12489592-8EB8-4D7C-B580-41C60AE77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E3D"/>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62DF"/>
    <w:pPr>
      <w:ind w:left="720"/>
      <w:contextualSpacing/>
    </w:pPr>
  </w:style>
  <w:style w:type="character" w:styleId="Hyperlink">
    <w:name w:val="Hyperlink"/>
    <w:basedOn w:val="DefaultParagraphFont"/>
    <w:uiPriority w:val="99"/>
    <w:unhideWhenUsed/>
    <w:rsid w:val="00C962DF"/>
    <w:rPr>
      <w:color w:val="0563C1" w:themeColor="hyperlink"/>
      <w:u w:val="single"/>
    </w:rPr>
  </w:style>
  <w:style w:type="character" w:styleId="UnresolvedMention">
    <w:name w:val="Unresolved Mention"/>
    <w:basedOn w:val="DefaultParagraphFont"/>
    <w:uiPriority w:val="99"/>
    <w:semiHidden/>
    <w:unhideWhenUsed/>
    <w:rsid w:val="00C96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374">
      <w:bodyDiv w:val="1"/>
      <w:marLeft w:val="0"/>
      <w:marRight w:val="0"/>
      <w:marTop w:val="0"/>
      <w:marBottom w:val="0"/>
      <w:divBdr>
        <w:top w:val="none" w:sz="0" w:space="0" w:color="auto"/>
        <w:left w:val="none" w:sz="0" w:space="0" w:color="auto"/>
        <w:bottom w:val="none" w:sz="0" w:space="0" w:color="auto"/>
        <w:right w:val="none" w:sz="0" w:space="0" w:color="auto"/>
      </w:divBdr>
    </w:div>
    <w:div w:id="72169306">
      <w:bodyDiv w:val="1"/>
      <w:marLeft w:val="0"/>
      <w:marRight w:val="0"/>
      <w:marTop w:val="0"/>
      <w:marBottom w:val="0"/>
      <w:divBdr>
        <w:top w:val="none" w:sz="0" w:space="0" w:color="auto"/>
        <w:left w:val="none" w:sz="0" w:space="0" w:color="auto"/>
        <w:bottom w:val="none" w:sz="0" w:space="0" w:color="auto"/>
        <w:right w:val="none" w:sz="0" w:space="0" w:color="auto"/>
      </w:divBdr>
    </w:div>
    <w:div w:id="490560265">
      <w:bodyDiv w:val="1"/>
      <w:marLeft w:val="0"/>
      <w:marRight w:val="0"/>
      <w:marTop w:val="0"/>
      <w:marBottom w:val="0"/>
      <w:divBdr>
        <w:top w:val="none" w:sz="0" w:space="0" w:color="auto"/>
        <w:left w:val="none" w:sz="0" w:space="0" w:color="auto"/>
        <w:bottom w:val="none" w:sz="0" w:space="0" w:color="auto"/>
        <w:right w:val="none" w:sz="0" w:space="0" w:color="auto"/>
      </w:divBdr>
    </w:div>
    <w:div w:id="513761305">
      <w:bodyDiv w:val="1"/>
      <w:marLeft w:val="0"/>
      <w:marRight w:val="0"/>
      <w:marTop w:val="0"/>
      <w:marBottom w:val="0"/>
      <w:divBdr>
        <w:top w:val="none" w:sz="0" w:space="0" w:color="auto"/>
        <w:left w:val="none" w:sz="0" w:space="0" w:color="auto"/>
        <w:bottom w:val="none" w:sz="0" w:space="0" w:color="auto"/>
        <w:right w:val="none" w:sz="0" w:space="0" w:color="auto"/>
      </w:divBdr>
    </w:div>
    <w:div w:id="705104372">
      <w:bodyDiv w:val="1"/>
      <w:marLeft w:val="0"/>
      <w:marRight w:val="0"/>
      <w:marTop w:val="0"/>
      <w:marBottom w:val="0"/>
      <w:divBdr>
        <w:top w:val="none" w:sz="0" w:space="0" w:color="auto"/>
        <w:left w:val="none" w:sz="0" w:space="0" w:color="auto"/>
        <w:bottom w:val="none" w:sz="0" w:space="0" w:color="auto"/>
        <w:right w:val="none" w:sz="0" w:space="0" w:color="auto"/>
      </w:divBdr>
    </w:div>
    <w:div w:id="805514471">
      <w:bodyDiv w:val="1"/>
      <w:marLeft w:val="0"/>
      <w:marRight w:val="0"/>
      <w:marTop w:val="0"/>
      <w:marBottom w:val="0"/>
      <w:divBdr>
        <w:top w:val="none" w:sz="0" w:space="0" w:color="auto"/>
        <w:left w:val="none" w:sz="0" w:space="0" w:color="auto"/>
        <w:bottom w:val="none" w:sz="0" w:space="0" w:color="auto"/>
        <w:right w:val="none" w:sz="0" w:space="0" w:color="auto"/>
      </w:divBdr>
    </w:div>
    <w:div w:id="908032595">
      <w:bodyDiv w:val="1"/>
      <w:marLeft w:val="0"/>
      <w:marRight w:val="0"/>
      <w:marTop w:val="0"/>
      <w:marBottom w:val="0"/>
      <w:divBdr>
        <w:top w:val="none" w:sz="0" w:space="0" w:color="auto"/>
        <w:left w:val="none" w:sz="0" w:space="0" w:color="auto"/>
        <w:bottom w:val="none" w:sz="0" w:space="0" w:color="auto"/>
        <w:right w:val="none" w:sz="0" w:space="0" w:color="auto"/>
      </w:divBdr>
    </w:div>
    <w:div w:id="999505661">
      <w:bodyDiv w:val="1"/>
      <w:marLeft w:val="0"/>
      <w:marRight w:val="0"/>
      <w:marTop w:val="0"/>
      <w:marBottom w:val="0"/>
      <w:divBdr>
        <w:top w:val="none" w:sz="0" w:space="0" w:color="auto"/>
        <w:left w:val="none" w:sz="0" w:space="0" w:color="auto"/>
        <w:bottom w:val="none" w:sz="0" w:space="0" w:color="auto"/>
        <w:right w:val="none" w:sz="0" w:space="0" w:color="auto"/>
      </w:divBdr>
    </w:div>
    <w:div w:id="1689136484">
      <w:bodyDiv w:val="1"/>
      <w:marLeft w:val="0"/>
      <w:marRight w:val="0"/>
      <w:marTop w:val="0"/>
      <w:marBottom w:val="0"/>
      <w:divBdr>
        <w:top w:val="none" w:sz="0" w:space="0" w:color="auto"/>
        <w:left w:val="none" w:sz="0" w:space="0" w:color="auto"/>
        <w:bottom w:val="none" w:sz="0" w:space="0" w:color="auto"/>
        <w:right w:val="none" w:sz="0" w:space="0" w:color="auto"/>
      </w:divBdr>
    </w:div>
    <w:div w:id="1770158822">
      <w:bodyDiv w:val="1"/>
      <w:marLeft w:val="0"/>
      <w:marRight w:val="0"/>
      <w:marTop w:val="0"/>
      <w:marBottom w:val="0"/>
      <w:divBdr>
        <w:top w:val="none" w:sz="0" w:space="0" w:color="auto"/>
        <w:left w:val="none" w:sz="0" w:space="0" w:color="auto"/>
        <w:bottom w:val="none" w:sz="0" w:space="0" w:color="auto"/>
        <w:right w:val="none" w:sz="0" w:space="0" w:color="auto"/>
      </w:divBdr>
    </w:div>
    <w:div w:id="1841042971">
      <w:bodyDiv w:val="1"/>
      <w:marLeft w:val="0"/>
      <w:marRight w:val="0"/>
      <w:marTop w:val="0"/>
      <w:marBottom w:val="0"/>
      <w:divBdr>
        <w:top w:val="none" w:sz="0" w:space="0" w:color="auto"/>
        <w:left w:val="none" w:sz="0" w:space="0" w:color="auto"/>
        <w:bottom w:val="none" w:sz="0" w:space="0" w:color="auto"/>
        <w:right w:val="none" w:sz="0" w:space="0" w:color="auto"/>
      </w:divBdr>
    </w:div>
    <w:div w:id="1886915610">
      <w:bodyDiv w:val="1"/>
      <w:marLeft w:val="0"/>
      <w:marRight w:val="0"/>
      <w:marTop w:val="0"/>
      <w:marBottom w:val="0"/>
      <w:divBdr>
        <w:top w:val="none" w:sz="0" w:space="0" w:color="auto"/>
        <w:left w:val="none" w:sz="0" w:space="0" w:color="auto"/>
        <w:bottom w:val="none" w:sz="0" w:space="0" w:color="auto"/>
        <w:right w:val="none" w:sz="0" w:space="0" w:color="auto"/>
      </w:divBdr>
    </w:div>
    <w:div w:id="2144536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sspada.kemdikbud.go.id/pluginfile.php/20494/mod_resource/content/2/BAB%20I%20PENGANTAR%20PENDIDIKAN%20PANCASILA.pdf%23:~:text=URL%3A%20https%3A%2F%2Flmsspada.kemdikbud.go.id%2Fpluginfile.php%2F20494%2Fmod_resource%2Fcontent%2F2%2FBAB%2520I%2520PENGANTAR%2520PENDIDIKAN%2520PANCASILA.pdf%0AVisible%3A%200%25%20" TargetMode="External"/><Relationship Id="rId3" Type="http://schemas.openxmlformats.org/officeDocument/2006/relationships/settings" Target="settings.xml"/><Relationship Id="rId7" Type="http://schemas.openxmlformats.org/officeDocument/2006/relationships/hyperlink" Target="https://binus.ac.id/malang/2024/04/ketahui-4-landasan-pendidikan-pancasila-beserta-tujuanny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rto.id/4-landasan-pendidikan-pancasila-historis-hingga-filosofis-gAJy"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Rama</dc:creator>
  <cp:keywords/>
  <dc:description/>
  <cp:lastModifiedBy>Rama Rama</cp:lastModifiedBy>
  <cp:revision>16</cp:revision>
  <dcterms:created xsi:type="dcterms:W3CDTF">2024-08-07T12:51:00Z</dcterms:created>
  <dcterms:modified xsi:type="dcterms:W3CDTF">2024-08-07T13:55:00Z</dcterms:modified>
</cp:coreProperties>
</file>