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Requirement Document (PRD)</w:t>
      </w:r>
    </w:p>
    <w:p>
      <w:pPr>
        <w:pStyle w:val="Heading1"/>
      </w:pPr>
      <w:r>
        <w:t>Project Title: ClearVote – DAO Governance Proposal Summarizer</w:t>
      </w:r>
    </w:p>
    <w:p>
      <w:pPr>
        <w:pStyle w:val="Heading2"/>
      </w:pPr>
      <w:r>
        <w:t>1. Overview</w:t>
      </w:r>
    </w:p>
    <w:p>
      <w:r>
        <w:t>ClearVote is a DAO (Decentralized Autonomous Organization) governance assistant that simplifies and summarizes DAO proposals for community members. By leveraging Natural Language Processing (NLP), it translates complex governance proposals into concise, easily understandable summaries to help members make informed voting decisions.</w:t>
      </w:r>
    </w:p>
    <w:p>
      <w:pPr>
        <w:pStyle w:val="Heading2"/>
      </w:pPr>
      <w:r>
        <w:t>2. Problem Statement</w:t>
      </w:r>
    </w:p>
    <w:p>
      <w:r>
        <w:t>DAO governance relies on community participation in proposal voting. However, many DAO proposals are long, technical, and difficult for non-technical members to understand. This often results in low participation or uninformed voting.</w:t>
      </w:r>
    </w:p>
    <w:p>
      <w:pPr>
        <w:pStyle w:val="Heading2"/>
      </w:pPr>
      <w:r>
        <w:t>3. Objective</w:t>
      </w:r>
    </w:p>
    <w:p>
      <w:r>
        <w:t>The goal of ClearVote is to increase engagement in DAO governance by summarizing complex proposals into simple, easy-to-understand language and presenting them with a clear YES/NO interpretation for voting.</w:t>
      </w:r>
    </w:p>
    <w:p>
      <w:pPr>
        <w:pStyle w:val="Heading2"/>
      </w:pPr>
      <w:r>
        <w:t>4. Key Features</w:t>
      </w:r>
    </w:p>
    <w:p>
      <w:r>
        <w:t>• Text area to input DAO proposal content</w:t>
      </w:r>
    </w:p>
    <w:p>
      <w:r>
        <w:t>• 'Summarize' button to process the input</w:t>
      </w:r>
    </w:p>
    <w:p>
      <w:r>
        <w:t>• Display summary in simplified text with final Yes/No suggestion</w:t>
      </w:r>
    </w:p>
    <w:p>
      <w:r>
        <w:t>• Backend logs each prompt and summary with date and time</w:t>
      </w:r>
    </w:p>
    <w:p>
      <w:r>
        <w:t>• Data stored in MySQL via PHP backend</w:t>
      </w:r>
    </w:p>
    <w:p>
      <w:pPr>
        <w:pStyle w:val="Heading2"/>
      </w:pPr>
      <w:r>
        <w:t>5. Simple Example</w:t>
      </w:r>
    </w:p>
    <w:p>
      <w:r>
        <w:t>User Input:</w:t>
        <w:br/>
        <w:t>"Proposal: Increase the community development fund from 5% to 15% to support new grants and hackathons."</w:t>
        <w:br/>
        <w:br/>
        <w:t>System Output:</w:t>
        <w:br/>
        <w:t>"✅ Summary: The proposal suggests increasing funding for community activities like grants and hackathons."</w:t>
        <w:br/>
        <w:t>Vote Recommendation: YES (if you support more funding), NO (if you prefer current allocation).</w:t>
        <w:br/>
        <w:br/>
        <w:t>This simplifies complex jargon and helps users quickly understand the purpose of the proposal.</w:t>
      </w:r>
    </w:p>
    <w:p>
      <w:pPr>
        <w:pStyle w:val="Heading2"/>
      </w:pPr>
      <w:r>
        <w:t>6. Clarification on Voting Logic</w:t>
      </w:r>
    </w:p>
    <w:p>
      <w:r>
        <w:t>ClearVote does not decide election winners or compare political parties. Instead, it assists DAO members in understanding the content of governance proposals so they can vote YES or NO. It is a support tool, not a decision-making system.</w:t>
      </w:r>
    </w:p>
    <w:p>
      <w:pPr>
        <w:pStyle w:val="Heading2"/>
      </w:pPr>
      <w:r>
        <w:t>7. Tech Stack</w:t>
      </w:r>
    </w:p>
    <w:p>
      <w:r>
        <w:t>• Frontend: React.js</w:t>
      </w:r>
    </w:p>
    <w:p>
      <w:r>
        <w:t>• Backend: PHP (summarize.php)</w:t>
      </w:r>
    </w:p>
    <w:p>
      <w:r>
        <w:t>• Database: MySQL (XAMPP setup)</w:t>
      </w:r>
    </w:p>
    <w:p>
      <w:r>
        <w:t>• Tools: Postman (for API testing)</w:t>
      </w:r>
    </w:p>
    <w:p>
      <w:pPr>
        <w:pStyle w:val="Heading2"/>
      </w:pPr>
      <w:r>
        <w:t>8. Scope and Future Enhancements</w:t>
      </w:r>
    </w:p>
    <w:p>
      <w:r>
        <w:t>• Integrate OpenAI or LLMs for accurate summarization</w:t>
        <w:br/>
        <w:t>• Enable user login to track voting history</w:t>
        <w:br/>
        <w:t>• Dashboard analytics to show engagement metrics</w:t>
        <w:br/>
        <w:t>• Deploy to a decentralized web environment (e.g., IPFS + ENS)</w:t>
      </w:r>
    </w:p>
    <w:p>
      <w:r>
        <w:br/>
        <w:t>Document generated on: 2025-07-10 17:06:56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