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451F40" w:rsidP="00A6608E">
      <w:pPr>
        <w:spacing w:after="0"/>
        <w:jc w:val="both"/>
      </w:pPr>
      <w:r>
        <w:t>Assessment</w:t>
      </w:r>
    </w:p>
    <w:p w:rsidR="00A6608E" w:rsidRDefault="00A6608E" w:rsidP="00A6608E">
      <w:pPr>
        <w:spacing w:after="0"/>
        <w:jc w:val="both"/>
      </w:pPr>
    </w:p>
    <w:p w:rsidR="00A6608E" w:rsidRDefault="00A6608E" w:rsidP="00A6608E">
      <w:pPr>
        <w:spacing w:after="0"/>
        <w:jc w:val="both"/>
      </w:pPr>
      <w:r>
        <w:t>1. Almost everyone gets nervous before giving a speech or presentation. The important thing to remember is: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It’s okay to be nervous, no one will know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Remember to use your nervous energy to channel enthusiasm to your presentation</w:t>
      </w:r>
    </w:p>
    <w:p w:rsidR="00A6608E" w:rsidRDefault="00A6608E" w:rsidP="00A6608E">
      <w:pPr>
        <w:spacing w:after="0"/>
        <w:jc w:val="both"/>
      </w:pPr>
      <w:r>
        <w:tab/>
        <w:t>c.</w:t>
      </w:r>
      <w:r>
        <w:tab/>
        <w:t>Stop and breathe</w:t>
      </w:r>
    </w:p>
    <w:p w:rsidR="00A6608E" w:rsidRDefault="00A6608E" w:rsidP="00A6608E">
      <w:pPr>
        <w:spacing w:after="0"/>
        <w:jc w:val="both"/>
      </w:pPr>
      <w:r>
        <w:t>Answer: B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2. </w:t>
      </w:r>
      <w:proofErr w:type="gramStart"/>
      <w:r>
        <w:t>The</w:t>
      </w:r>
      <w:proofErr w:type="gramEnd"/>
      <w:r>
        <w:t xml:space="preserve"> most important element of your presentation is: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The material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Your appearance</w:t>
      </w:r>
    </w:p>
    <w:p w:rsidR="00A6608E" w:rsidRDefault="00A6608E" w:rsidP="00A6608E">
      <w:pPr>
        <w:spacing w:after="0"/>
        <w:jc w:val="both"/>
      </w:pPr>
      <w:r>
        <w:tab/>
        <w:t>c.</w:t>
      </w:r>
      <w:r>
        <w:tab/>
        <w:t>Your enthusiasm for the subject</w:t>
      </w:r>
    </w:p>
    <w:p w:rsidR="00A6608E" w:rsidRDefault="00A6608E" w:rsidP="00A6608E">
      <w:pPr>
        <w:spacing w:after="0"/>
        <w:jc w:val="both"/>
      </w:pPr>
      <w:r>
        <w:t>Answer: C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>3. Remember “Murphy’s law” if it can go wrong in the room, it will. Always: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Tell a joke at the beginning of your presentation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Check the room for light and air conditioning controls</w:t>
      </w:r>
    </w:p>
    <w:p w:rsidR="00A6608E" w:rsidRDefault="00A6608E" w:rsidP="00A6608E">
      <w:pPr>
        <w:spacing w:after="0"/>
        <w:jc w:val="both"/>
      </w:pPr>
      <w:r>
        <w:tab/>
      </w:r>
      <w:proofErr w:type="gramStart"/>
      <w:r>
        <w:t>c</w:t>
      </w:r>
      <w:proofErr w:type="gramEnd"/>
      <w:r>
        <w:t>.</w:t>
      </w:r>
      <w:r>
        <w:tab/>
        <w:t>Be sure to check your equipment before your audience arrives</w:t>
      </w:r>
    </w:p>
    <w:p w:rsidR="00A6608E" w:rsidRDefault="00A6608E" w:rsidP="00A6608E">
      <w:pPr>
        <w:spacing w:after="0"/>
        <w:jc w:val="both"/>
      </w:pPr>
      <w:r>
        <w:t xml:space="preserve">Answer: C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4. </w:t>
      </w:r>
      <w:bookmarkStart w:id="0" w:name="_GoBack"/>
      <w:r>
        <w:t>Telling a personal story is one of the best ways to connect with your audience.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True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False</w:t>
      </w:r>
    </w:p>
    <w:bookmarkEnd w:id="0"/>
    <w:p w:rsidR="00A6608E" w:rsidRDefault="00A6608E" w:rsidP="00A6608E">
      <w:pPr>
        <w:spacing w:after="0"/>
        <w:jc w:val="both"/>
      </w:pPr>
      <w:r>
        <w:t>Answer: A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>5. Remember to breathe, drink water, and stop to collect your thoughts, when you draw a blank in your presentations.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True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False</w:t>
      </w:r>
    </w:p>
    <w:p w:rsidR="00A6608E" w:rsidRDefault="001153B1" w:rsidP="00A6608E">
      <w:pPr>
        <w:spacing w:after="0"/>
        <w:jc w:val="both"/>
      </w:pPr>
      <w:r>
        <w:t>Answer: A</w:t>
      </w:r>
    </w:p>
    <w:p w:rsidR="00832F09" w:rsidRDefault="00832F09" w:rsidP="00A6608E">
      <w:pPr>
        <w:spacing w:after="0"/>
        <w:jc w:val="both"/>
      </w:pPr>
    </w:p>
    <w:sectPr w:rsidR="0083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1153B1"/>
    <w:rsid w:val="002A10D9"/>
    <w:rsid w:val="00451F40"/>
    <w:rsid w:val="00460407"/>
    <w:rsid w:val="00832F09"/>
    <w:rsid w:val="00A6608E"/>
    <w:rsid w:val="00A82890"/>
    <w:rsid w:val="00B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2015-11-13T05:06:00Z</dcterms:created>
  <dcterms:modified xsi:type="dcterms:W3CDTF">2016-02-15T13:01:00Z</dcterms:modified>
</cp:coreProperties>
</file>