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4344BB">
      <w:pPr>
        <w:jc w:val="center"/>
      </w:pPr>
      <w:r>
        <w:t>Study Plan</w:t>
      </w:r>
    </w:p>
    <w:p w:rsidR="0064097C" w:rsidRDefault="0064097C" w:rsidP="004344BB">
      <w:pPr>
        <w:jc w:val="center"/>
      </w:pPr>
    </w:p>
    <w:p w:rsidR="0064097C" w:rsidRDefault="0064097C" w:rsidP="004344BB">
      <w:pPr>
        <w:jc w:val="center"/>
      </w:pPr>
    </w:p>
    <w:p w:rsidR="0064097C" w:rsidRDefault="0064097C" w:rsidP="004344BB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5940"/>
        <w:gridCol w:w="3330"/>
      </w:tblGrid>
      <w:tr w:rsidR="0064097C" w:rsidTr="00FF5448">
        <w:tc>
          <w:tcPr>
            <w:tcW w:w="1278" w:type="dxa"/>
          </w:tcPr>
          <w:p w:rsidR="0064097C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5940" w:type="dxa"/>
          </w:tcPr>
          <w:p w:rsidR="0064097C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3330" w:type="dxa"/>
          </w:tcPr>
          <w:p w:rsidR="0064097C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64097C" w:rsidRPr="004D674A" w:rsidTr="00FF5448">
        <w:tc>
          <w:tcPr>
            <w:tcW w:w="1278" w:type="dxa"/>
          </w:tcPr>
          <w:p w:rsidR="0064097C" w:rsidRPr="004D674A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5940" w:type="dxa"/>
          </w:tcPr>
          <w:p w:rsidR="0064097C" w:rsidRPr="004D674A" w:rsidRDefault="002D4DB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Interact Interpret Respond</w:t>
            </w:r>
          </w:p>
        </w:tc>
        <w:tc>
          <w:tcPr>
            <w:tcW w:w="3330" w:type="dxa"/>
          </w:tcPr>
          <w:p w:rsidR="0064097C" w:rsidRPr="004D674A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64097C" w:rsidRPr="00BF1951" w:rsidTr="00FF5448">
        <w:tc>
          <w:tcPr>
            <w:tcW w:w="1278" w:type="dxa"/>
          </w:tcPr>
          <w:p w:rsidR="0064097C" w:rsidRPr="004D674A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5940" w:type="dxa"/>
          </w:tcPr>
          <w:p w:rsidR="0064097C" w:rsidRDefault="002D4DB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 Guide to Interact Interpret Respond</w:t>
            </w:r>
          </w:p>
        </w:tc>
        <w:tc>
          <w:tcPr>
            <w:tcW w:w="3330" w:type="dxa"/>
          </w:tcPr>
          <w:p w:rsidR="0064097C" w:rsidRPr="00BF1951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64097C" w:rsidRPr="001760D9" w:rsidTr="00FF5448">
        <w:tc>
          <w:tcPr>
            <w:tcW w:w="1278" w:type="dxa"/>
          </w:tcPr>
          <w:p w:rsidR="0064097C" w:rsidRPr="004D674A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594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333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64097C" w:rsidRPr="001760D9" w:rsidTr="00FF5448">
        <w:tc>
          <w:tcPr>
            <w:tcW w:w="1278" w:type="dxa"/>
          </w:tcPr>
          <w:p w:rsidR="0064097C" w:rsidRPr="004D674A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594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333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64097C" w:rsidRPr="001760D9" w:rsidTr="00FF5448">
        <w:tc>
          <w:tcPr>
            <w:tcW w:w="1278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594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3330" w:type="dxa"/>
          </w:tcPr>
          <w:p w:rsidR="0064097C" w:rsidRPr="001760D9" w:rsidRDefault="0064097C" w:rsidP="00FF544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64097C" w:rsidRDefault="0064097C" w:rsidP="004344BB">
      <w:pPr>
        <w:jc w:val="center"/>
      </w:pPr>
    </w:p>
    <w:p w:rsidR="00CC0DA5" w:rsidRDefault="00CC0DA5" w:rsidP="004344BB">
      <w:pPr>
        <w:jc w:val="center"/>
      </w:pPr>
    </w:p>
    <w:p w:rsidR="008E7B52" w:rsidRPr="008E7B52" w:rsidRDefault="008E7B52" w:rsidP="008E7B5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E7B52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8E7B52" w:rsidRPr="0064097C" w:rsidRDefault="008E7B52" w:rsidP="008E7B5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8E7B52" w:rsidRPr="0064097C" w:rsidRDefault="008E7B52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Watch the "</w:t>
      </w:r>
      <w:r w:rsidR="002D4DBC" w:rsidRPr="002D4DBC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="002D4DBC">
        <w:rPr>
          <w:rFonts w:ascii="Verdana" w:eastAsia="Times New Roman" w:hAnsi="Verdana" w:cs="Times New Roman"/>
          <w:bCs/>
          <w:color w:val="3C3C3C"/>
          <w:sz w:val="29"/>
          <w:szCs w:val="29"/>
        </w:rPr>
        <w:t>Interact Interpret Respond</w:t>
      </w:r>
      <w:r w:rsidR="002D4DBC"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" Video.</w:t>
      </w:r>
    </w:p>
    <w:p w:rsidR="008E7B52" w:rsidRPr="006D409D" w:rsidRDefault="002D4DBC" w:rsidP="006D409D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>
        <w:rPr>
          <w:rFonts w:ascii="Verdana" w:eastAsia="Times New Roman" w:hAnsi="Verdana" w:cs="Times New Roman"/>
          <w:bCs/>
          <w:color w:val="3C3C3C"/>
          <w:sz w:val="29"/>
          <w:szCs w:val="29"/>
        </w:rPr>
        <w:t>Read through</w:t>
      </w:r>
      <w:r w:rsidR="008E7B52"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“A</w:t>
      </w:r>
      <w:r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Guide to Interact Interpret</w:t>
      </w:r>
      <w:r w:rsidR="006D409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Respond”</w:t>
      </w:r>
      <w:bookmarkStart w:id="0" w:name="_GoBack"/>
      <w:bookmarkEnd w:id="0"/>
      <w:r w:rsidR="008E7B52" w:rsidRPr="006D409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="0064097C" w:rsidRPr="006D409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Study </w:t>
      </w:r>
      <w:r w:rsidR="008E7B52" w:rsidRPr="006D409D">
        <w:rPr>
          <w:rFonts w:ascii="Verdana" w:eastAsia="Times New Roman" w:hAnsi="Verdana" w:cs="Times New Roman"/>
          <w:bCs/>
          <w:color w:val="3C3C3C"/>
          <w:sz w:val="29"/>
          <w:szCs w:val="29"/>
        </w:rPr>
        <w:t>Material.</w:t>
      </w:r>
    </w:p>
    <w:p w:rsidR="008E7B52" w:rsidRPr="0064097C" w:rsidRDefault="008E7B52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You may choose to browse selected portions also.</w:t>
      </w:r>
    </w:p>
    <w:p w:rsidR="008E7B52" w:rsidRPr="0064097C" w:rsidRDefault="008E7B52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Run through the Quick Reference slides.</w:t>
      </w:r>
    </w:p>
    <w:p w:rsidR="008E7B52" w:rsidRPr="0064097C" w:rsidRDefault="008E7B52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Carry out the exercises in the Workbook.</w:t>
      </w:r>
    </w:p>
    <w:p w:rsidR="0064097C" w:rsidRPr="0064097C" w:rsidRDefault="0064097C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Complete the topic Assessment</w:t>
      </w:r>
    </w:p>
    <w:p w:rsidR="00CC0DA5" w:rsidRPr="0064097C" w:rsidRDefault="008E7B52" w:rsidP="0064097C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</w:pPr>
      <w:r w:rsidRPr="0064097C">
        <w:rPr>
          <w:rFonts w:ascii="Verdana" w:eastAsia="Times New Roman" w:hAnsi="Verdana" w:cs="Times New Roman"/>
          <w:bCs/>
          <w:color w:val="3C3C3C"/>
          <w:sz w:val="29"/>
          <w:szCs w:val="29"/>
        </w:rPr>
        <w:t>Post your doubts and learnings in the discussion forum.</w:t>
      </w:r>
    </w:p>
    <w:sectPr w:rsidR="00CC0DA5" w:rsidRPr="0064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34F3"/>
    <w:multiLevelType w:val="hybridMultilevel"/>
    <w:tmpl w:val="3E6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696771"/>
    <w:multiLevelType w:val="hybridMultilevel"/>
    <w:tmpl w:val="49D6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2D4DBC"/>
    <w:rsid w:val="004344BB"/>
    <w:rsid w:val="00460407"/>
    <w:rsid w:val="0064097C"/>
    <w:rsid w:val="006D409D"/>
    <w:rsid w:val="008E7B52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paragraph" w:styleId="ListParagraph">
    <w:name w:val="List Paragraph"/>
    <w:basedOn w:val="Normal"/>
    <w:uiPriority w:val="34"/>
    <w:qFormat/>
    <w:rsid w:val="0064097C"/>
    <w:pPr>
      <w:ind w:left="720"/>
      <w:contextualSpacing/>
    </w:pPr>
  </w:style>
  <w:style w:type="table" w:styleId="TableGrid">
    <w:name w:val="Table Grid"/>
    <w:basedOn w:val="TableNormal"/>
    <w:uiPriority w:val="59"/>
    <w:rsid w:val="0064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paragraph" w:styleId="ListParagraph">
    <w:name w:val="List Paragraph"/>
    <w:basedOn w:val="Normal"/>
    <w:uiPriority w:val="34"/>
    <w:qFormat/>
    <w:rsid w:val="0064097C"/>
    <w:pPr>
      <w:ind w:left="720"/>
      <w:contextualSpacing/>
    </w:pPr>
  </w:style>
  <w:style w:type="table" w:styleId="TableGrid">
    <w:name w:val="Table Grid"/>
    <w:basedOn w:val="TableNormal"/>
    <w:uiPriority w:val="59"/>
    <w:rsid w:val="0064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2015-11-14T07:21:00Z</dcterms:created>
  <dcterms:modified xsi:type="dcterms:W3CDTF">2015-11-17T05:34:00Z</dcterms:modified>
</cp:coreProperties>
</file>