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F70" w:rsidRPr="00770261" w:rsidRDefault="00E67F70" w:rsidP="00E67F70">
      <w:pPr>
        <w:jc w:val="center"/>
        <w:rPr>
          <w:b/>
          <w:sz w:val="24"/>
          <w:szCs w:val="24"/>
          <w:u w:val="single"/>
        </w:rPr>
      </w:pPr>
      <w:r w:rsidRPr="00770261">
        <w:rPr>
          <w:b/>
          <w:sz w:val="24"/>
          <w:szCs w:val="24"/>
          <w:u w:val="single"/>
        </w:rPr>
        <w:t>Building a Database Test Plan</w:t>
      </w:r>
    </w:p>
    <w:p w:rsidR="00E67F70" w:rsidRPr="00770261" w:rsidRDefault="00E67F70" w:rsidP="00E67F70">
      <w:pPr>
        <w:jc w:val="center"/>
        <w:rPr>
          <w:b/>
          <w:sz w:val="24"/>
          <w:szCs w:val="24"/>
          <w:u w:val="single"/>
        </w:rPr>
      </w:pPr>
    </w:p>
    <w:p w:rsidR="00D12A29" w:rsidRPr="00770261" w:rsidRDefault="00E67F70" w:rsidP="00E67F70">
      <w:pPr>
        <w:pStyle w:val="NormalWeb"/>
        <w:spacing w:before="0" w:beforeAutospacing="0" w:after="0" w:afterAutospacing="0" w:line="360" w:lineRule="auto"/>
        <w:rPr>
          <w:rFonts w:asciiTheme="minorHAnsi" w:hAnsiTheme="minorHAnsi" w:cs="DejaVu Sans"/>
        </w:rPr>
      </w:pPr>
      <w:r w:rsidRPr="00770261">
        <w:rPr>
          <w:rFonts w:asciiTheme="minorHAnsi" w:hAnsiTheme="minorHAnsi" w:cs="DejaVu Sans"/>
        </w:rPr>
        <w:t>In this section, you will learn how to create a basic</w:t>
      </w:r>
      <w:r w:rsidRPr="00770261">
        <w:rPr>
          <w:rStyle w:val="apple-converted-space"/>
          <w:rFonts w:asciiTheme="minorHAnsi" w:hAnsiTheme="minorHAnsi" w:cs="DejaVu Sans"/>
          <w:color w:val="000000" w:themeColor="text1"/>
        </w:rPr>
        <w:t> </w:t>
      </w:r>
      <w:hyperlink r:id="rId6" w:history="1">
        <w:r w:rsidRPr="00770261">
          <w:rPr>
            <w:rStyle w:val="Hyperlink"/>
            <w:rFonts w:asciiTheme="minorHAnsi" w:hAnsiTheme="minorHAnsi" w:cs="DejaVu Sans"/>
            <w:color w:val="000000" w:themeColor="text1"/>
            <w:u w:val="none"/>
          </w:rPr>
          <w:t>Test Plan</w:t>
        </w:r>
      </w:hyperlink>
      <w:r w:rsidRPr="00770261">
        <w:rPr>
          <w:rStyle w:val="apple-converted-space"/>
          <w:rFonts w:asciiTheme="minorHAnsi" w:hAnsiTheme="minorHAnsi" w:cs="DejaVu Sans"/>
        </w:rPr>
        <w:t> </w:t>
      </w:r>
      <w:r w:rsidRPr="00770261">
        <w:rPr>
          <w:rFonts w:asciiTheme="minorHAnsi" w:hAnsiTheme="minorHAnsi" w:cs="DejaVu Sans"/>
        </w:rPr>
        <w:t>to test a database</w:t>
      </w:r>
    </w:p>
    <w:p w:rsidR="0010780D" w:rsidRPr="00770261" w:rsidRDefault="003D4303" w:rsidP="00E67F70">
      <w:pPr>
        <w:pStyle w:val="NormalWeb"/>
        <w:spacing w:before="0" w:beforeAutospacing="0" w:after="0" w:afterAutospacing="0" w:line="360" w:lineRule="auto"/>
        <w:rPr>
          <w:rFonts w:asciiTheme="minorHAnsi" w:hAnsiTheme="minorHAnsi" w:cs="DejaVu Sans"/>
          <w:color w:val="000000" w:themeColor="text1"/>
        </w:rPr>
      </w:pPr>
      <w:proofErr w:type="gramStart"/>
      <w:r w:rsidRPr="00770261">
        <w:rPr>
          <w:rFonts w:asciiTheme="minorHAnsi" w:hAnsiTheme="minorHAnsi" w:cs="DejaVu Sans"/>
        </w:rPr>
        <w:t>Server</w:t>
      </w:r>
      <w:r w:rsidR="00E67F70" w:rsidRPr="00770261">
        <w:rPr>
          <w:rFonts w:asciiTheme="minorHAnsi" w:hAnsiTheme="minorHAnsi" w:cs="DejaVu Sans"/>
        </w:rPr>
        <w:t>.</w:t>
      </w:r>
      <w:proofErr w:type="gramEnd"/>
      <w:r w:rsidR="00E67F70" w:rsidRPr="00770261">
        <w:rPr>
          <w:rFonts w:asciiTheme="minorHAnsi" w:hAnsiTheme="minorHAnsi" w:cs="DejaVu Sans"/>
        </w:rPr>
        <w:t xml:space="preserve"> You will create fifty users that send 2 SQL requests to the database server. Also, you will tell the users to run their tests 100 times. So, the total number of</w:t>
      </w:r>
      <w:r w:rsidR="0010780D" w:rsidRPr="00770261">
        <w:rPr>
          <w:rFonts w:asciiTheme="minorHAnsi" w:hAnsiTheme="minorHAnsi" w:cs="DejaVu Sans"/>
        </w:rPr>
        <w:t xml:space="preserve"> </w:t>
      </w:r>
      <w:r w:rsidR="00E67F70" w:rsidRPr="00770261">
        <w:rPr>
          <w:rFonts w:asciiTheme="minorHAnsi" w:hAnsiTheme="minorHAnsi" w:cs="DejaVu Sans"/>
        </w:rPr>
        <w:t xml:space="preserve">requests is (50 users) x (2 requests) x (repeat 100 times) = 10'000 JDBC requests. To construct the Test Plan, you will use the following elements: </w:t>
      </w:r>
      <w:hyperlink r:id="rId7" w:anchor="thread_group" w:history="1">
        <w:r w:rsidR="00E67F70" w:rsidRPr="00770261">
          <w:rPr>
            <w:rStyle w:val="Hyperlink"/>
            <w:rFonts w:asciiTheme="minorHAnsi" w:hAnsiTheme="minorHAnsi" w:cs="DejaVu Sans"/>
            <w:color w:val="000000" w:themeColor="text1"/>
            <w:u w:val="none"/>
          </w:rPr>
          <w:t>Thread Group</w:t>
        </w:r>
      </w:hyperlink>
      <w:r w:rsidR="00E67F70" w:rsidRPr="00770261">
        <w:rPr>
          <w:rFonts w:asciiTheme="minorHAnsi" w:hAnsiTheme="minorHAnsi" w:cs="DejaVu Sans"/>
          <w:color w:val="000000" w:themeColor="text1"/>
        </w:rPr>
        <w:t>,</w:t>
      </w:r>
      <w:r w:rsidR="00E67F70" w:rsidRPr="00770261">
        <w:rPr>
          <w:rStyle w:val="apple-converted-space"/>
          <w:rFonts w:asciiTheme="minorHAnsi" w:hAnsiTheme="minorHAnsi" w:cs="DejaVu Sans"/>
          <w:color w:val="000000" w:themeColor="text1"/>
        </w:rPr>
        <w:t> </w:t>
      </w:r>
      <w:hyperlink r:id="rId8" w:anchor="JDBC_Request" w:history="1">
        <w:r w:rsidR="00E67F70" w:rsidRPr="00770261">
          <w:rPr>
            <w:rStyle w:val="Hyperlink"/>
            <w:rFonts w:asciiTheme="minorHAnsi" w:hAnsiTheme="minorHAnsi" w:cs="DejaVu Sans"/>
            <w:color w:val="000000" w:themeColor="text1"/>
            <w:u w:val="none"/>
          </w:rPr>
          <w:t>JDBC Request</w:t>
        </w:r>
      </w:hyperlink>
      <w:r w:rsidR="00E67F70" w:rsidRPr="00770261">
        <w:rPr>
          <w:rFonts w:asciiTheme="minorHAnsi" w:hAnsiTheme="minorHAnsi" w:cs="DejaVu Sans"/>
          <w:color w:val="000000" w:themeColor="text1"/>
        </w:rPr>
        <w:t>,</w:t>
      </w:r>
      <w:r w:rsidR="00E67F70" w:rsidRPr="00770261">
        <w:rPr>
          <w:rStyle w:val="apple-converted-space"/>
          <w:rFonts w:asciiTheme="minorHAnsi" w:hAnsiTheme="minorHAnsi" w:cs="DejaVu Sans"/>
          <w:color w:val="000000" w:themeColor="text1"/>
        </w:rPr>
        <w:t> </w:t>
      </w:r>
      <w:hyperlink r:id="rId9" w:anchor="Summary_Report" w:history="1">
        <w:r w:rsidRPr="00770261">
          <w:rPr>
            <w:rStyle w:val="Hyperlink"/>
            <w:rFonts w:asciiTheme="minorHAnsi" w:hAnsiTheme="minorHAnsi" w:cs="DejaVu Sans"/>
            <w:color w:val="000000" w:themeColor="text1"/>
            <w:u w:val="none"/>
          </w:rPr>
          <w:t>and Summary</w:t>
        </w:r>
        <w:r w:rsidR="00E67F70" w:rsidRPr="00770261">
          <w:rPr>
            <w:rStyle w:val="Hyperlink"/>
            <w:rFonts w:asciiTheme="minorHAnsi" w:hAnsiTheme="minorHAnsi" w:cs="DejaVu Sans"/>
            <w:color w:val="000000" w:themeColor="text1"/>
            <w:u w:val="none"/>
          </w:rPr>
          <w:t xml:space="preserve"> Report</w:t>
        </w:r>
      </w:hyperlink>
      <w:r w:rsidR="00E67F70" w:rsidRPr="00770261">
        <w:rPr>
          <w:rFonts w:asciiTheme="minorHAnsi" w:hAnsiTheme="minorHAnsi" w:cs="DejaVu Sans"/>
          <w:color w:val="000000" w:themeColor="text1"/>
        </w:rPr>
        <w:t>.</w:t>
      </w:r>
    </w:p>
    <w:p w:rsidR="00D12A29" w:rsidRPr="00770261" w:rsidRDefault="00E67F70" w:rsidP="00E67F70">
      <w:pPr>
        <w:pStyle w:val="NormalWeb"/>
        <w:spacing w:before="0" w:beforeAutospacing="0" w:after="0" w:afterAutospacing="0" w:line="360" w:lineRule="auto"/>
        <w:rPr>
          <w:rFonts w:asciiTheme="minorHAnsi" w:hAnsiTheme="minorHAnsi" w:cs="DejaVu Sans"/>
          <w:color w:val="000000" w:themeColor="text1"/>
        </w:rPr>
      </w:pPr>
      <w:r w:rsidRPr="00770261">
        <w:rPr>
          <w:rFonts w:asciiTheme="minorHAnsi" w:hAnsiTheme="minorHAnsi" w:cs="DejaVu Sans"/>
          <w:color w:val="000000" w:themeColor="text1"/>
        </w:rPr>
        <w:t xml:space="preserve">This example uses the MySQl database driver. To use this driver, its containing .jar file (ex. mysql-connector-java-x.x.x-bin.jar) must be copied to the </w:t>
      </w:r>
      <w:proofErr w:type="gramStart"/>
      <w:r w:rsidRPr="00770261">
        <w:rPr>
          <w:rFonts w:asciiTheme="minorHAnsi" w:hAnsiTheme="minorHAnsi" w:cs="DejaVu Sans"/>
          <w:color w:val="000000" w:themeColor="text1"/>
        </w:rPr>
        <w:t>jmeter ./</w:t>
      </w:r>
      <w:proofErr w:type="gramEnd"/>
      <w:r w:rsidRPr="00770261">
        <w:rPr>
          <w:rFonts w:asciiTheme="minorHAnsi" w:hAnsiTheme="minorHAnsi" w:cs="DejaVu Sans"/>
          <w:color w:val="000000" w:themeColor="text1"/>
        </w:rPr>
        <w:t>lib directory (</w:t>
      </w:r>
      <w:r w:rsidR="00D12A29" w:rsidRPr="00770261">
        <w:rPr>
          <w:rFonts w:asciiTheme="minorHAnsi" w:hAnsiTheme="minorHAnsi" w:cs="DejaVu Sans"/>
          <w:color w:val="000000" w:themeColor="text1"/>
        </w:rPr>
        <w:t>see jmeter's</w:t>
      </w:r>
    </w:p>
    <w:p w:rsidR="0010780D" w:rsidRPr="00770261" w:rsidRDefault="003D4303" w:rsidP="00E67F70">
      <w:pPr>
        <w:pStyle w:val="NormalWeb"/>
        <w:spacing w:before="0" w:beforeAutospacing="0" w:after="0" w:afterAutospacing="0" w:line="360" w:lineRule="auto"/>
        <w:rPr>
          <w:rFonts w:asciiTheme="minorHAnsi" w:hAnsiTheme="minorHAnsi" w:cs="DejaVu Sans"/>
          <w:color w:val="000000" w:themeColor="text1"/>
        </w:rPr>
      </w:pPr>
      <w:r w:rsidRPr="00770261">
        <w:rPr>
          <w:rFonts w:asciiTheme="minorHAnsi" w:hAnsiTheme="minorHAnsi" w:cs="DejaVu Sans"/>
          <w:color w:val="000000" w:themeColor="text1"/>
        </w:rPr>
        <w:t>Class</w:t>
      </w:r>
      <w:r w:rsidR="00D12A29" w:rsidRPr="00770261">
        <w:rPr>
          <w:rFonts w:asciiTheme="minorHAnsi" w:hAnsiTheme="minorHAnsi" w:cs="DejaVu Sans"/>
          <w:color w:val="000000" w:themeColor="text1"/>
        </w:rPr>
        <w:t>path</w:t>
      </w:r>
      <w:r w:rsidR="00E67F70" w:rsidRPr="00770261">
        <w:rPr>
          <w:rFonts w:asciiTheme="minorHAnsi" w:hAnsiTheme="minorHAnsi" w:cs="DejaVu Sans"/>
          <w:color w:val="000000" w:themeColor="text1"/>
        </w:rPr>
        <w:t xml:space="preserve"> for more details)</w:t>
      </w:r>
      <w:r w:rsidR="0010780D" w:rsidRPr="00770261">
        <w:rPr>
          <w:rFonts w:asciiTheme="minorHAnsi" w:hAnsiTheme="minorHAnsi" w:cs="DejaVu Sans"/>
          <w:color w:val="000000" w:themeColor="text1"/>
        </w:rPr>
        <w:t>.</w:t>
      </w:r>
      <w:bookmarkStart w:id="0" w:name="_GoBack"/>
      <w:bookmarkEnd w:id="0"/>
    </w:p>
    <w:p w:rsidR="0010780D" w:rsidRPr="00770261" w:rsidRDefault="00D12A29" w:rsidP="00D12A29">
      <w:pPr>
        <w:pStyle w:val="NormalWeb"/>
        <w:spacing w:before="0" w:beforeAutospacing="0" w:after="0" w:afterAutospacing="0" w:line="360" w:lineRule="auto"/>
        <w:rPr>
          <w:rFonts w:asciiTheme="minorHAnsi" w:hAnsiTheme="minorHAnsi" w:cs="DejaVu Sans"/>
          <w:b/>
          <w:color w:val="000000" w:themeColor="text1"/>
          <w:u w:val="single"/>
        </w:rPr>
      </w:pPr>
      <w:r w:rsidRPr="00770261">
        <w:rPr>
          <w:rFonts w:asciiTheme="minorHAnsi" w:hAnsiTheme="minorHAnsi" w:cs="DejaVu Sans"/>
          <w:b/>
          <w:color w:val="000000" w:themeColor="text1"/>
          <w:u w:val="single"/>
        </w:rPr>
        <w:t>Adding Users</w:t>
      </w:r>
    </w:p>
    <w:p w:rsidR="00D12A29" w:rsidRPr="00770261" w:rsidRDefault="00E67F70" w:rsidP="00D12A29">
      <w:pPr>
        <w:pStyle w:val="NormalWeb"/>
        <w:numPr>
          <w:ilvl w:val="0"/>
          <w:numId w:val="4"/>
        </w:numPr>
        <w:spacing w:before="0" w:beforeAutospacing="0" w:after="0" w:afterAutospacing="0" w:line="360" w:lineRule="auto"/>
        <w:rPr>
          <w:rStyle w:val="Hyperlink"/>
          <w:rFonts w:asciiTheme="minorHAnsi" w:hAnsiTheme="minorHAnsi" w:cs="DejaVu Sans"/>
          <w:color w:val="000000"/>
          <w:u w:val="none"/>
        </w:rPr>
      </w:pPr>
      <w:r w:rsidRPr="00770261">
        <w:rPr>
          <w:rFonts w:asciiTheme="minorHAnsi" w:hAnsiTheme="minorHAnsi" w:cs="DejaVu Sans"/>
        </w:rPr>
        <w:t>The first step you want to do with every JMeter Test Plan is to add a</w:t>
      </w:r>
      <w:r w:rsidRPr="00770261">
        <w:rPr>
          <w:rStyle w:val="apple-converted-space"/>
          <w:rFonts w:asciiTheme="minorHAnsi" w:hAnsiTheme="minorHAnsi" w:cs="DejaVu Sans"/>
        </w:rPr>
        <w:t> </w:t>
      </w:r>
      <w:r w:rsidR="00194A7B" w:rsidRPr="00770261">
        <w:rPr>
          <w:rFonts w:asciiTheme="minorHAnsi" w:hAnsiTheme="minorHAnsi" w:cs="DejaVu Sans"/>
        </w:rPr>
        <w:fldChar w:fldCharType="begin"/>
      </w:r>
      <w:r w:rsidRPr="00770261">
        <w:rPr>
          <w:rFonts w:asciiTheme="minorHAnsi" w:hAnsiTheme="minorHAnsi" w:cs="DejaVu Sans"/>
        </w:rPr>
        <w:instrText xml:space="preserve"> HYPERLINK "http://jmeter.apache.org/usermanual/test_plan.html" \l "thread_group" </w:instrText>
      </w:r>
      <w:r w:rsidR="00194A7B" w:rsidRPr="00770261">
        <w:rPr>
          <w:rFonts w:asciiTheme="minorHAnsi" w:hAnsiTheme="minorHAnsi" w:cs="DejaVu Sans"/>
        </w:rPr>
        <w:fldChar w:fldCharType="separate"/>
      </w:r>
      <w:r w:rsidR="00D12A29" w:rsidRPr="00770261">
        <w:rPr>
          <w:rStyle w:val="Hyperlink"/>
          <w:rFonts w:asciiTheme="minorHAnsi" w:hAnsiTheme="minorHAnsi" w:cs="DejaVu Sans"/>
          <w:color w:val="000000" w:themeColor="text1"/>
          <w:u w:val="none"/>
        </w:rPr>
        <w:t>Thread</w:t>
      </w:r>
    </w:p>
    <w:p w:rsidR="00D12A29" w:rsidRPr="00770261" w:rsidRDefault="00E67F70" w:rsidP="00D12A29">
      <w:pPr>
        <w:pStyle w:val="NormalWeb"/>
        <w:spacing w:before="0" w:beforeAutospacing="0" w:after="0" w:afterAutospacing="0" w:line="360" w:lineRule="auto"/>
        <w:ind w:left="360"/>
        <w:rPr>
          <w:rFonts w:asciiTheme="minorHAnsi" w:hAnsiTheme="minorHAnsi" w:cs="DejaVu Sans"/>
        </w:rPr>
      </w:pPr>
      <w:proofErr w:type="gramStart"/>
      <w:r w:rsidRPr="00770261">
        <w:rPr>
          <w:rStyle w:val="Hyperlink"/>
          <w:rFonts w:asciiTheme="minorHAnsi" w:hAnsiTheme="minorHAnsi" w:cs="DejaVu Sans"/>
          <w:color w:val="000000" w:themeColor="text1"/>
          <w:u w:val="none"/>
        </w:rPr>
        <w:t>Group</w:t>
      </w:r>
      <w:r w:rsidR="00194A7B" w:rsidRPr="00770261">
        <w:rPr>
          <w:rFonts w:asciiTheme="minorHAnsi" w:hAnsiTheme="minorHAnsi" w:cs="DejaVu Sans"/>
        </w:rPr>
        <w:fldChar w:fldCharType="end"/>
      </w:r>
      <w:r w:rsidRPr="00770261">
        <w:rPr>
          <w:rStyle w:val="apple-converted-space"/>
          <w:rFonts w:asciiTheme="minorHAnsi" w:hAnsiTheme="minorHAnsi" w:cs="DejaVu Sans"/>
        </w:rPr>
        <w:t> </w:t>
      </w:r>
      <w:r w:rsidRPr="00770261">
        <w:rPr>
          <w:rFonts w:asciiTheme="minorHAnsi" w:hAnsiTheme="minorHAnsi" w:cs="DejaVu Sans"/>
        </w:rPr>
        <w:t>element.</w:t>
      </w:r>
      <w:proofErr w:type="gramEnd"/>
      <w:r w:rsidRPr="00770261">
        <w:rPr>
          <w:rFonts w:asciiTheme="minorHAnsi" w:hAnsiTheme="minorHAnsi" w:cs="DejaVu Sans"/>
        </w:rPr>
        <w:t xml:space="preserve"> The Thread Group tells JMeter the number of </w:t>
      </w:r>
      <w:r w:rsidR="00D12A29" w:rsidRPr="00770261">
        <w:rPr>
          <w:rFonts w:asciiTheme="minorHAnsi" w:hAnsiTheme="minorHAnsi" w:cs="DejaVu Sans"/>
        </w:rPr>
        <w:t xml:space="preserve">users you want to simulate, how </w:t>
      </w:r>
      <w:r w:rsidRPr="00770261">
        <w:rPr>
          <w:rFonts w:asciiTheme="minorHAnsi" w:hAnsiTheme="minorHAnsi" w:cs="DejaVu Sans"/>
        </w:rPr>
        <w:t>often the users should send requests, and the how many requests they should send.</w:t>
      </w:r>
      <w:r w:rsidR="00D12A29" w:rsidRPr="00770261">
        <w:rPr>
          <w:rFonts w:asciiTheme="minorHAnsi" w:hAnsiTheme="minorHAnsi" w:cs="DejaVu Sans"/>
        </w:rPr>
        <w:t xml:space="preserve"> </w:t>
      </w:r>
    </w:p>
    <w:p w:rsidR="00E67F70" w:rsidRPr="00770261" w:rsidRDefault="00E67F70" w:rsidP="00D12A29">
      <w:pPr>
        <w:pStyle w:val="NormalWeb"/>
        <w:numPr>
          <w:ilvl w:val="0"/>
          <w:numId w:val="4"/>
        </w:numPr>
        <w:spacing w:before="0" w:beforeAutospacing="0" w:after="0" w:afterAutospacing="0" w:line="360" w:lineRule="auto"/>
        <w:rPr>
          <w:rFonts w:asciiTheme="minorHAnsi" w:hAnsiTheme="minorHAnsi" w:cs="DejaVu Sans"/>
        </w:rPr>
      </w:pPr>
      <w:r w:rsidRPr="00770261">
        <w:rPr>
          <w:rFonts w:asciiTheme="minorHAnsi" w:hAnsiTheme="minorHAnsi" w:cs="DejaVu Sans"/>
        </w:rPr>
        <w:t>Go ahead and add the Thread</w:t>
      </w:r>
      <w:r w:rsidR="00D12A29" w:rsidRPr="00770261">
        <w:rPr>
          <w:rFonts w:asciiTheme="minorHAnsi" w:hAnsiTheme="minorHAnsi" w:cs="DejaVu Sans"/>
        </w:rPr>
        <w:t xml:space="preserve"> </w:t>
      </w:r>
      <w:r w:rsidRPr="00770261">
        <w:rPr>
          <w:rFonts w:asciiTheme="minorHAnsi" w:hAnsiTheme="minorHAnsi" w:cs="DejaVu Sans"/>
        </w:rPr>
        <w:t>Group element by first selecting the</w:t>
      </w:r>
      <w:r w:rsidR="00D12A29" w:rsidRPr="00770261">
        <w:rPr>
          <w:rFonts w:asciiTheme="minorHAnsi" w:hAnsiTheme="minorHAnsi" w:cs="DejaVu Sans"/>
        </w:rPr>
        <w:t xml:space="preserve"> Test Plan, clicking your right </w:t>
      </w:r>
      <w:r w:rsidRPr="00770261">
        <w:rPr>
          <w:rFonts w:asciiTheme="minorHAnsi" w:hAnsiTheme="minorHAnsi" w:cs="DejaVu Sans"/>
        </w:rPr>
        <w:t>mouse button to get the Add menu, and then select</w:t>
      </w:r>
      <w:r w:rsidRPr="00770261">
        <w:rPr>
          <w:rStyle w:val="apple-converted-space"/>
          <w:rFonts w:asciiTheme="minorHAnsi" w:hAnsiTheme="minorHAnsi" w:cs="DejaVu Sans"/>
        </w:rPr>
        <w:t> </w:t>
      </w:r>
      <w:r w:rsidRPr="00770261">
        <w:rPr>
          <w:rFonts w:asciiTheme="minorHAnsi" w:hAnsiTheme="minorHAnsi" w:cs="DejaVu Sans"/>
          <w:b/>
          <w:bCs/>
        </w:rPr>
        <w:t>Add</w:t>
      </w:r>
      <w:r w:rsidRPr="00770261">
        <w:rPr>
          <w:rStyle w:val="apple-converted-space"/>
          <w:rFonts w:asciiTheme="minorHAnsi" w:hAnsiTheme="minorHAnsi" w:cs="DejaVu Sans"/>
        </w:rPr>
        <w:t> </w:t>
      </w:r>
      <w:r w:rsidR="00D12A29" w:rsidRPr="00770261">
        <w:rPr>
          <w:rFonts w:asciiTheme="minorHAnsi" w:hAnsiTheme="minorHAnsi" w:cs="DejaVu Sans"/>
        </w:rPr>
        <w:t>-</w:t>
      </w:r>
      <w:r w:rsidRPr="00770261">
        <w:rPr>
          <w:rFonts w:asciiTheme="minorHAnsi" w:hAnsiTheme="minorHAnsi" w:cs="DejaVu Sans"/>
        </w:rPr>
        <w:t>&gt;</w:t>
      </w:r>
      <w:r w:rsidRPr="00770261">
        <w:rPr>
          <w:rStyle w:val="apple-converted-space"/>
          <w:rFonts w:asciiTheme="minorHAnsi" w:hAnsiTheme="minorHAnsi" w:cs="DejaVu Sans"/>
        </w:rPr>
        <w:t> </w:t>
      </w:r>
      <w:r w:rsidRPr="00770261">
        <w:rPr>
          <w:rFonts w:asciiTheme="minorHAnsi" w:hAnsiTheme="minorHAnsi" w:cs="DejaVu Sans"/>
          <w:b/>
          <w:bCs/>
        </w:rPr>
        <w:t>ThreadGroup</w:t>
      </w:r>
      <w:r w:rsidRPr="00770261">
        <w:rPr>
          <w:rFonts w:asciiTheme="minorHAnsi" w:hAnsiTheme="minorHAnsi" w:cs="DejaVu Sans"/>
        </w:rPr>
        <w:t>.</w:t>
      </w:r>
    </w:p>
    <w:p w:rsidR="00E67F70" w:rsidRPr="00770261" w:rsidRDefault="00E67F70" w:rsidP="00D12A29">
      <w:pPr>
        <w:pStyle w:val="NormalWeb"/>
        <w:numPr>
          <w:ilvl w:val="0"/>
          <w:numId w:val="4"/>
        </w:numPr>
        <w:spacing w:before="0" w:beforeAutospacing="0" w:after="0" w:afterAutospacing="0" w:line="360" w:lineRule="auto"/>
        <w:rPr>
          <w:rFonts w:asciiTheme="minorHAnsi" w:hAnsiTheme="minorHAnsi" w:cs="DejaVu Sans"/>
        </w:rPr>
      </w:pPr>
      <w:r w:rsidRPr="00770261">
        <w:rPr>
          <w:rFonts w:asciiTheme="minorHAnsi" w:hAnsiTheme="minorHAnsi" w:cs="DejaVu Sans"/>
        </w:rPr>
        <w:t>You should now see the Thread Group element under Test Plan.</w:t>
      </w:r>
      <w:r w:rsidR="00D12A29" w:rsidRPr="00770261">
        <w:rPr>
          <w:rFonts w:asciiTheme="minorHAnsi" w:hAnsiTheme="minorHAnsi" w:cs="DejaVu Sans"/>
        </w:rPr>
        <w:t xml:space="preserve"> If you do not see the element, </w:t>
      </w:r>
      <w:r w:rsidRPr="00770261">
        <w:rPr>
          <w:rFonts w:asciiTheme="minorHAnsi" w:hAnsiTheme="minorHAnsi" w:cs="DejaVu Sans"/>
        </w:rPr>
        <w:t>then "expand" the Test Plan tree by clicking on the Test Plan element.</w:t>
      </w:r>
    </w:p>
    <w:p w:rsidR="00E67F70" w:rsidRPr="00770261" w:rsidRDefault="00E67F70" w:rsidP="00D12A29">
      <w:pPr>
        <w:pStyle w:val="NormalWeb"/>
        <w:numPr>
          <w:ilvl w:val="0"/>
          <w:numId w:val="4"/>
        </w:numPr>
        <w:spacing w:before="0" w:beforeAutospacing="0" w:after="0" w:afterAutospacing="0" w:line="360" w:lineRule="auto"/>
        <w:rPr>
          <w:rFonts w:asciiTheme="minorHAnsi" w:hAnsiTheme="minorHAnsi" w:cs="DejaVu Sans"/>
        </w:rPr>
      </w:pPr>
      <w:r w:rsidRPr="00770261">
        <w:rPr>
          <w:rFonts w:asciiTheme="minorHAnsi" w:hAnsiTheme="minorHAnsi" w:cs="DejaVu Sans"/>
        </w:rPr>
        <w:t>Next, you need to modify the default properties. Select the Threa</w:t>
      </w:r>
      <w:r w:rsidR="00D12A29" w:rsidRPr="00770261">
        <w:rPr>
          <w:rFonts w:asciiTheme="minorHAnsi" w:hAnsiTheme="minorHAnsi" w:cs="DejaVu Sans"/>
        </w:rPr>
        <w:t xml:space="preserve">d Group element in the tree, if </w:t>
      </w:r>
      <w:r w:rsidRPr="00770261">
        <w:rPr>
          <w:rFonts w:asciiTheme="minorHAnsi" w:hAnsiTheme="minorHAnsi" w:cs="DejaVu Sans"/>
        </w:rPr>
        <w:t>you have not already selected it. You should now see the Thread Group Control Panel in the right section of the JMeter window (see Figure 7.1 below)</w:t>
      </w:r>
    </w:p>
    <w:p w:rsidR="00E67F70" w:rsidRPr="00770261" w:rsidRDefault="00E67F70" w:rsidP="00375FF1">
      <w:pPr>
        <w:jc w:val="center"/>
        <w:rPr>
          <w:rFonts w:cs="DejaVu Sans"/>
          <w:color w:val="000000"/>
          <w:sz w:val="24"/>
          <w:szCs w:val="24"/>
        </w:rPr>
      </w:pPr>
      <w:r w:rsidRPr="00770261">
        <w:rPr>
          <w:rFonts w:cs="DejaVu Sans"/>
          <w:noProof/>
          <w:color w:val="0000FF"/>
          <w:sz w:val="24"/>
          <w:szCs w:val="24"/>
        </w:rPr>
        <w:lastRenderedPageBreak/>
        <w:drawing>
          <wp:inline distT="0" distB="0" distL="0" distR="0" wp14:anchorId="6053BF8F" wp14:editId="07E8CAA3">
            <wp:extent cx="5781675" cy="2981325"/>
            <wp:effectExtent l="19050" t="0" r="9525" b="0"/>
            <wp:docPr id="1" name="Picture 1" descr="&#10;Figure 7.1. Thread Group with Default Valu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Figure 7.1. Thread Group with Default Values">
                      <a:hlinkClick r:id="rId10"/>
                    </pic:cNvPr>
                    <pic:cNvPicPr>
                      <a:picLocks noChangeAspect="1" noChangeArrowheads="1"/>
                    </pic:cNvPicPr>
                  </pic:nvPicPr>
                  <pic:blipFill>
                    <a:blip r:embed="rId11"/>
                    <a:srcRect/>
                    <a:stretch>
                      <a:fillRect/>
                    </a:stretch>
                  </pic:blipFill>
                  <pic:spPr bwMode="auto">
                    <a:xfrm>
                      <a:off x="0" y="0"/>
                      <a:ext cx="5781675" cy="2981325"/>
                    </a:xfrm>
                    <a:prstGeom prst="rect">
                      <a:avLst/>
                    </a:prstGeom>
                    <a:noFill/>
                    <a:ln w="9525">
                      <a:noFill/>
                      <a:miter lim="800000"/>
                      <a:headEnd/>
                      <a:tailEnd/>
                    </a:ln>
                  </pic:spPr>
                </pic:pic>
              </a:graphicData>
            </a:graphic>
          </wp:inline>
        </w:drawing>
      </w:r>
      <w:proofErr w:type="gramStart"/>
      <w:r w:rsidRPr="00770261">
        <w:rPr>
          <w:rFonts w:cs="DejaVu Sans"/>
          <w:color w:val="000000"/>
          <w:sz w:val="24"/>
          <w:szCs w:val="24"/>
        </w:rPr>
        <w:t>Figure 7.1.</w:t>
      </w:r>
      <w:proofErr w:type="gramEnd"/>
      <w:r w:rsidRPr="00770261">
        <w:rPr>
          <w:rFonts w:cs="DejaVu Sans"/>
          <w:color w:val="000000"/>
          <w:sz w:val="24"/>
          <w:szCs w:val="24"/>
        </w:rPr>
        <w:t xml:space="preserve"> Thread Group with Default Values</w:t>
      </w:r>
    </w:p>
    <w:p w:rsidR="005F6516" w:rsidRPr="00770261" w:rsidRDefault="005F6516" w:rsidP="005F6516">
      <w:pPr>
        <w:pStyle w:val="NormalWeb"/>
        <w:spacing w:before="0" w:beforeAutospacing="0" w:after="0" w:afterAutospacing="0" w:line="360" w:lineRule="auto"/>
        <w:rPr>
          <w:rFonts w:asciiTheme="minorHAnsi" w:hAnsiTheme="minorHAnsi" w:cs="DejaVu Sans"/>
        </w:rPr>
      </w:pPr>
    </w:p>
    <w:p w:rsidR="005F6516" w:rsidRPr="00770261" w:rsidRDefault="00E67F70" w:rsidP="00AF616A">
      <w:pPr>
        <w:pStyle w:val="NormalWeb"/>
        <w:numPr>
          <w:ilvl w:val="0"/>
          <w:numId w:val="6"/>
        </w:numPr>
        <w:spacing w:before="0" w:beforeAutospacing="0" w:after="0" w:afterAutospacing="0" w:line="276" w:lineRule="auto"/>
        <w:ind w:left="360"/>
        <w:rPr>
          <w:rFonts w:asciiTheme="minorHAnsi" w:hAnsiTheme="minorHAnsi" w:cs="DejaVu Sans"/>
        </w:rPr>
      </w:pPr>
      <w:r w:rsidRPr="00770261">
        <w:rPr>
          <w:rFonts w:asciiTheme="minorHAnsi" w:hAnsiTheme="minorHAnsi" w:cs="DejaVu Sans"/>
        </w:rPr>
        <w:t>Start by providing a more descriptive name for our Thread Group. In the name field, enter JDBC Users.</w:t>
      </w:r>
    </w:p>
    <w:p w:rsidR="005F6516" w:rsidRPr="00770261" w:rsidRDefault="00375FF1" w:rsidP="00AF616A">
      <w:pPr>
        <w:pStyle w:val="NormalWeb"/>
        <w:numPr>
          <w:ilvl w:val="0"/>
          <w:numId w:val="6"/>
        </w:numPr>
        <w:spacing w:before="0" w:beforeAutospacing="0" w:after="0" w:afterAutospacing="0" w:line="276" w:lineRule="auto"/>
        <w:ind w:left="360"/>
        <w:rPr>
          <w:rFonts w:asciiTheme="minorHAnsi" w:hAnsiTheme="minorHAnsi" w:cs="DejaVu Sans"/>
        </w:rPr>
      </w:pPr>
      <w:r w:rsidRPr="00770261">
        <w:rPr>
          <w:rFonts w:asciiTheme="minorHAnsi" w:hAnsiTheme="minorHAnsi" w:cs="DejaVu Sans"/>
        </w:rPr>
        <w:t xml:space="preserve">You will need a valid database, database table and user-level access to that table. In the example shown here, the database is </w:t>
      </w:r>
      <w:r w:rsidRPr="00770261">
        <w:rPr>
          <w:rFonts w:asciiTheme="minorHAnsi" w:hAnsiTheme="minorHAnsi" w:cs="DejaVu Sans"/>
          <w:b/>
        </w:rPr>
        <w:t>'cloud'</w:t>
      </w:r>
      <w:r w:rsidRPr="00770261">
        <w:rPr>
          <w:rFonts w:asciiTheme="minorHAnsi" w:hAnsiTheme="minorHAnsi" w:cs="DejaVu Sans"/>
        </w:rPr>
        <w:t xml:space="preserve"> and the table name is </w:t>
      </w:r>
      <w:r w:rsidRPr="00770261">
        <w:rPr>
          <w:rFonts w:asciiTheme="minorHAnsi" w:hAnsiTheme="minorHAnsi" w:cs="DejaVu Sans"/>
          <w:b/>
        </w:rPr>
        <w:t>'VM_instance'</w:t>
      </w:r>
      <w:r w:rsidRPr="00770261">
        <w:rPr>
          <w:rFonts w:asciiTheme="minorHAnsi" w:hAnsiTheme="minorHAnsi" w:cs="DejaVu Sans"/>
        </w:rPr>
        <w:t>.</w:t>
      </w:r>
    </w:p>
    <w:p w:rsidR="005F6516" w:rsidRPr="00770261" w:rsidRDefault="00E67F70" w:rsidP="00AF616A">
      <w:pPr>
        <w:pStyle w:val="NormalWeb"/>
        <w:numPr>
          <w:ilvl w:val="0"/>
          <w:numId w:val="6"/>
        </w:numPr>
        <w:spacing w:before="0" w:beforeAutospacing="0" w:after="0" w:afterAutospacing="0" w:line="276" w:lineRule="auto"/>
        <w:ind w:left="360"/>
        <w:rPr>
          <w:rFonts w:asciiTheme="minorHAnsi" w:hAnsiTheme="minorHAnsi" w:cs="DejaVu Sans"/>
        </w:rPr>
      </w:pPr>
      <w:r w:rsidRPr="00770261">
        <w:rPr>
          <w:rFonts w:asciiTheme="minorHAnsi" w:hAnsiTheme="minorHAnsi" w:cs="DejaVu Sans"/>
        </w:rPr>
        <w:t>Next, increase the number of users to 50.</w:t>
      </w:r>
    </w:p>
    <w:p w:rsidR="005F6516" w:rsidRPr="00770261" w:rsidRDefault="00E67F70" w:rsidP="00AF616A">
      <w:pPr>
        <w:pStyle w:val="NormalWeb"/>
        <w:numPr>
          <w:ilvl w:val="0"/>
          <w:numId w:val="6"/>
        </w:numPr>
        <w:spacing w:before="0" w:beforeAutospacing="0" w:after="0" w:afterAutospacing="0" w:line="360" w:lineRule="auto"/>
        <w:ind w:left="360"/>
        <w:rPr>
          <w:rFonts w:asciiTheme="minorHAnsi" w:hAnsiTheme="minorHAnsi" w:cs="DejaVu Sans"/>
        </w:rPr>
      </w:pPr>
      <w:r w:rsidRPr="00770261">
        <w:rPr>
          <w:rFonts w:asciiTheme="minorHAnsi" w:hAnsiTheme="minorHAnsi" w:cs="DejaVu Sans"/>
        </w:rPr>
        <w:t>In the next field, the Ramp-Up Period, leave the the value of 10 seconds. This property tells JMeter how long to delay between starting each user. For example, if you enter a Ramp-Up Period of 10 seconds, JMeter will finish starting all of your users by the end of the 10 seconds. So, if we have 50 users and a 10 second Ramp-Up Period, then the delay between starting users would be 200 milliseconds (10 seconds / 50 users = 0.2 user per second). If you set the value to 0, then JMeter will immediately start all of your users.</w:t>
      </w:r>
    </w:p>
    <w:p w:rsidR="005F6516" w:rsidRPr="00770261" w:rsidRDefault="00E67F70" w:rsidP="00AF616A">
      <w:pPr>
        <w:pStyle w:val="NormalWeb"/>
        <w:numPr>
          <w:ilvl w:val="0"/>
          <w:numId w:val="6"/>
        </w:numPr>
        <w:spacing w:before="0" w:beforeAutospacing="0" w:after="0" w:afterAutospacing="0" w:line="360" w:lineRule="auto"/>
        <w:ind w:left="360"/>
        <w:rPr>
          <w:rFonts w:asciiTheme="minorHAnsi" w:hAnsiTheme="minorHAnsi" w:cs="DejaVu Sans"/>
        </w:rPr>
      </w:pPr>
      <w:r w:rsidRPr="00770261">
        <w:rPr>
          <w:rFonts w:asciiTheme="minorHAnsi" w:hAnsiTheme="minorHAnsi" w:cs="DejaVu Sans"/>
        </w:rPr>
        <w:t xml:space="preserve">Finally, enter a value of 100 in the Loop Count field. This property tells JMeter how many times to repeat your test. To have JMeter repeatedly run </w:t>
      </w:r>
      <w:proofErr w:type="gramStart"/>
      <w:r w:rsidRPr="00770261">
        <w:rPr>
          <w:rFonts w:asciiTheme="minorHAnsi" w:hAnsiTheme="minorHAnsi" w:cs="DejaVu Sans"/>
        </w:rPr>
        <w:t>your</w:t>
      </w:r>
      <w:proofErr w:type="gramEnd"/>
      <w:r w:rsidRPr="00770261">
        <w:rPr>
          <w:rFonts w:asciiTheme="minorHAnsi" w:hAnsiTheme="minorHAnsi" w:cs="DejaVu Sans"/>
        </w:rPr>
        <w:t xml:space="preserve"> Test Plan, select the Forever checkbox.</w:t>
      </w:r>
    </w:p>
    <w:p w:rsidR="00375FF1" w:rsidRPr="00770261" w:rsidRDefault="00375FF1" w:rsidP="00AF616A">
      <w:pPr>
        <w:pStyle w:val="NormalWeb"/>
        <w:numPr>
          <w:ilvl w:val="0"/>
          <w:numId w:val="6"/>
        </w:numPr>
        <w:spacing w:before="0" w:beforeAutospacing="0" w:after="0" w:afterAutospacing="0" w:line="360" w:lineRule="auto"/>
        <w:ind w:left="360"/>
        <w:rPr>
          <w:rFonts w:asciiTheme="minorHAnsi" w:hAnsiTheme="minorHAnsi" w:cs="DejaVu Sans"/>
        </w:rPr>
      </w:pPr>
      <w:r w:rsidRPr="00770261">
        <w:rPr>
          <w:rFonts w:asciiTheme="minorHAnsi" w:hAnsiTheme="minorHAnsi" w:cs="DejaVu Sans"/>
        </w:rPr>
        <w:t xml:space="preserve">In most application, you have to manually accept changes you make in a control panel. However, in jmeer the control panel automatically accepts your changes as you make them. If you change the name of an element, ther tree will be updated with the </w:t>
      </w:r>
      <w:r w:rsidR="005F6516" w:rsidRPr="00770261">
        <w:rPr>
          <w:rFonts w:asciiTheme="minorHAnsi" w:hAnsiTheme="minorHAnsi" w:cs="DejaVu Sans"/>
        </w:rPr>
        <w:t>new text after you leave the control panel (for example, when selecting another tree element).</w:t>
      </w:r>
    </w:p>
    <w:p w:rsidR="00E67F70" w:rsidRPr="00770261" w:rsidRDefault="00E67F70" w:rsidP="00AF616A">
      <w:pPr>
        <w:pStyle w:val="NormalWeb"/>
        <w:spacing w:before="0" w:beforeAutospacing="0" w:after="0" w:afterAutospacing="0" w:line="360" w:lineRule="auto"/>
        <w:rPr>
          <w:rFonts w:asciiTheme="minorHAnsi" w:hAnsiTheme="minorHAnsi" w:cs="DejaVu Sans"/>
        </w:rPr>
      </w:pPr>
      <w:r w:rsidRPr="00770261">
        <w:rPr>
          <w:rFonts w:asciiTheme="minorHAnsi" w:hAnsiTheme="minorHAnsi" w:cs="DejaVu Sans"/>
        </w:rPr>
        <w:lastRenderedPageBreak/>
        <w:t>See Figure 7.2 for the completed JDBC Users Thread Group.</w:t>
      </w:r>
    </w:p>
    <w:p w:rsidR="005F6516" w:rsidRPr="00770261" w:rsidRDefault="005F6516" w:rsidP="005F6516">
      <w:pPr>
        <w:pStyle w:val="NormalWeb"/>
        <w:spacing w:before="0" w:beforeAutospacing="0" w:after="0" w:afterAutospacing="0"/>
        <w:rPr>
          <w:rFonts w:asciiTheme="minorHAnsi" w:hAnsiTheme="minorHAnsi" w:cs="DejaVu Sans"/>
        </w:rPr>
      </w:pPr>
    </w:p>
    <w:p w:rsidR="00E67F70" w:rsidRPr="00770261" w:rsidRDefault="00E67F70" w:rsidP="005F6516">
      <w:pPr>
        <w:jc w:val="center"/>
        <w:rPr>
          <w:rFonts w:cs="DejaVu Sans"/>
          <w:color w:val="000000"/>
          <w:sz w:val="24"/>
          <w:szCs w:val="24"/>
        </w:rPr>
      </w:pPr>
      <w:r w:rsidRPr="00770261">
        <w:rPr>
          <w:rFonts w:cs="DejaVu Sans"/>
          <w:noProof/>
          <w:color w:val="0000FF"/>
          <w:sz w:val="24"/>
          <w:szCs w:val="24"/>
        </w:rPr>
        <w:drawing>
          <wp:inline distT="0" distB="0" distL="0" distR="0" wp14:anchorId="08B28218" wp14:editId="43359302">
            <wp:extent cx="6019800" cy="2819400"/>
            <wp:effectExtent l="19050" t="0" r="0" b="0"/>
            <wp:docPr id="2" name="Picture 2" descr="&#10;Figure 7.2. JDBC Users Thread Grou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Figure 7.2. JDBC Users Thread Group">
                      <a:hlinkClick r:id="rId12"/>
                    </pic:cNvPr>
                    <pic:cNvPicPr>
                      <a:picLocks noChangeAspect="1" noChangeArrowheads="1"/>
                    </pic:cNvPicPr>
                  </pic:nvPicPr>
                  <pic:blipFill>
                    <a:blip r:embed="rId13"/>
                    <a:srcRect/>
                    <a:stretch>
                      <a:fillRect/>
                    </a:stretch>
                  </pic:blipFill>
                  <pic:spPr bwMode="auto">
                    <a:xfrm>
                      <a:off x="0" y="0"/>
                      <a:ext cx="6019800" cy="2819400"/>
                    </a:xfrm>
                    <a:prstGeom prst="rect">
                      <a:avLst/>
                    </a:prstGeom>
                    <a:noFill/>
                    <a:ln w="9525">
                      <a:noFill/>
                      <a:miter lim="800000"/>
                      <a:headEnd/>
                      <a:tailEnd/>
                    </a:ln>
                  </pic:spPr>
                </pic:pic>
              </a:graphicData>
            </a:graphic>
          </wp:inline>
        </w:drawing>
      </w:r>
      <w:proofErr w:type="gramStart"/>
      <w:r w:rsidRPr="00770261">
        <w:rPr>
          <w:rFonts w:cs="DejaVu Sans"/>
          <w:color w:val="000000"/>
          <w:sz w:val="24"/>
          <w:szCs w:val="24"/>
        </w:rPr>
        <w:t>Figure 7.2.</w:t>
      </w:r>
      <w:proofErr w:type="gramEnd"/>
      <w:r w:rsidRPr="00770261">
        <w:rPr>
          <w:rFonts w:cs="DejaVu Sans"/>
          <w:color w:val="000000"/>
          <w:sz w:val="24"/>
          <w:szCs w:val="24"/>
        </w:rPr>
        <w:t xml:space="preserve"> JDBC Users Thread Group</w:t>
      </w:r>
    </w:p>
    <w:p w:rsidR="005F6516" w:rsidRPr="00770261" w:rsidRDefault="005F6516" w:rsidP="005F6516">
      <w:pPr>
        <w:rPr>
          <w:rFonts w:cs="DejaVu Sans"/>
          <w:color w:val="000000"/>
          <w:sz w:val="24"/>
          <w:szCs w:val="24"/>
        </w:rPr>
      </w:pPr>
    </w:p>
    <w:p w:rsidR="00E67F70" w:rsidRPr="00770261" w:rsidRDefault="005F6516" w:rsidP="005F6516">
      <w:pPr>
        <w:rPr>
          <w:rFonts w:cs="DejaVu Sans"/>
          <w:b/>
          <w:color w:val="000000"/>
          <w:sz w:val="24"/>
          <w:szCs w:val="24"/>
          <w:u w:val="single"/>
        </w:rPr>
      </w:pPr>
      <w:r w:rsidRPr="00770261">
        <w:rPr>
          <w:rFonts w:cs="DejaVu Sans"/>
          <w:b/>
          <w:color w:val="000000"/>
          <w:sz w:val="24"/>
          <w:szCs w:val="24"/>
          <w:u w:val="single"/>
        </w:rPr>
        <w:t>Adding JDBC Requests</w:t>
      </w:r>
    </w:p>
    <w:p w:rsidR="005F6516" w:rsidRPr="00770261" w:rsidRDefault="005F6516" w:rsidP="005F6516">
      <w:pPr>
        <w:rPr>
          <w:rFonts w:cs="DejaVu Sans"/>
          <w:b/>
          <w:color w:val="000000"/>
          <w:sz w:val="24"/>
          <w:szCs w:val="24"/>
          <w:u w:val="single"/>
        </w:rPr>
      </w:pPr>
    </w:p>
    <w:p w:rsidR="00E67F70" w:rsidRPr="00770261" w:rsidRDefault="00E67F70" w:rsidP="00603CC5">
      <w:pPr>
        <w:pStyle w:val="NormalWeb"/>
        <w:spacing w:before="0" w:beforeAutospacing="0" w:after="0" w:afterAutospacing="0" w:line="360" w:lineRule="auto"/>
        <w:rPr>
          <w:rFonts w:asciiTheme="minorHAnsi" w:hAnsiTheme="minorHAnsi" w:cs="DejaVu Sans"/>
        </w:rPr>
      </w:pPr>
      <w:r w:rsidRPr="00770261">
        <w:rPr>
          <w:rFonts w:asciiTheme="minorHAnsi" w:hAnsiTheme="minorHAnsi" w:cs="DejaVu Sans"/>
        </w:rPr>
        <w:t>Now that we have defined our users, it is time to define the tasks that they will be performing. In this section, you will specify the JDBC requests to perform.</w:t>
      </w:r>
    </w:p>
    <w:p w:rsidR="005F6516" w:rsidRPr="00770261" w:rsidRDefault="005F6516" w:rsidP="00603CC5">
      <w:pPr>
        <w:pStyle w:val="NormalWeb"/>
        <w:spacing w:before="0" w:beforeAutospacing="0" w:after="0" w:afterAutospacing="0" w:line="360" w:lineRule="auto"/>
        <w:rPr>
          <w:rFonts w:asciiTheme="minorHAnsi" w:hAnsiTheme="minorHAnsi" w:cs="DejaVu Sans"/>
        </w:rPr>
      </w:pPr>
    </w:p>
    <w:p w:rsidR="00E67F70" w:rsidRPr="00770261" w:rsidRDefault="00E67F70" w:rsidP="00603CC5">
      <w:pPr>
        <w:pStyle w:val="NormalWeb"/>
        <w:spacing w:before="0" w:beforeAutospacing="0" w:after="0" w:afterAutospacing="0" w:line="360" w:lineRule="auto"/>
        <w:rPr>
          <w:rFonts w:asciiTheme="minorHAnsi" w:hAnsiTheme="minorHAnsi" w:cs="DejaVu Sans"/>
        </w:rPr>
      </w:pPr>
      <w:r w:rsidRPr="00770261">
        <w:rPr>
          <w:rFonts w:asciiTheme="minorHAnsi" w:hAnsiTheme="minorHAnsi" w:cs="DejaVu Sans"/>
        </w:rPr>
        <w:t xml:space="preserve">Begin by selecting the JDBC Users element. Click your right mouse button to get the </w:t>
      </w:r>
      <w:r w:rsidRPr="00770261">
        <w:rPr>
          <w:rFonts w:asciiTheme="minorHAnsi" w:hAnsiTheme="minorHAnsi" w:cs="DejaVu Sans"/>
          <w:b/>
          <w:bCs/>
        </w:rPr>
        <w:t>Add</w:t>
      </w:r>
      <w:r w:rsidRPr="00770261">
        <w:rPr>
          <w:rStyle w:val="apple-converted-space"/>
          <w:rFonts w:asciiTheme="minorHAnsi" w:hAnsiTheme="minorHAnsi" w:cs="DejaVu Sans"/>
        </w:rPr>
        <w:t> </w:t>
      </w:r>
      <w:r w:rsidRPr="00770261">
        <w:rPr>
          <w:rFonts w:asciiTheme="minorHAnsi" w:hAnsiTheme="minorHAnsi" w:cs="DejaVu Sans"/>
        </w:rPr>
        <w:t>menu, and then select</w:t>
      </w:r>
      <w:r w:rsidRPr="00770261">
        <w:rPr>
          <w:rStyle w:val="apple-converted-space"/>
          <w:rFonts w:asciiTheme="minorHAnsi" w:hAnsiTheme="minorHAnsi" w:cs="DejaVu Sans"/>
        </w:rPr>
        <w:t> </w:t>
      </w:r>
      <w:r w:rsidRPr="00770261">
        <w:rPr>
          <w:rFonts w:asciiTheme="minorHAnsi" w:hAnsiTheme="minorHAnsi" w:cs="DejaVu Sans"/>
          <w:b/>
          <w:bCs/>
        </w:rPr>
        <w:t>Add</w:t>
      </w:r>
      <w:r w:rsidRPr="00770261">
        <w:rPr>
          <w:rStyle w:val="apple-converted-space"/>
          <w:rFonts w:asciiTheme="minorHAnsi" w:hAnsiTheme="minorHAnsi" w:cs="DejaVu Sans"/>
        </w:rPr>
        <w:t> </w:t>
      </w:r>
      <w:r w:rsidRPr="00770261">
        <w:rPr>
          <w:rFonts w:asciiTheme="minorHAnsi" w:hAnsiTheme="minorHAnsi" w:cs="DejaVu Sans"/>
        </w:rPr>
        <w:t>--&gt;</w:t>
      </w:r>
      <w:r w:rsidRPr="00770261">
        <w:rPr>
          <w:rStyle w:val="apple-converted-space"/>
          <w:rFonts w:asciiTheme="minorHAnsi" w:hAnsiTheme="minorHAnsi" w:cs="DejaVu Sans"/>
        </w:rPr>
        <w:t> </w:t>
      </w:r>
      <w:r w:rsidRPr="00770261">
        <w:rPr>
          <w:rFonts w:asciiTheme="minorHAnsi" w:hAnsiTheme="minorHAnsi" w:cs="DejaVu Sans"/>
          <w:b/>
          <w:bCs/>
        </w:rPr>
        <w:t>Config Element</w:t>
      </w:r>
      <w:r w:rsidRPr="00770261">
        <w:rPr>
          <w:rStyle w:val="apple-converted-space"/>
          <w:rFonts w:asciiTheme="minorHAnsi" w:hAnsiTheme="minorHAnsi" w:cs="DejaVu Sans"/>
        </w:rPr>
        <w:t> </w:t>
      </w:r>
      <w:r w:rsidRPr="00770261">
        <w:rPr>
          <w:rFonts w:asciiTheme="minorHAnsi" w:hAnsiTheme="minorHAnsi" w:cs="DejaVu Sans"/>
        </w:rPr>
        <w:t>--&gt;</w:t>
      </w:r>
      <w:r w:rsidRPr="00770261">
        <w:rPr>
          <w:rStyle w:val="apple-converted-space"/>
          <w:rFonts w:asciiTheme="minorHAnsi" w:hAnsiTheme="minorHAnsi" w:cs="DejaVu Sans"/>
        </w:rPr>
        <w:t> </w:t>
      </w:r>
      <w:r w:rsidRPr="00770261">
        <w:rPr>
          <w:rFonts w:asciiTheme="minorHAnsi" w:hAnsiTheme="minorHAnsi" w:cs="DejaVu Sans"/>
          <w:b/>
          <w:bCs/>
        </w:rPr>
        <w:t>JDBC Connection Configuration</w:t>
      </w:r>
      <w:r w:rsidRPr="00770261">
        <w:rPr>
          <w:rFonts w:asciiTheme="minorHAnsi" w:hAnsiTheme="minorHAnsi" w:cs="DejaVu Sans"/>
        </w:rPr>
        <w:t>. Then, select this new element to view its Control Panel (see Figure 7.3).</w:t>
      </w:r>
    </w:p>
    <w:p w:rsidR="005F6516" w:rsidRPr="00770261" w:rsidRDefault="005F6516" w:rsidP="005F6516">
      <w:pPr>
        <w:pStyle w:val="NormalWeb"/>
        <w:spacing w:before="0" w:beforeAutospacing="0" w:after="0" w:afterAutospacing="0" w:line="276" w:lineRule="auto"/>
        <w:rPr>
          <w:rFonts w:asciiTheme="minorHAnsi" w:hAnsiTheme="minorHAnsi" w:cs="DejaVu Sans"/>
        </w:rPr>
      </w:pPr>
    </w:p>
    <w:p w:rsidR="00E67F70" w:rsidRPr="00770261" w:rsidRDefault="00E67F70" w:rsidP="005F6516">
      <w:pPr>
        <w:pStyle w:val="NormalWeb"/>
        <w:spacing w:before="0" w:beforeAutospacing="0" w:after="0" w:afterAutospacing="0"/>
        <w:rPr>
          <w:rFonts w:asciiTheme="minorHAnsi" w:hAnsiTheme="minorHAnsi" w:cs="DejaVu Sans"/>
          <w:b/>
        </w:rPr>
      </w:pPr>
      <w:r w:rsidRPr="00770261">
        <w:rPr>
          <w:rFonts w:asciiTheme="minorHAnsi" w:hAnsiTheme="minorHAnsi" w:cs="DejaVu Sans"/>
          <w:b/>
        </w:rPr>
        <w:t>Set up the following fields (these assume we will be using a MySQL database called 'cloud'):</w:t>
      </w:r>
    </w:p>
    <w:p w:rsidR="005F6516" w:rsidRPr="00770261" w:rsidRDefault="005F6516" w:rsidP="005F6516">
      <w:pPr>
        <w:pStyle w:val="NormalWeb"/>
        <w:spacing w:before="0" w:beforeAutospacing="0" w:after="0" w:afterAutospacing="0"/>
        <w:rPr>
          <w:rFonts w:asciiTheme="minorHAnsi" w:hAnsiTheme="minorHAnsi" w:cs="DejaVu Sans"/>
          <w:b/>
        </w:rPr>
      </w:pPr>
    </w:p>
    <w:p w:rsidR="00E67F70" w:rsidRPr="00770261" w:rsidRDefault="00E67F70" w:rsidP="00603CC5">
      <w:pPr>
        <w:numPr>
          <w:ilvl w:val="0"/>
          <w:numId w:val="1"/>
        </w:numPr>
        <w:spacing w:line="360" w:lineRule="auto"/>
        <w:rPr>
          <w:rFonts w:cs="DejaVu Sans"/>
          <w:color w:val="000000"/>
          <w:sz w:val="24"/>
          <w:szCs w:val="24"/>
        </w:rPr>
      </w:pPr>
      <w:r w:rsidRPr="00770261">
        <w:rPr>
          <w:rFonts w:cs="DejaVu Sans"/>
          <w:color w:val="000000"/>
          <w:sz w:val="24"/>
          <w:szCs w:val="24"/>
        </w:rPr>
        <w:t xml:space="preserve">Variable name (here: </w:t>
      </w:r>
      <w:r w:rsidR="005F6516" w:rsidRPr="00770261">
        <w:rPr>
          <w:rFonts w:cs="DejaVu Sans"/>
          <w:color w:val="000000"/>
          <w:sz w:val="24"/>
          <w:szCs w:val="24"/>
        </w:rPr>
        <w:t>my Database</w:t>
      </w:r>
      <w:r w:rsidRPr="00770261">
        <w:rPr>
          <w:rFonts w:cs="DejaVu Sans"/>
          <w:color w:val="000000"/>
          <w:sz w:val="24"/>
          <w:szCs w:val="24"/>
        </w:rPr>
        <w:t>) bound to pool. This needs to uniquely identify the configuration. It is used by the JDBC Sampler to identify the configuration to be used.</w:t>
      </w:r>
    </w:p>
    <w:p w:rsidR="00E67F70" w:rsidRPr="00770261" w:rsidRDefault="00E67F70" w:rsidP="00603CC5">
      <w:pPr>
        <w:numPr>
          <w:ilvl w:val="0"/>
          <w:numId w:val="1"/>
        </w:numPr>
        <w:spacing w:before="100" w:beforeAutospacing="1" w:after="100" w:afterAutospacing="1" w:line="360" w:lineRule="auto"/>
        <w:rPr>
          <w:rFonts w:cs="DejaVu Sans"/>
          <w:color w:val="000000"/>
          <w:sz w:val="24"/>
          <w:szCs w:val="24"/>
        </w:rPr>
      </w:pPr>
      <w:r w:rsidRPr="00770261">
        <w:rPr>
          <w:rFonts w:cs="DejaVu Sans"/>
          <w:color w:val="000000"/>
          <w:sz w:val="24"/>
          <w:szCs w:val="24"/>
        </w:rPr>
        <w:t>Database URL: jdbc:mysql://ipOfTheServer:3306/cloud</w:t>
      </w:r>
    </w:p>
    <w:p w:rsidR="00E67F70" w:rsidRPr="00770261" w:rsidRDefault="00E67F70" w:rsidP="00603CC5">
      <w:pPr>
        <w:numPr>
          <w:ilvl w:val="0"/>
          <w:numId w:val="1"/>
        </w:numPr>
        <w:spacing w:before="100" w:beforeAutospacing="1" w:after="100" w:afterAutospacing="1" w:line="360" w:lineRule="auto"/>
        <w:rPr>
          <w:rFonts w:cs="DejaVu Sans"/>
          <w:color w:val="000000"/>
          <w:sz w:val="24"/>
          <w:szCs w:val="24"/>
        </w:rPr>
      </w:pPr>
      <w:r w:rsidRPr="00770261">
        <w:rPr>
          <w:rFonts w:cs="DejaVu Sans"/>
          <w:color w:val="000000"/>
          <w:sz w:val="24"/>
          <w:szCs w:val="24"/>
        </w:rPr>
        <w:t>JDBC Driver class: com.mysql.jdbc.Driver</w:t>
      </w:r>
    </w:p>
    <w:p w:rsidR="00E67F70" w:rsidRPr="00770261" w:rsidRDefault="00E67F70" w:rsidP="00603CC5">
      <w:pPr>
        <w:numPr>
          <w:ilvl w:val="0"/>
          <w:numId w:val="1"/>
        </w:numPr>
        <w:spacing w:before="100" w:beforeAutospacing="1" w:after="100" w:afterAutospacing="1" w:line="360" w:lineRule="auto"/>
        <w:rPr>
          <w:rFonts w:cs="DejaVu Sans"/>
          <w:color w:val="000000"/>
          <w:sz w:val="24"/>
          <w:szCs w:val="24"/>
        </w:rPr>
      </w:pPr>
      <w:r w:rsidRPr="00770261">
        <w:rPr>
          <w:rFonts w:cs="DejaVu Sans"/>
          <w:color w:val="000000"/>
          <w:sz w:val="24"/>
          <w:szCs w:val="24"/>
        </w:rPr>
        <w:t>Username: the username of database</w:t>
      </w:r>
    </w:p>
    <w:p w:rsidR="00E67F70" w:rsidRPr="00770261" w:rsidRDefault="00E67F70" w:rsidP="00603CC5">
      <w:pPr>
        <w:numPr>
          <w:ilvl w:val="0"/>
          <w:numId w:val="1"/>
        </w:numPr>
        <w:spacing w:before="100" w:beforeAutospacing="1" w:after="100" w:afterAutospacing="1" w:line="360" w:lineRule="auto"/>
        <w:rPr>
          <w:rFonts w:cs="DejaVu Sans"/>
          <w:color w:val="000000"/>
          <w:sz w:val="24"/>
          <w:szCs w:val="24"/>
        </w:rPr>
      </w:pPr>
      <w:r w:rsidRPr="00770261">
        <w:rPr>
          <w:rFonts w:cs="DejaVu Sans"/>
          <w:color w:val="000000"/>
          <w:sz w:val="24"/>
          <w:szCs w:val="24"/>
        </w:rPr>
        <w:t>Password: password for the username</w:t>
      </w:r>
    </w:p>
    <w:p w:rsidR="00E67F70" w:rsidRPr="00770261" w:rsidRDefault="00E67F70" w:rsidP="005F6516">
      <w:pPr>
        <w:pStyle w:val="NormalWeb"/>
        <w:spacing w:before="0" w:beforeAutospacing="0" w:after="0" w:afterAutospacing="0"/>
        <w:rPr>
          <w:rFonts w:asciiTheme="minorHAnsi" w:hAnsiTheme="minorHAnsi" w:cs="DejaVu Sans"/>
        </w:rPr>
      </w:pPr>
      <w:r w:rsidRPr="00770261">
        <w:rPr>
          <w:rFonts w:asciiTheme="minorHAnsi" w:hAnsiTheme="minorHAnsi" w:cs="DejaVu Sans"/>
        </w:rPr>
        <w:lastRenderedPageBreak/>
        <w:t>The other fields on the screen can be left as the defaults.</w:t>
      </w:r>
    </w:p>
    <w:p w:rsidR="005F6516" w:rsidRPr="00770261" w:rsidRDefault="005F6516" w:rsidP="005F6516">
      <w:pPr>
        <w:pStyle w:val="NormalWeb"/>
        <w:spacing w:before="0" w:beforeAutospacing="0" w:after="0" w:afterAutospacing="0"/>
        <w:rPr>
          <w:rFonts w:asciiTheme="minorHAnsi" w:hAnsiTheme="minorHAnsi" w:cs="DejaVu Sans"/>
        </w:rPr>
      </w:pPr>
    </w:p>
    <w:p w:rsidR="00E67F70" w:rsidRPr="00770261" w:rsidRDefault="00E67F70" w:rsidP="00AF616A">
      <w:pPr>
        <w:pStyle w:val="NormalWeb"/>
        <w:spacing w:before="0" w:beforeAutospacing="0" w:after="0" w:afterAutospacing="0" w:line="360" w:lineRule="auto"/>
        <w:rPr>
          <w:rFonts w:asciiTheme="minorHAnsi" w:hAnsiTheme="minorHAnsi" w:cs="DejaVu Sans"/>
        </w:rPr>
      </w:pPr>
      <w:r w:rsidRPr="00770261">
        <w:rPr>
          <w:rFonts w:asciiTheme="minorHAnsi" w:hAnsiTheme="minorHAnsi" w:cs="DejaVu Sans"/>
        </w:rPr>
        <w:t>JMeter creates a database connection pool with the configuration settings as specified in the Control Panel. The pool is referred to in JDBC Requests in the 'Variable Name' field. Several different JDBC Configuration elements can be used, but they must have unique names. Every JDBC Request must refer to a JDBC Configuration pool. More than one JDBC Request can refer to the same pool.</w:t>
      </w:r>
    </w:p>
    <w:p w:rsidR="005F6516" w:rsidRPr="00770261" w:rsidRDefault="005F6516" w:rsidP="005F6516">
      <w:pPr>
        <w:pStyle w:val="NormalWeb"/>
        <w:spacing w:before="0" w:beforeAutospacing="0" w:after="0" w:afterAutospacing="0"/>
        <w:rPr>
          <w:rFonts w:asciiTheme="minorHAnsi" w:hAnsiTheme="minorHAnsi" w:cs="DejaVu Sans"/>
        </w:rPr>
      </w:pPr>
    </w:p>
    <w:p w:rsidR="00E67F70" w:rsidRPr="00770261" w:rsidRDefault="00E67F70" w:rsidP="005F6516">
      <w:pPr>
        <w:jc w:val="center"/>
        <w:rPr>
          <w:rFonts w:cs="DejaVu Sans"/>
          <w:color w:val="000000"/>
          <w:sz w:val="24"/>
          <w:szCs w:val="24"/>
        </w:rPr>
      </w:pPr>
      <w:r w:rsidRPr="00770261">
        <w:rPr>
          <w:rFonts w:cs="DejaVu Sans"/>
          <w:noProof/>
          <w:color w:val="0000FF"/>
          <w:sz w:val="24"/>
          <w:szCs w:val="24"/>
        </w:rPr>
        <w:drawing>
          <wp:inline distT="0" distB="0" distL="0" distR="0" wp14:anchorId="795587B8" wp14:editId="61448F6F">
            <wp:extent cx="5715000" cy="4295775"/>
            <wp:effectExtent l="19050" t="0" r="0" b="0"/>
            <wp:docPr id="3" name="Picture 3" descr="&#10;Figure 7.3. JDBC Configur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Figure 7.3. JDBC Configuration">
                      <a:hlinkClick r:id="rId14"/>
                    </pic:cNvPr>
                    <pic:cNvPicPr>
                      <a:picLocks noChangeAspect="1" noChangeArrowheads="1"/>
                    </pic:cNvPicPr>
                  </pic:nvPicPr>
                  <pic:blipFill>
                    <a:blip r:embed="rId15"/>
                    <a:srcRect/>
                    <a:stretch>
                      <a:fillRect/>
                    </a:stretch>
                  </pic:blipFill>
                  <pic:spPr bwMode="auto">
                    <a:xfrm>
                      <a:off x="0" y="0"/>
                      <a:ext cx="5715000" cy="4295775"/>
                    </a:xfrm>
                    <a:prstGeom prst="rect">
                      <a:avLst/>
                    </a:prstGeom>
                    <a:noFill/>
                    <a:ln w="9525">
                      <a:noFill/>
                      <a:miter lim="800000"/>
                      <a:headEnd/>
                      <a:tailEnd/>
                    </a:ln>
                  </pic:spPr>
                </pic:pic>
              </a:graphicData>
            </a:graphic>
          </wp:inline>
        </w:drawing>
      </w:r>
      <w:proofErr w:type="gramStart"/>
      <w:r w:rsidRPr="00770261">
        <w:rPr>
          <w:rFonts w:cs="DejaVu Sans"/>
          <w:color w:val="000000"/>
          <w:sz w:val="24"/>
          <w:szCs w:val="24"/>
        </w:rPr>
        <w:t>Figure 7.3.</w:t>
      </w:r>
      <w:proofErr w:type="gramEnd"/>
      <w:r w:rsidRPr="00770261">
        <w:rPr>
          <w:rFonts w:cs="DejaVu Sans"/>
          <w:color w:val="000000"/>
          <w:sz w:val="24"/>
          <w:szCs w:val="24"/>
        </w:rPr>
        <w:t xml:space="preserve"> JDBC Configuration</w:t>
      </w:r>
    </w:p>
    <w:p w:rsidR="0025522E" w:rsidRPr="00770261" w:rsidRDefault="0025522E" w:rsidP="005F6516">
      <w:pPr>
        <w:pStyle w:val="NormalWeb"/>
        <w:spacing w:before="0" w:beforeAutospacing="0" w:after="0" w:afterAutospacing="0" w:line="360" w:lineRule="auto"/>
        <w:rPr>
          <w:rFonts w:asciiTheme="minorHAnsi" w:hAnsiTheme="minorHAnsi" w:cs="DejaVu Sans"/>
        </w:rPr>
      </w:pPr>
    </w:p>
    <w:p w:rsidR="00E67F70" w:rsidRPr="00770261" w:rsidRDefault="00E67F70" w:rsidP="005F6516">
      <w:pPr>
        <w:pStyle w:val="NormalWeb"/>
        <w:spacing w:before="0" w:beforeAutospacing="0" w:after="0" w:afterAutospacing="0" w:line="360" w:lineRule="auto"/>
        <w:rPr>
          <w:rFonts w:asciiTheme="minorHAnsi" w:hAnsiTheme="minorHAnsi" w:cs="DejaVu Sans"/>
        </w:rPr>
      </w:pPr>
      <w:proofErr w:type="gramStart"/>
      <w:r w:rsidRPr="00770261">
        <w:rPr>
          <w:rFonts w:asciiTheme="minorHAnsi" w:hAnsiTheme="minorHAnsi" w:cs="DejaVu Sans"/>
        </w:rPr>
        <w:t>Selecting the JDBC Users element again.</w:t>
      </w:r>
      <w:proofErr w:type="gramEnd"/>
      <w:r w:rsidRPr="00770261">
        <w:rPr>
          <w:rFonts w:asciiTheme="minorHAnsi" w:hAnsiTheme="minorHAnsi" w:cs="DejaVu Sans"/>
        </w:rPr>
        <w:t xml:space="preserve"> Click your right mouse button to get the</w:t>
      </w:r>
      <w:r w:rsidRPr="00770261">
        <w:rPr>
          <w:rStyle w:val="apple-converted-space"/>
          <w:rFonts w:asciiTheme="minorHAnsi" w:hAnsiTheme="minorHAnsi" w:cs="DejaVu Sans"/>
        </w:rPr>
        <w:t> </w:t>
      </w:r>
      <w:r w:rsidRPr="00770261">
        <w:rPr>
          <w:rFonts w:asciiTheme="minorHAnsi" w:hAnsiTheme="minorHAnsi" w:cs="DejaVu Sans"/>
          <w:b/>
          <w:bCs/>
        </w:rPr>
        <w:t>Add</w:t>
      </w:r>
      <w:r w:rsidRPr="00770261">
        <w:rPr>
          <w:rStyle w:val="apple-converted-space"/>
          <w:rFonts w:asciiTheme="minorHAnsi" w:hAnsiTheme="minorHAnsi" w:cs="DejaVu Sans"/>
        </w:rPr>
        <w:t> </w:t>
      </w:r>
      <w:r w:rsidRPr="00770261">
        <w:rPr>
          <w:rFonts w:asciiTheme="minorHAnsi" w:hAnsiTheme="minorHAnsi" w:cs="DejaVu Sans"/>
        </w:rPr>
        <w:t>menu, and then select</w:t>
      </w:r>
      <w:r w:rsidRPr="00770261">
        <w:rPr>
          <w:rStyle w:val="apple-converted-space"/>
          <w:rFonts w:asciiTheme="minorHAnsi" w:hAnsiTheme="minorHAnsi" w:cs="DejaVu Sans"/>
        </w:rPr>
        <w:t> </w:t>
      </w:r>
      <w:r w:rsidRPr="00770261">
        <w:rPr>
          <w:rFonts w:asciiTheme="minorHAnsi" w:hAnsiTheme="minorHAnsi" w:cs="DejaVu Sans"/>
          <w:b/>
          <w:bCs/>
        </w:rPr>
        <w:t>Add</w:t>
      </w:r>
      <w:r w:rsidRPr="00770261">
        <w:rPr>
          <w:rStyle w:val="apple-converted-space"/>
          <w:rFonts w:asciiTheme="minorHAnsi" w:hAnsiTheme="minorHAnsi" w:cs="DejaVu Sans"/>
        </w:rPr>
        <w:t> </w:t>
      </w:r>
      <w:r w:rsidRPr="00770261">
        <w:rPr>
          <w:rFonts w:asciiTheme="minorHAnsi" w:hAnsiTheme="minorHAnsi" w:cs="DejaVu Sans"/>
        </w:rPr>
        <w:t>--&gt;</w:t>
      </w:r>
      <w:r w:rsidRPr="00770261">
        <w:rPr>
          <w:rStyle w:val="apple-converted-space"/>
          <w:rFonts w:asciiTheme="minorHAnsi" w:hAnsiTheme="minorHAnsi" w:cs="DejaVu Sans"/>
        </w:rPr>
        <w:t> </w:t>
      </w:r>
      <w:r w:rsidRPr="00770261">
        <w:rPr>
          <w:rFonts w:asciiTheme="minorHAnsi" w:hAnsiTheme="minorHAnsi" w:cs="DejaVu Sans"/>
          <w:b/>
          <w:bCs/>
        </w:rPr>
        <w:t>Sampler</w:t>
      </w:r>
      <w:r w:rsidRPr="00770261">
        <w:rPr>
          <w:rStyle w:val="apple-converted-space"/>
          <w:rFonts w:asciiTheme="minorHAnsi" w:hAnsiTheme="minorHAnsi" w:cs="DejaVu Sans"/>
        </w:rPr>
        <w:t> </w:t>
      </w:r>
      <w:r w:rsidRPr="00770261">
        <w:rPr>
          <w:rFonts w:asciiTheme="minorHAnsi" w:hAnsiTheme="minorHAnsi" w:cs="DejaVu Sans"/>
        </w:rPr>
        <w:t>--&gt;</w:t>
      </w:r>
      <w:r w:rsidRPr="00770261">
        <w:rPr>
          <w:rStyle w:val="apple-converted-space"/>
          <w:rFonts w:asciiTheme="minorHAnsi" w:hAnsiTheme="minorHAnsi" w:cs="DejaVu Sans"/>
        </w:rPr>
        <w:t> </w:t>
      </w:r>
      <w:r w:rsidRPr="00770261">
        <w:rPr>
          <w:rFonts w:asciiTheme="minorHAnsi" w:hAnsiTheme="minorHAnsi" w:cs="DejaVu Sans"/>
          <w:b/>
          <w:bCs/>
        </w:rPr>
        <w:t>JDBC Request</w:t>
      </w:r>
      <w:r w:rsidRPr="00770261">
        <w:rPr>
          <w:rFonts w:asciiTheme="minorHAnsi" w:hAnsiTheme="minorHAnsi" w:cs="DejaVu Sans"/>
        </w:rPr>
        <w:t>. Then, select this new element to view its Control Panel (see Figure 7.4).</w:t>
      </w:r>
    </w:p>
    <w:p w:rsidR="00E67F70" w:rsidRPr="00770261" w:rsidRDefault="00E67F70" w:rsidP="0025522E">
      <w:pPr>
        <w:jc w:val="center"/>
        <w:rPr>
          <w:rFonts w:cs="DejaVu Sans"/>
          <w:color w:val="000000"/>
          <w:sz w:val="24"/>
          <w:szCs w:val="24"/>
        </w:rPr>
      </w:pPr>
      <w:r w:rsidRPr="00770261">
        <w:rPr>
          <w:rFonts w:cs="DejaVu Sans"/>
          <w:noProof/>
          <w:color w:val="0000FF"/>
          <w:sz w:val="24"/>
          <w:szCs w:val="24"/>
        </w:rPr>
        <w:lastRenderedPageBreak/>
        <w:drawing>
          <wp:inline distT="0" distB="0" distL="0" distR="0" wp14:anchorId="1E3F7D41" wp14:editId="04B4D79F">
            <wp:extent cx="5972175" cy="4086225"/>
            <wp:effectExtent l="19050" t="0" r="9525" b="0"/>
            <wp:docPr id="4" name="Picture 4" descr="&#10;Figure 7.4. JDBC Reques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Figure 7.4. JDBC Request">
                      <a:hlinkClick r:id="rId16"/>
                    </pic:cNvPr>
                    <pic:cNvPicPr>
                      <a:picLocks noChangeAspect="1" noChangeArrowheads="1"/>
                    </pic:cNvPicPr>
                  </pic:nvPicPr>
                  <pic:blipFill>
                    <a:blip r:embed="rId17"/>
                    <a:srcRect/>
                    <a:stretch>
                      <a:fillRect/>
                    </a:stretch>
                  </pic:blipFill>
                  <pic:spPr bwMode="auto">
                    <a:xfrm>
                      <a:off x="0" y="0"/>
                      <a:ext cx="5972175" cy="4086225"/>
                    </a:xfrm>
                    <a:prstGeom prst="rect">
                      <a:avLst/>
                    </a:prstGeom>
                    <a:noFill/>
                    <a:ln w="9525">
                      <a:noFill/>
                      <a:miter lim="800000"/>
                      <a:headEnd/>
                      <a:tailEnd/>
                    </a:ln>
                  </pic:spPr>
                </pic:pic>
              </a:graphicData>
            </a:graphic>
          </wp:inline>
        </w:drawing>
      </w:r>
      <w:proofErr w:type="gramStart"/>
      <w:r w:rsidRPr="00770261">
        <w:rPr>
          <w:rFonts w:cs="DejaVu Sans"/>
          <w:color w:val="000000"/>
          <w:sz w:val="24"/>
          <w:szCs w:val="24"/>
        </w:rPr>
        <w:t>Figure 7.4.</w:t>
      </w:r>
      <w:proofErr w:type="gramEnd"/>
      <w:r w:rsidRPr="00770261">
        <w:rPr>
          <w:rFonts w:cs="DejaVu Sans"/>
          <w:color w:val="000000"/>
          <w:sz w:val="24"/>
          <w:szCs w:val="24"/>
        </w:rPr>
        <w:t xml:space="preserve"> JDBC Request</w:t>
      </w:r>
    </w:p>
    <w:p w:rsidR="0025522E" w:rsidRPr="00770261" w:rsidRDefault="0025522E" w:rsidP="0025522E">
      <w:pPr>
        <w:pStyle w:val="NormalWeb"/>
        <w:spacing w:before="0" w:beforeAutospacing="0" w:after="0" w:afterAutospacing="0" w:line="276" w:lineRule="auto"/>
        <w:rPr>
          <w:rFonts w:asciiTheme="minorHAnsi" w:hAnsiTheme="minorHAnsi" w:cs="DejaVu Sans"/>
        </w:rPr>
      </w:pPr>
    </w:p>
    <w:p w:rsidR="00E67F70" w:rsidRPr="00770261" w:rsidRDefault="00E67F70" w:rsidP="0025522E">
      <w:pPr>
        <w:pStyle w:val="NormalWeb"/>
        <w:spacing w:before="0" w:beforeAutospacing="0" w:after="0" w:afterAutospacing="0" w:line="276" w:lineRule="auto"/>
        <w:rPr>
          <w:rFonts w:asciiTheme="minorHAnsi" w:hAnsiTheme="minorHAnsi" w:cs="DejaVu Sans"/>
        </w:rPr>
      </w:pPr>
      <w:r w:rsidRPr="00770261">
        <w:rPr>
          <w:rFonts w:asciiTheme="minorHAnsi" w:hAnsiTheme="minorHAnsi" w:cs="DejaVu Sans"/>
        </w:rPr>
        <w:t>In our Test Plan, we will make two JDBC requests. The first one is for select all 'Running' VM instances, and the second is to select 'Expunging' VM instance (obvi</w:t>
      </w:r>
      <w:r w:rsidR="00A41668" w:rsidRPr="00770261">
        <w:rPr>
          <w:rFonts w:asciiTheme="minorHAnsi" w:hAnsiTheme="minorHAnsi" w:cs="DejaVu Sans"/>
        </w:rPr>
        <w:t>ously you should change these t</w:t>
      </w:r>
      <w:r w:rsidR="00603CC5" w:rsidRPr="00770261">
        <w:rPr>
          <w:rFonts w:asciiTheme="minorHAnsi" w:hAnsiTheme="minorHAnsi" w:cs="DejaVu Sans"/>
        </w:rPr>
        <w:t>w</w:t>
      </w:r>
      <w:r w:rsidR="00A41668" w:rsidRPr="00770261">
        <w:rPr>
          <w:rFonts w:asciiTheme="minorHAnsi" w:hAnsiTheme="minorHAnsi" w:cs="DejaVu Sans"/>
        </w:rPr>
        <w:t>o</w:t>
      </w:r>
      <w:r w:rsidRPr="00770261">
        <w:rPr>
          <w:rFonts w:asciiTheme="minorHAnsi" w:hAnsiTheme="minorHAnsi" w:cs="DejaVu Sans"/>
        </w:rPr>
        <w:t xml:space="preserve"> examples appropriate for your particular database). These are illustrated below.</w:t>
      </w:r>
    </w:p>
    <w:p w:rsidR="0025522E" w:rsidRPr="00770261" w:rsidRDefault="0025522E" w:rsidP="0025522E">
      <w:pPr>
        <w:pStyle w:val="NormalWeb"/>
        <w:spacing w:before="0" w:beforeAutospacing="0" w:after="0" w:afterAutospacing="0" w:line="276" w:lineRule="auto"/>
        <w:rPr>
          <w:rFonts w:asciiTheme="minorHAnsi" w:hAnsiTheme="minorHAnsi" w:cs="DejaVu Sans"/>
        </w:rPr>
      </w:pPr>
    </w:p>
    <w:p w:rsidR="0025522E" w:rsidRPr="00770261" w:rsidRDefault="0025522E" w:rsidP="0025522E">
      <w:pPr>
        <w:pStyle w:val="NormalWeb"/>
        <w:spacing w:before="0" w:beforeAutospacing="0" w:after="0" w:afterAutospacing="0" w:line="276" w:lineRule="auto"/>
        <w:rPr>
          <w:rFonts w:asciiTheme="minorHAnsi" w:hAnsiTheme="minorHAnsi" w:cs="DejaVu Sans"/>
        </w:rPr>
      </w:pPr>
      <w:r w:rsidRPr="00770261">
        <w:rPr>
          <w:rFonts w:asciiTheme="minorHAnsi" w:hAnsiTheme="minorHAnsi" w:cs="DejaVu Sans"/>
        </w:rPr>
        <w:t>Jmeter sends requests in the order that you add them to the tree.</w:t>
      </w:r>
    </w:p>
    <w:p w:rsidR="0025522E" w:rsidRPr="00770261" w:rsidRDefault="0025522E" w:rsidP="0025522E">
      <w:pPr>
        <w:pStyle w:val="NormalWeb"/>
        <w:spacing w:before="0" w:beforeAutospacing="0" w:after="0" w:afterAutospacing="0" w:line="276" w:lineRule="auto"/>
        <w:rPr>
          <w:rFonts w:asciiTheme="minorHAnsi" w:hAnsiTheme="minorHAnsi" w:cs="DejaVu Sans"/>
        </w:rPr>
      </w:pPr>
    </w:p>
    <w:p w:rsidR="00E67F70" w:rsidRPr="00770261" w:rsidRDefault="00E67F70" w:rsidP="0025522E">
      <w:pPr>
        <w:pStyle w:val="NormalWeb"/>
        <w:spacing w:before="0" w:beforeAutospacing="0" w:after="0" w:afterAutospacing="0" w:line="360" w:lineRule="auto"/>
        <w:rPr>
          <w:rFonts w:asciiTheme="minorHAnsi" w:hAnsiTheme="minorHAnsi" w:cs="DejaVu Sans"/>
          <w:b/>
        </w:rPr>
      </w:pPr>
      <w:r w:rsidRPr="00770261">
        <w:rPr>
          <w:rFonts w:asciiTheme="minorHAnsi" w:hAnsiTheme="minorHAnsi" w:cs="DejaVu Sans"/>
          <w:b/>
        </w:rPr>
        <w:t>Start by editing the following properties (see Figure 7.5):</w:t>
      </w:r>
    </w:p>
    <w:p w:rsidR="00E67F70" w:rsidRPr="00770261" w:rsidRDefault="00E67F70" w:rsidP="0025522E">
      <w:pPr>
        <w:numPr>
          <w:ilvl w:val="0"/>
          <w:numId w:val="2"/>
        </w:numPr>
        <w:spacing w:line="360" w:lineRule="auto"/>
        <w:rPr>
          <w:rFonts w:cs="DejaVu Sans"/>
          <w:color w:val="000000"/>
          <w:sz w:val="24"/>
          <w:szCs w:val="24"/>
        </w:rPr>
      </w:pPr>
      <w:r w:rsidRPr="00770261">
        <w:rPr>
          <w:rFonts w:cs="DejaVu Sans"/>
          <w:color w:val="000000"/>
          <w:sz w:val="24"/>
          <w:szCs w:val="24"/>
        </w:rPr>
        <w:t xml:space="preserve">Change the Name to </w:t>
      </w:r>
      <w:r w:rsidRPr="00770261">
        <w:rPr>
          <w:rFonts w:cs="DejaVu Sans"/>
          <w:b/>
          <w:color w:val="000000"/>
          <w:sz w:val="24"/>
          <w:szCs w:val="24"/>
        </w:rPr>
        <w:t>'VM Running'</w:t>
      </w:r>
      <w:r w:rsidRPr="00770261">
        <w:rPr>
          <w:rFonts w:cs="DejaVu Sans"/>
          <w:color w:val="000000"/>
          <w:sz w:val="24"/>
          <w:szCs w:val="24"/>
        </w:rPr>
        <w:t>.</w:t>
      </w:r>
    </w:p>
    <w:p w:rsidR="00E67F70" w:rsidRPr="00770261" w:rsidRDefault="00E67F70" w:rsidP="0025522E">
      <w:pPr>
        <w:numPr>
          <w:ilvl w:val="0"/>
          <w:numId w:val="2"/>
        </w:numPr>
        <w:spacing w:line="360" w:lineRule="auto"/>
        <w:rPr>
          <w:rFonts w:cs="DejaVu Sans"/>
          <w:color w:val="000000"/>
          <w:sz w:val="24"/>
          <w:szCs w:val="24"/>
        </w:rPr>
      </w:pPr>
      <w:r w:rsidRPr="00770261">
        <w:rPr>
          <w:rFonts w:cs="DejaVu Sans"/>
          <w:color w:val="000000"/>
          <w:sz w:val="24"/>
          <w:szCs w:val="24"/>
        </w:rPr>
        <w:t xml:space="preserve">Enter the Pool Name: </w:t>
      </w:r>
      <w:r w:rsidRPr="00770261">
        <w:rPr>
          <w:rFonts w:cs="DejaVu Sans"/>
          <w:b/>
          <w:color w:val="000000"/>
          <w:sz w:val="24"/>
          <w:szCs w:val="24"/>
        </w:rPr>
        <w:t>'my</w:t>
      </w:r>
      <w:r w:rsidR="0025522E" w:rsidRPr="00770261">
        <w:rPr>
          <w:rFonts w:cs="DejaVu Sans"/>
          <w:b/>
          <w:color w:val="000000"/>
          <w:sz w:val="24"/>
          <w:szCs w:val="24"/>
        </w:rPr>
        <w:t xml:space="preserve"> </w:t>
      </w:r>
      <w:r w:rsidRPr="00770261">
        <w:rPr>
          <w:rFonts w:cs="DejaVu Sans"/>
          <w:b/>
          <w:color w:val="000000"/>
          <w:sz w:val="24"/>
          <w:szCs w:val="24"/>
        </w:rPr>
        <w:t>Database'</w:t>
      </w:r>
      <w:r w:rsidRPr="00770261">
        <w:rPr>
          <w:rFonts w:cs="DejaVu Sans"/>
          <w:color w:val="000000"/>
          <w:sz w:val="24"/>
          <w:szCs w:val="24"/>
        </w:rPr>
        <w:t xml:space="preserve"> (same as in the configuration element)</w:t>
      </w:r>
    </w:p>
    <w:p w:rsidR="00E67F70" w:rsidRPr="00770261" w:rsidRDefault="00E67F70" w:rsidP="0025522E">
      <w:pPr>
        <w:numPr>
          <w:ilvl w:val="0"/>
          <w:numId w:val="2"/>
        </w:numPr>
        <w:spacing w:line="360" w:lineRule="auto"/>
        <w:rPr>
          <w:rFonts w:cs="DejaVu Sans"/>
          <w:color w:val="000000"/>
          <w:sz w:val="24"/>
          <w:szCs w:val="24"/>
        </w:rPr>
      </w:pPr>
      <w:r w:rsidRPr="00770261">
        <w:rPr>
          <w:rFonts w:cs="DejaVu Sans"/>
          <w:color w:val="000000"/>
          <w:sz w:val="24"/>
          <w:szCs w:val="24"/>
        </w:rPr>
        <w:t>Enter the SQL Query String field.</w:t>
      </w:r>
    </w:p>
    <w:p w:rsidR="00E67F70" w:rsidRPr="00770261" w:rsidRDefault="00E67F70" w:rsidP="0025522E">
      <w:pPr>
        <w:numPr>
          <w:ilvl w:val="0"/>
          <w:numId w:val="2"/>
        </w:numPr>
        <w:spacing w:line="360" w:lineRule="auto"/>
        <w:rPr>
          <w:rFonts w:cs="DejaVu Sans"/>
          <w:color w:val="000000"/>
          <w:sz w:val="24"/>
          <w:szCs w:val="24"/>
        </w:rPr>
      </w:pPr>
      <w:r w:rsidRPr="00770261">
        <w:rPr>
          <w:rFonts w:cs="DejaVu Sans"/>
          <w:color w:val="000000"/>
          <w:sz w:val="24"/>
          <w:szCs w:val="24"/>
        </w:rPr>
        <w:t xml:space="preserve">Enter the Parameter values field with </w:t>
      </w:r>
      <w:r w:rsidRPr="00770261">
        <w:rPr>
          <w:rFonts w:cs="DejaVu Sans"/>
          <w:b/>
          <w:color w:val="000000"/>
          <w:sz w:val="24"/>
          <w:szCs w:val="24"/>
        </w:rPr>
        <w:t>'Running'</w:t>
      </w:r>
      <w:r w:rsidRPr="00770261">
        <w:rPr>
          <w:rFonts w:cs="DejaVu Sans"/>
          <w:color w:val="000000"/>
          <w:sz w:val="24"/>
          <w:szCs w:val="24"/>
        </w:rPr>
        <w:t xml:space="preserve"> value.</w:t>
      </w:r>
    </w:p>
    <w:p w:rsidR="00E67F70" w:rsidRPr="00770261" w:rsidRDefault="00E67F70" w:rsidP="0025522E">
      <w:pPr>
        <w:numPr>
          <w:ilvl w:val="0"/>
          <w:numId w:val="2"/>
        </w:numPr>
        <w:spacing w:line="360" w:lineRule="auto"/>
        <w:rPr>
          <w:rFonts w:cs="DejaVu Sans"/>
          <w:color w:val="000000"/>
          <w:sz w:val="24"/>
          <w:szCs w:val="24"/>
        </w:rPr>
      </w:pPr>
      <w:r w:rsidRPr="00770261">
        <w:rPr>
          <w:rFonts w:cs="DejaVu Sans"/>
          <w:color w:val="000000"/>
          <w:sz w:val="24"/>
          <w:szCs w:val="24"/>
        </w:rPr>
        <w:t xml:space="preserve">Enter the Parameter types with </w:t>
      </w:r>
      <w:r w:rsidRPr="00770261">
        <w:rPr>
          <w:rFonts w:cs="DejaVu Sans"/>
          <w:b/>
          <w:color w:val="000000"/>
          <w:sz w:val="24"/>
          <w:szCs w:val="24"/>
        </w:rPr>
        <w:t>'VARCHAR'</w:t>
      </w:r>
      <w:r w:rsidRPr="00770261">
        <w:rPr>
          <w:rFonts w:cs="DejaVu Sans"/>
          <w:color w:val="000000"/>
          <w:sz w:val="24"/>
          <w:szCs w:val="24"/>
        </w:rPr>
        <w:t>.</w:t>
      </w:r>
    </w:p>
    <w:p w:rsidR="00E67F70" w:rsidRPr="00770261" w:rsidRDefault="00E67F70" w:rsidP="0025522E">
      <w:pPr>
        <w:jc w:val="center"/>
        <w:rPr>
          <w:rFonts w:cs="DejaVu Sans"/>
          <w:color w:val="000000"/>
          <w:sz w:val="24"/>
          <w:szCs w:val="24"/>
        </w:rPr>
      </w:pPr>
      <w:r w:rsidRPr="00770261">
        <w:rPr>
          <w:rFonts w:cs="DejaVu Sans"/>
          <w:noProof/>
          <w:color w:val="0000FF"/>
          <w:sz w:val="24"/>
          <w:szCs w:val="24"/>
        </w:rPr>
        <w:lastRenderedPageBreak/>
        <w:drawing>
          <wp:inline distT="0" distB="0" distL="0" distR="0" wp14:anchorId="28C09A4C" wp14:editId="7FEC1D89">
            <wp:extent cx="5619750" cy="3162300"/>
            <wp:effectExtent l="19050" t="0" r="0" b="0"/>
            <wp:docPr id="5" name="Picture 5" descr="&#10;Figure 7.5. JDBC Request for the first SQL reques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Figure 7.5. JDBC Request for the first SQL request">
                      <a:hlinkClick r:id="rId18"/>
                    </pic:cNvPr>
                    <pic:cNvPicPr>
                      <a:picLocks noChangeAspect="1" noChangeArrowheads="1"/>
                    </pic:cNvPicPr>
                  </pic:nvPicPr>
                  <pic:blipFill>
                    <a:blip r:embed="rId19"/>
                    <a:srcRect/>
                    <a:stretch>
                      <a:fillRect/>
                    </a:stretch>
                  </pic:blipFill>
                  <pic:spPr bwMode="auto">
                    <a:xfrm>
                      <a:off x="0" y="0"/>
                      <a:ext cx="5619750" cy="3162300"/>
                    </a:xfrm>
                    <a:prstGeom prst="rect">
                      <a:avLst/>
                    </a:prstGeom>
                    <a:noFill/>
                    <a:ln w="9525">
                      <a:noFill/>
                      <a:miter lim="800000"/>
                      <a:headEnd/>
                      <a:tailEnd/>
                    </a:ln>
                  </pic:spPr>
                </pic:pic>
              </a:graphicData>
            </a:graphic>
          </wp:inline>
        </w:drawing>
      </w:r>
      <w:proofErr w:type="gramStart"/>
      <w:r w:rsidRPr="00770261">
        <w:rPr>
          <w:rFonts w:cs="DejaVu Sans"/>
          <w:color w:val="000000"/>
          <w:sz w:val="24"/>
          <w:szCs w:val="24"/>
        </w:rPr>
        <w:t>Figure 7.5.</w:t>
      </w:r>
      <w:proofErr w:type="gramEnd"/>
      <w:r w:rsidRPr="00770261">
        <w:rPr>
          <w:rFonts w:cs="DejaVu Sans"/>
          <w:color w:val="000000"/>
          <w:sz w:val="24"/>
          <w:szCs w:val="24"/>
        </w:rPr>
        <w:t xml:space="preserve"> JDBC Request for the first SQL request</w:t>
      </w:r>
    </w:p>
    <w:p w:rsidR="0025522E" w:rsidRPr="00770261" w:rsidRDefault="0025522E" w:rsidP="0025522E">
      <w:pPr>
        <w:jc w:val="center"/>
        <w:rPr>
          <w:rFonts w:cs="DejaVu Sans"/>
          <w:color w:val="000000"/>
          <w:sz w:val="24"/>
          <w:szCs w:val="24"/>
        </w:rPr>
      </w:pPr>
    </w:p>
    <w:p w:rsidR="00E67F70" w:rsidRPr="00770261" w:rsidRDefault="00E67F70" w:rsidP="0025522E">
      <w:pPr>
        <w:pStyle w:val="NormalWeb"/>
        <w:spacing w:before="0" w:beforeAutospacing="0" w:after="0" w:afterAutospacing="0"/>
        <w:rPr>
          <w:rFonts w:asciiTheme="minorHAnsi" w:hAnsiTheme="minorHAnsi" w:cs="DejaVu Sans"/>
          <w:b/>
        </w:rPr>
      </w:pPr>
      <w:r w:rsidRPr="00770261">
        <w:rPr>
          <w:rFonts w:asciiTheme="minorHAnsi" w:hAnsiTheme="minorHAnsi" w:cs="DejaVu Sans"/>
          <w:b/>
        </w:rPr>
        <w:t>Next, add the second JDBC Request and edit the following properties (see Figure 7.6):</w:t>
      </w:r>
    </w:p>
    <w:p w:rsidR="0025522E" w:rsidRPr="00770261" w:rsidRDefault="0025522E" w:rsidP="0025522E">
      <w:pPr>
        <w:pStyle w:val="NormalWeb"/>
        <w:spacing w:before="0" w:beforeAutospacing="0" w:after="0" w:afterAutospacing="0"/>
        <w:rPr>
          <w:rFonts w:asciiTheme="minorHAnsi" w:hAnsiTheme="minorHAnsi" w:cs="DejaVu Sans"/>
        </w:rPr>
      </w:pPr>
    </w:p>
    <w:p w:rsidR="00E67F70" w:rsidRPr="00770261" w:rsidRDefault="00E67F70" w:rsidP="0027330E">
      <w:pPr>
        <w:numPr>
          <w:ilvl w:val="0"/>
          <w:numId w:val="3"/>
        </w:numPr>
        <w:spacing w:line="360" w:lineRule="auto"/>
        <w:rPr>
          <w:rFonts w:cs="DejaVu Sans"/>
          <w:color w:val="000000"/>
          <w:sz w:val="24"/>
          <w:szCs w:val="24"/>
        </w:rPr>
      </w:pPr>
      <w:r w:rsidRPr="00770261">
        <w:rPr>
          <w:rFonts w:cs="DejaVu Sans"/>
          <w:color w:val="000000"/>
          <w:sz w:val="24"/>
          <w:szCs w:val="24"/>
        </w:rPr>
        <w:t xml:space="preserve">Change the Name to </w:t>
      </w:r>
      <w:r w:rsidRPr="00770261">
        <w:rPr>
          <w:rFonts w:cs="DejaVu Sans"/>
          <w:b/>
          <w:color w:val="000000"/>
          <w:sz w:val="24"/>
          <w:szCs w:val="24"/>
        </w:rPr>
        <w:t>'VM Expunging'</w:t>
      </w:r>
      <w:r w:rsidRPr="00770261">
        <w:rPr>
          <w:rFonts w:cs="DejaVu Sans"/>
          <w:color w:val="000000"/>
          <w:sz w:val="24"/>
          <w:szCs w:val="24"/>
        </w:rPr>
        <w:t>.</w:t>
      </w:r>
    </w:p>
    <w:p w:rsidR="00E67F70" w:rsidRPr="00770261" w:rsidRDefault="00E67F70" w:rsidP="0027330E">
      <w:pPr>
        <w:numPr>
          <w:ilvl w:val="0"/>
          <w:numId w:val="3"/>
        </w:numPr>
        <w:spacing w:line="360" w:lineRule="auto"/>
        <w:rPr>
          <w:rFonts w:cs="DejaVu Sans"/>
          <w:color w:val="000000"/>
          <w:sz w:val="24"/>
          <w:szCs w:val="24"/>
        </w:rPr>
      </w:pPr>
      <w:r w:rsidRPr="00770261">
        <w:rPr>
          <w:rFonts w:cs="DejaVu Sans"/>
          <w:color w:val="000000"/>
          <w:sz w:val="24"/>
          <w:szCs w:val="24"/>
        </w:rPr>
        <w:t xml:space="preserve">Change the value of Parameter values to </w:t>
      </w:r>
      <w:r w:rsidRPr="00770261">
        <w:rPr>
          <w:rFonts w:cs="DejaVu Sans"/>
          <w:b/>
          <w:color w:val="000000"/>
          <w:sz w:val="24"/>
          <w:szCs w:val="24"/>
        </w:rPr>
        <w:t>'Expunging'</w:t>
      </w:r>
      <w:r w:rsidRPr="00770261">
        <w:rPr>
          <w:rFonts w:cs="DejaVu Sans"/>
          <w:color w:val="000000"/>
          <w:sz w:val="24"/>
          <w:szCs w:val="24"/>
        </w:rPr>
        <w:t>.</w:t>
      </w:r>
    </w:p>
    <w:p w:rsidR="0025522E" w:rsidRPr="00770261" w:rsidRDefault="0025522E" w:rsidP="0025522E">
      <w:pPr>
        <w:ind w:left="720"/>
        <w:rPr>
          <w:rFonts w:cs="DejaVu Sans"/>
          <w:color w:val="000000"/>
          <w:sz w:val="24"/>
          <w:szCs w:val="24"/>
        </w:rPr>
      </w:pPr>
    </w:p>
    <w:p w:rsidR="0025522E" w:rsidRPr="00770261" w:rsidRDefault="00E67F70" w:rsidP="0025522E">
      <w:pPr>
        <w:jc w:val="center"/>
        <w:rPr>
          <w:rFonts w:cs="DejaVu Sans"/>
          <w:color w:val="000000"/>
          <w:sz w:val="24"/>
          <w:szCs w:val="24"/>
        </w:rPr>
      </w:pPr>
      <w:r w:rsidRPr="00770261">
        <w:rPr>
          <w:rFonts w:cs="DejaVu Sans"/>
          <w:noProof/>
          <w:color w:val="0000FF"/>
          <w:sz w:val="24"/>
          <w:szCs w:val="24"/>
        </w:rPr>
        <w:drawing>
          <wp:inline distT="0" distB="0" distL="0" distR="0" wp14:anchorId="20361F5C" wp14:editId="575DD95F">
            <wp:extent cx="5857875" cy="3228975"/>
            <wp:effectExtent l="19050" t="0" r="9525" b="0"/>
            <wp:docPr id="6" name="Picture 6" descr="&#10;Figure 7.6. JDBC Request for the second reques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Figure 7.6. JDBC Request for the second request">
                      <a:hlinkClick r:id="rId20"/>
                    </pic:cNvPr>
                    <pic:cNvPicPr>
                      <a:picLocks noChangeAspect="1" noChangeArrowheads="1"/>
                    </pic:cNvPicPr>
                  </pic:nvPicPr>
                  <pic:blipFill>
                    <a:blip r:embed="rId21"/>
                    <a:srcRect/>
                    <a:stretch>
                      <a:fillRect/>
                    </a:stretch>
                  </pic:blipFill>
                  <pic:spPr bwMode="auto">
                    <a:xfrm>
                      <a:off x="0" y="0"/>
                      <a:ext cx="5857875" cy="3228975"/>
                    </a:xfrm>
                    <a:prstGeom prst="rect">
                      <a:avLst/>
                    </a:prstGeom>
                    <a:noFill/>
                    <a:ln w="9525">
                      <a:noFill/>
                      <a:miter lim="800000"/>
                      <a:headEnd/>
                      <a:tailEnd/>
                    </a:ln>
                  </pic:spPr>
                </pic:pic>
              </a:graphicData>
            </a:graphic>
          </wp:inline>
        </w:drawing>
      </w:r>
    </w:p>
    <w:p w:rsidR="00E67F70" w:rsidRPr="00770261" w:rsidRDefault="00E67F70" w:rsidP="0025522E">
      <w:pPr>
        <w:jc w:val="center"/>
        <w:rPr>
          <w:rFonts w:cs="DejaVu Sans"/>
          <w:color w:val="000000"/>
          <w:sz w:val="24"/>
          <w:szCs w:val="24"/>
        </w:rPr>
      </w:pPr>
      <w:proofErr w:type="gramStart"/>
      <w:r w:rsidRPr="00770261">
        <w:rPr>
          <w:rFonts w:cs="DejaVu Sans"/>
          <w:color w:val="000000"/>
          <w:sz w:val="24"/>
          <w:szCs w:val="24"/>
        </w:rPr>
        <w:t>Figure 7.6.</w:t>
      </w:r>
      <w:proofErr w:type="gramEnd"/>
      <w:r w:rsidRPr="00770261">
        <w:rPr>
          <w:rFonts w:cs="DejaVu Sans"/>
          <w:color w:val="000000"/>
          <w:sz w:val="24"/>
          <w:szCs w:val="24"/>
        </w:rPr>
        <w:t xml:space="preserve"> JDBC Request for the second request</w:t>
      </w:r>
    </w:p>
    <w:p w:rsidR="00E67F70" w:rsidRPr="00770261" w:rsidRDefault="0025522E" w:rsidP="0025522E">
      <w:pPr>
        <w:rPr>
          <w:rFonts w:cs="DejaVu Sans"/>
          <w:b/>
          <w:color w:val="000000"/>
          <w:sz w:val="24"/>
          <w:szCs w:val="24"/>
          <w:u w:val="single"/>
        </w:rPr>
      </w:pPr>
      <w:r w:rsidRPr="00770261">
        <w:rPr>
          <w:rFonts w:cs="DejaVu Sans"/>
          <w:b/>
          <w:color w:val="000000"/>
          <w:sz w:val="24"/>
          <w:szCs w:val="24"/>
          <w:u w:val="single"/>
        </w:rPr>
        <w:lastRenderedPageBreak/>
        <w:t>Adding a Listener to View/Store the Test Results</w:t>
      </w:r>
    </w:p>
    <w:p w:rsidR="0025522E" w:rsidRPr="00770261" w:rsidRDefault="0025522E" w:rsidP="0025522E">
      <w:pPr>
        <w:rPr>
          <w:rFonts w:cs="DejaVu Sans"/>
          <w:color w:val="000000"/>
          <w:sz w:val="24"/>
          <w:szCs w:val="24"/>
        </w:rPr>
      </w:pPr>
    </w:p>
    <w:p w:rsidR="0027330E" w:rsidRPr="00770261" w:rsidRDefault="00E67F70" w:rsidP="0027330E">
      <w:pPr>
        <w:pStyle w:val="NormalWeb"/>
        <w:numPr>
          <w:ilvl w:val="0"/>
          <w:numId w:val="5"/>
        </w:numPr>
        <w:spacing w:before="0" w:beforeAutospacing="0" w:after="0" w:afterAutospacing="0" w:line="276" w:lineRule="auto"/>
        <w:ind w:left="360"/>
        <w:rPr>
          <w:rFonts w:asciiTheme="minorHAnsi" w:hAnsiTheme="minorHAnsi" w:cs="DejaVu Sans"/>
        </w:rPr>
      </w:pPr>
      <w:r w:rsidRPr="00770261">
        <w:rPr>
          <w:rFonts w:asciiTheme="minorHAnsi" w:hAnsiTheme="minorHAnsi" w:cs="DejaVu Sans"/>
        </w:rPr>
        <w:t>The final element you need to add to your Test Plan is a</w:t>
      </w:r>
      <w:r w:rsidRPr="00770261">
        <w:rPr>
          <w:rStyle w:val="apple-converted-space"/>
          <w:rFonts w:asciiTheme="minorHAnsi" w:hAnsiTheme="minorHAnsi" w:cs="DejaVu Sans"/>
        </w:rPr>
        <w:t> </w:t>
      </w:r>
      <w:hyperlink r:id="rId22" w:anchor="listeners" w:history="1">
        <w:r w:rsidRPr="00770261">
          <w:rPr>
            <w:rStyle w:val="Hyperlink"/>
            <w:rFonts w:asciiTheme="minorHAnsi" w:hAnsiTheme="minorHAnsi" w:cs="DejaVu Sans"/>
            <w:color w:val="000000" w:themeColor="text1"/>
            <w:u w:val="none"/>
          </w:rPr>
          <w:t>Listener</w:t>
        </w:r>
      </w:hyperlink>
      <w:r w:rsidRPr="00770261">
        <w:rPr>
          <w:rFonts w:asciiTheme="minorHAnsi" w:hAnsiTheme="minorHAnsi" w:cs="DejaVu Sans"/>
          <w:color w:val="000000" w:themeColor="text1"/>
        </w:rPr>
        <w:t>.</w:t>
      </w:r>
      <w:r w:rsidRPr="00770261">
        <w:rPr>
          <w:rFonts w:asciiTheme="minorHAnsi" w:hAnsiTheme="minorHAnsi" w:cs="DejaVu Sans"/>
        </w:rPr>
        <w:t xml:space="preserve"> This element is responsible for storing all of the results of your JDBC requests in a file and presenting the results.</w:t>
      </w:r>
    </w:p>
    <w:p w:rsidR="0027330E" w:rsidRPr="00770261" w:rsidRDefault="00E67F70" w:rsidP="0027330E">
      <w:pPr>
        <w:pStyle w:val="NormalWeb"/>
        <w:numPr>
          <w:ilvl w:val="0"/>
          <w:numId w:val="5"/>
        </w:numPr>
        <w:spacing w:before="0" w:beforeAutospacing="0" w:after="0" w:afterAutospacing="0" w:line="276" w:lineRule="auto"/>
        <w:ind w:left="360"/>
        <w:rPr>
          <w:rFonts w:asciiTheme="minorHAnsi" w:hAnsiTheme="minorHAnsi" w:cs="DejaVu Sans"/>
        </w:rPr>
      </w:pPr>
      <w:r w:rsidRPr="00770261">
        <w:rPr>
          <w:rFonts w:asciiTheme="minorHAnsi" w:hAnsiTheme="minorHAnsi" w:cs="DejaVu Sans"/>
        </w:rPr>
        <w:t>Select the</w:t>
      </w:r>
      <w:r w:rsidRPr="00770261">
        <w:rPr>
          <w:rStyle w:val="apple-converted-space"/>
          <w:rFonts w:asciiTheme="minorHAnsi" w:hAnsiTheme="minorHAnsi" w:cs="DejaVu Sans"/>
        </w:rPr>
        <w:t> </w:t>
      </w:r>
      <w:r w:rsidRPr="00770261">
        <w:rPr>
          <w:rFonts w:asciiTheme="minorHAnsi" w:hAnsiTheme="minorHAnsi" w:cs="DejaVu Sans"/>
          <w:b/>
          <w:iCs/>
        </w:rPr>
        <w:t>JDBC</w:t>
      </w:r>
      <w:r w:rsidRPr="00770261">
        <w:rPr>
          <w:rFonts w:asciiTheme="minorHAnsi" w:hAnsiTheme="minorHAnsi" w:cs="DejaVu Sans"/>
          <w:i/>
          <w:iCs/>
        </w:rPr>
        <w:t xml:space="preserve"> </w:t>
      </w:r>
      <w:r w:rsidRPr="00770261">
        <w:rPr>
          <w:rFonts w:asciiTheme="minorHAnsi" w:hAnsiTheme="minorHAnsi" w:cs="DejaVu Sans"/>
          <w:b/>
          <w:iCs/>
        </w:rPr>
        <w:t>Users</w:t>
      </w:r>
      <w:r w:rsidRPr="00770261">
        <w:rPr>
          <w:rStyle w:val="apple-converted-space"/>
          <w:rFonts w:asciiTheme="minorHAnsi" w:hAnsiTheme="minorHAnsi" w:cs="DejaVu Sans"/>
          <w:b/>
        </w:rPr>
        <w:t> </w:t>
      </w:r>
      <w:r w:rsidRPr="00770261">
        <w:rPr>
          <w:rFonts w:asciiTheme="minorHAnsi" w:hAnsiTheme="minorHAnsi" w:cs="DejaVu Sans"/>
        </w:rPr>
        <w:t>element and add a</w:t>
      </w:r>
      <w:r w:rsidRPr="00770261">
        <w:rPr>
          <w:rStyle w:val="apple-converted-space"/>
          <w:rFonts w:asciiTheme="minorHAnsi" w:hAnsiTheme="minorHAnsi" w:cs="DejaVu Sans"/>
        </w:rPr>
        <w:t> </w:t>
      </w:r>
      <w:hyperlink r:id="rId23" w:anchor="Summary_Report" w:history="1">
        <w:r w:rsidRPr="00770261">
          <w:rPr>
            <w:rStyle w:val="Hyperlink"/>
            <w:rFonts w:asciiTheme="minorHAnsi" w:hAnsiTheme="minorHAnsi" w:cs="DejaVu Sans"/>
            <w:color w:val="000000" w:themeColor="text1"/>
            <w:u w:val="none"/>
          </w:rPr>
          <w:t>Summary Report</w:t>
        </w:r>
      </w:hyperlink>
      <w:r w:rsidRPr="00770261">
        <w:rPr>
          <w:rStyle w:val="apple-converted-space"/>
          <w:rFonts w:asciiTheme="minorHAnsi" w:hAnsiTheme="minorHAnsi" w:cs="DejaVu Sans"/>
        </w:rPr>
        <w:t> </w:t>
      </w:r>
      <w:r w:rsidRPr="00770261">
        <w:rPr>
          <w:rFonts w:asciiTheme="minorHAnsi" w:hAnsiTheme="minorHAnsi" w:cs="DejaVu Sans"/>
        </w:rPr>
        <w:t>listener (</w:t>
      </w:r>
      <w:r w:rsidRPr="00770261">
        <w:rPr>
          <w:rFonts w:asciiTheme="minorHAnsi" w:hAnsiTheme="minorHAnsi" w:cs="DejaVu Sans"/>
          <w:b/>
          <w:bCs/>
        </w:rPr>
        <w:t>Add</w:t>
      </w:r>
      <w:r w:rsidRPr="00770261">
        <w:rPr>
          <w:rStyle w:val="apple-converted-space"/>
          <w:rFonts w:asciiTheme="minorHAnsi" w:hAnsiTheme="minorHAnsi" w:cs="DejaVu Sans"/>
        </w:rPr>
        <w:t> </w:t>
      </w:r>
      <w:r w:rsidRPr="00770261">
        <w:rPr>
          <w:rFonts w:asciiTheme="minorHAnsi" w:hAnsiTheme="minorHAnsi" w:cs="DejaVu Sans"/>
        </w:rPr>
        <w:t>--&gt;</w:t>
      </w:r>
      <w:r w:rsidRPr="00770261">
        <w:rPr>
          <w:rStyle w:val="apple-converted-space"/>
          <w:rFonts w:asciiTheme="minorHAnsi" w:hAnsiTheme="minorHAnsi" w:cs="DejaVu Sans"/>
        </w:rPr>
        <w:t> </w:t>
      </w:r>
      <w:r w:rsidRPr="00770261">
        <w:rPr>
          <w:rFonts w:asciiTheme="minorHAnsi" w:hAnsiTheme="minorHAnsi" w:cs="DejaVu Sans"/>
          <w:b/>
          <w:bCs/>
        </w:rPr>
        <w:t>Listener</w:t>
      </w:r>
      <w:r w:rsidRPr="00770261">
        <w:rPr>
          <w:rStyle w:val="apple-converted-space"/>
          <w:rFonts w:asciiTheme="minorHAnsi" w:hAnsiTheme="minorHAnsi" w:cs="DejaVu Sans"/>
        </w:rPr>
        <w:t> </w:t>
      </w:r>
      <w:r w:rsidRPr="00770261">
        <w:rPr>
          <w:rFonts w:asciiTheme="minorHAnsi" w:hAnsiTheme="minorHAnsi" w:cs="DejaVu Sans"/>
        </w:rPr>
        <w:t>--&gt;</w:t>
      </w:r>
      <w:r w:rsidR="005C2021" w:rsidRPr="00770261">
        <w:rPr>
          <w:rFonts w:asciiTheme="minorHAnsi" w:hAnsiTheme="minorHAnsi" w:cs="DejaVu Sans"/>
        </w:rPr>
        <w:t xml:space="preserve"> </w:t>
      </w:r>
      <w:r w:rsidRPr="00770261">
        <w:rPr>
          <w:rFonts w:asciiTheme="minorHAnsi" w:hAnsiTheme="minorHAnsi" w:cs="DejaVu Sans"/>
          <w:b/>
          <w:bCs/>
        </w:rPr>
        <w:t>Summary Report</w:t>
      </w:r>
      <w:r w:rsidRPr="00770261">
        <w:rPr>
          <w:rFonts w:asciiTheme="minorHAnsi" w:hAnsiTheme="minorHAnsi" w:cs="DejaVu Sans"/>
        </w:rPr>
        <w:t>).</w:t>
      </w:r>
    </w:p>
    <w:p w:rsidR="00E67F70" w:rsidRPr="00770261" w:rsidRDefault="00E67F70" w:rsidP="0027330E">
      <w:pPr>
        <w:pStyle w:val="NormalWeb"/>
        <w:numPr>
          <w:ilvl w:val="0"/>
          <w:numId w:val="5"/>
        </w:numPr>
        <w:spacing w:before="0" w:beforeAutospacing="0" w:after="0" w:afterAutospacing="0" w:line="276" w:lineRule="auto"/>
        <w:ind w:left="360"/>
        <w:rPr>
          <w:rFonts w:asciiTheme="minorHAnsi" w:hAnsiTheme="minorHAnsi" w:cs="DejaVu Sans"/>
          <w:b/>
          <w:bCs/>
        </w:rPr>
      </w:pPr>
      <w:r w:rsidRPr="00770261">
        <w:rPr>
          <w:rFonts w:asciiTheme="minorHAnsi" w:hAnsiTheme="minorHAnsi" w:cs="DejaVu Sans"/>
        </w:rPr>
        <w:t>Save the test plan, and run the test with the menu</w:t>
      </w:r>
      <w:r w:rsidRPr="00770261">
        <w:rPr>
          <w:rStyle w:val="apple-converted-space"/>
          <w:rFonts w:asciiTheme="minorHAnsi" w:hAnsiTheme="minorHAnsi" w:cs="DejaVu Sans"/>
        </w:rPr>
        <w:t> </w:t>
      </w:r>
      <w:r w:rsidRPr="00770261">
        <w:rPr>
          <w:rFonts w:asciiTheme="minorHAnsi" w:hAnsiTheme="minorHAnsi" w:cs="DejaVu Sans"/>
          <w:b/>
          <w:bCs/>
        </w:rPr>
        <w:t>Run</w:t>
      </w:r>
      <w:r w:rsidRPr="00770261">
        <w:rPr>
          <w:rStyle w:val="apple-converted-space"/>
          <w:rFonts w:asciiTheme="minorHAnsi" w:hAnsiTheme="minorHAnsi" w:cs="DejaVu Sans"/>
        </w:rPr>
        <w:t> </w:t>
      </w:r>
      <w:r w:rsidRPr="00770261">
        <w:rPr>
          <w:rFonts w:asciiTheme="minorHAnsi" w:hAnsiTheme="minorHAnsi" w:cs="DejaVu Sans"/>
        </w:rPr>
        <w:t>--&gt;</w:t>
      </w:r>
      <w:r w:rsidRPr="00770261">
        <w:rPr>
          <w:rStyle w:val="apple-converted-space"/>
          <w:rFonts w:asciiTheme="minorHAnsi" w:hAnsiTheme="minorHAnsi" w:cs="DejaVu Sans"/>
        </w:rPr>
        <w:t> </w:t>
      </w:r>
      <w:r w:rsidRPr="00770261">
        <w:rPr>
          <w:rFonts w:asciiTheme="minorHAnsi" w:hAnsiTheme="minorHAnsi" w:cs="DejaVu Sans"/>
          <w:b/>
          <w:bCs/>
        </w:rPr>
        <w:t>Start</w:t>
      </w:r>
      <w:r w:rsidRPr="00770261">
        <w:rPr>
          <w:rStyle w:val="apple-converted-space"/>
          <w:rFonts w:asciiTheme="minorHAnsi" w:hAnsiTheme="minorHAnsi" w:cs="DejaVu Sans"/>
        </w:rPr>
        <w:t> </w:t>
      </w:r>
      <w:r w:rsidRPr="00770261">
        <w:rPr>
          <w:rFonts w:asciiTheme="minorHAnsi" w:hAnsiTheme="minorHAnsi" w:cs="DejaVu Sans"/>
        </w:rPr>
        <w:t>or</w:t>
      </w:r>
      <w:r w:rsidRPr="00770261">
        <w:rPr>
          <w:rStyle w:val="apple-converted-space"/>
          <w:rFonts w:asciiTheme="minorHAnsi" w:hAnsiTheme="minorHAnsi" w:cs="DejaVu Sans"/>
        </w:rPr>
        <w:t> </w:t>
      </w:r>
      <w:r w:rsidRPr="00770261">
        <w:rPr>
          <w:rFonts w:asciiTheme="minorHAnsi" w:hAnsiTheme="minorHAnsi" w:cs="DejaVu Sans"/>
          <w:b/>
          <w:bCs/>
        </w:rPr>
        <w:t>Ctrl+R</w:t>
      </w:r>
    </w:p>
    <w:p w:rsidR="0027330E" w:rsidRPr="00770261" w:rsidRDefault="0027330E" w:rsidP="0027330E">
      <w:pPr>
        <w:pStyle w:val="NormalWeb"/>
        <w:spacing w:before="0" w:beforeAutospacing="0" w:after="0" w:afterAutospacing="0" w:line="276" w:lineRule="auto"/>
        <w:rPr>
          <w:rFonts w:asciiTheme="minorHAnsi" w:hAnsiTheme="minorHAnsi" w:cs="DejaVu Sans"/>
        </w:rPr>
      </w:pPr>
    </w:p>
    <w:p w:rsidR="00E67F70" w:rsidRPr="00770261" w:rsidRDefault="00E67F70" w:rsidP="0027330E">
      <w:pPr>
        <w:pStyle w:val="NormalWeb"/>
        <w:spacing w:before="0" w:beforeAutospacing="0" w:after="0" w:afterAutospacing="0" w:line="276" w:lineRule="auto"/>
        <w:rPr>
          <w:rFonts w:asciiTheme="minorHAnsi" w:hAnsiTheme="minorHAnsi" w:cs="DejaVu Sans"/>
        </w:rPr>
      </w:pPr>
      <w:r w:rsidRPr="00770261">
        <w:rPr>
          <w:rFonts w:asciiTheme="minorHAnsi" w:hAnsiTheme="minorHAnsi" w:cs="DejaVu Sans"/>
        </w:rPr>
        <w:t>The listener shows the results.</w:t>
      </w:r>
    </w:p>
    <w:p w:rsidR="0027330E" w:rsidRPr="00770261" w:rsidRDefault="0027330E" w:rsidP="0027330E">
      <w:pPr>
        <w:pStyle w:val="NormalWeb"/>
        <w:spacing w:before="0" w:beforeAutospacing="0" w:after="0" w:afterAutospacing="0" w:line="276" w:lineRule="auto"/>
        <w:rPr>
          <w:rFonts w:asciiTheme="minorHAnsi" w:hAnsiTheme="minorHAnsi" w:cs="DejaVu Sans"/>
        </w:rPr>
      </w:pPr>
    </w:p>
    <w:p w:rsidR="00E67F70" w:rsidRPr="00770261" w:rsidRDefault="00E67F70" w:rsidP="0027330E">
      <w:pPr>
        <w:jc w:val="center"/>
        <w:rPr>
          <w:rFonts w:cs="DejaVu Sans"/>
          <w:color w:val="000000"/>
          <w:sz w:val="24"/>
          <w:szCs w:val="24"/>
        </w:rPr>
      </w:pPr>
      <w:r w:rsidRPr="00770261">
        <w:rPr>
          <w:rFonts w:cs="DejaVu Sans"/>
          <w:noProof/>
          <w:color w:val="0000FF"/>
          <w:sz w:val="24"/>
          <w:szCs w:val="24"/>
        </w:rPr>
        <w:drawing>
          <wp:inline distT="0" distB="0" distL="0" distR="0" wp14:anchorId="46690041" wp14:editId="453BA949">
            <wp:extent cx="5715000" cy="3895725"/>
            <wp:effectExtent l="19050" t="0" r="0" b="0"/>
            <wp:docPr id="7" name="Picture 7" descr="&#10;Figure 7.7. Graph results Listene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Figure 7.7. Graph results Listener">
                      <a:hlinkClick r:id="rId24"/>
                    </pic:cNvPr>
                    <pic:cNvPicPr>
                      <a:picLocks noChangeAspect="1" noChangeArrowheads="1"/>
                    </pic:cNvPicPr>
                  </pic:nvPicPr>
                  <pic:blipFill>
                    <a:blip r:embed="rId25"/>
                    <a:srcRect/>
                    <a:stretch>
                      <a:fillRect/>
                    </a:stretch>
                  </pic:blipFill>
                  <pic:spPr bwMode="auto">
                    <a:xfrm>
                      <a:off x="0" y="0"/>
                      <a:ext cx="5715000" cy="3895725"/>
                    </a:xfrm>
                    <a:prstGeom prst="rect">
                      <a:avLst/>
                    </a:prstGeom>
                    <a:noFill/>
                    <a:ln w="9525">
                      <a:noFill/>
                      <a:miter lim="800000"/>
                      <a:headEnd/>
                      <a:tailEnd/>
                    </a:ln>
                  </pic:spPr>
                </pic:pic>
              </a:graphicData>
            </a:graphic>
          </wp:inline>
        </w:drawing>
      </w:r>
      <w:proofErr w:type="gramStart"/>
      <w:r w:rsidRPr="00770261">
        <w:rPr>
          <w:rFonts w:cs="DejaVu Sans"/>
          <w:color w:val="000000"/>
          <w:sz w:val="24"/>
          <w:szCs w:val="24"/>
        </w:rPr>
        <w:t>Figure 7.7.</w:t>
      </w:r>
      <w:proofErr w:type="gramEnd"/>
      <w:r w:rsidRPr="00770261">
        <w:rPr>
          <w:rFonts w:cs="DejaVu Sans"/>
          <w:color w:val="000000"/>
          <w:sz w:val="24"/>
          <w:szCs w:val="24"/>
        </w:rPr>
        <w:t xml:space="preserve"> Graph results Listener</w:t>
      </w:r>
    </w:p>
    <w:p w:rsidR="00E67F70" w:rsidRPr="00770261" w:rsidRDefault="00E67F70" w:rsidP="00E67F70">
      <w:pPr>
        <w:rPr>
          <w:sz w:val="24"/>
          <w:szCs w:val="24"/>
        </w:rPr>
      </w:pPr>
    </w:p>
    <w:sectPr w:rsidR="00E67F70" w:rsidRPr="00770261" w:rsidSect="00752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00000000"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6824"/>
    <w:multiLevelType w:val="multilevel"/>
    <w:tmpl w:val="1816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314535"/>
    <w:multiLevelType w:val="hybridMultilevel"/>
    <w:tmpl w:val="8F229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B81460"/>
    <w:multiLevelType w:val="multilevel"/>
    <w:tmpl w:val="409C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06552B"/>
    <w:multiLevelType w:val="hybridMultilevel"/>
    <w:tmpl w:val="25F8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AC26E0"/>
    <w:multiLevelType w:val="hybridMultilevel"/>
    <w:tmpl w:val="5184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563BF8"/>
    <w:multiLevelType w:val="multilevel"/>
    <w:tmpl w:val="8E1A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67F70"/>
    <w:rsid w:val="0010780D"/>
    <w:rsid w:val="00194A7B"/>
    <w:rsid w:val="0025522E"/>
    <w:rsid w:val="0027330E"/>
    <w:rsid w:val="00375FF1"/>
    <w:rsid w:val="003D4303"/>
    <w:rsid w:val="005C2021"/>
    <w:rsid w:val="005F6516"/>
    <w:rsid w:val="00603CC5"/>
    <w:rsid w:val="006E3B14"/>
    <w:rsid w:val="007446F9"/>
    <w:rsid w:val="0075295D"/>
    <w:rsid w:val="00770261"/>
    <w:rsid w:val="008D01CC"/>
    <w:rsid w:val="00A41668"/>
    <w:rsid w:val="00AE673F"/>
    <w:rsid w:val="00AF616A"/>
    <w:rsid w:val="00D12A29"/>
    <w:rsid w:val="00D60A1C"/>
    <w:rsid w:val="00E6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5D"/>
  </w:style>
  <w:style w:type="paragraph" w:styleId="Heading1">
    <w:name w:val="heading 1"/>
    <w:basedOn w:val="Normal"/>
    <w:next w:val="Normal"/>
    <w:link w:val="Heading1Char"/>
    <w:uiPriority w:val="9"/>
    <w:qFormat/>
    <w:rsid w:val="00E67F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67F70"/>
    <w:pPr>
      <w:spacing w:before="100" w:beforeAutospacing="1" w:after="100" w:afterAutospacing="1"/>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F70"/>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E67F70"/>
    <w:rPr>
      <w:color w:val="525D76"/>
      <w:u w:val="single"/>
    </w:rPr>
  </w:style>
  <w:style w:type="paragraph" w:styleId="NormalWeb">
    <w:name w:val="Normal (Web)"/>
    <w:basedOn w:val="Normal"/>
    <w:uiPriority w:val="99"/>
    <w:unhideWhenUsed/>
    <w:rsid w:val="00E67F70"/>
    <w:pPr>
      <w:spacing w:before="100" w:beforeAutospacing="1" w:after="100" w:afterAutospacing="1"/>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E67F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E67F70"/>
    <w:rPr>
      <w:rFonts w:ascii="Courier New" w:eastAsia="Times New Roman" w:hAnsi="Courier New" w:cs="Courier New"/>
      <w:color w:val="000000"/>
      <w:sz w:val="20"/>
      <w:szCs w:val="20"/>
    </w:rPr>
  </w:style>
  <w:style w:type="character" w:customStyle="1" w:styleId="Heading1Char">
    <w:name w:val="Heading 1 Char"/>
    <w:basedOn w:val="DefaultParagraphFont"/>
    <w:link w:val="Heading1"/>
    <w:uiPriority w:val="9"/>
    <w:rsid w:val="00E67F7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67F70"/>
  </w:style>
  <w:style w:type="paragraph" w:styleId="BalloonText">
    <w:name w:val="Balloon Text"/>
    <w:basedOn w:val="Normal"/>
    <w:link w:val="BalloonTextChar"/>
    <w:uiPriority w:val="99"/>
    <w:semiHidden/>
    <w:unhideWhenUsed/>
    <w:rsid w:val="00E67F70"/>
    <w:rPr>
      <w:rFonts w:ascii="Tahoma" w:hAnsi="Tahoma" w:cs="Tahoma"/>
      <w:sz w:val="16"/>
      <w:szCs w:val="16"/>
    </w:rPr>
  </w:style>
  <w:style w:type="character" w:customStyle="1" w:styleId="BalloonTextChar">
    <w:name w:val="Balloon Text Char"/>
    <w:basedOn w:val="DefaultParagraphFont"/>
    <w:link w:val="BalloonText"/>
    <w:uiPriority w:val="99"/>
    <w:semiHidden/>
    <w:rsid w:val="00E67F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990040">
      <w:bodyDiv w:val="1"/>
      <w:marLeft w:val="0"/>
      <w:marRight w:val="0"/>
      <w:marTop w:val="0"/>
      <w:marBottom w:val="0"/>
      <w:divBdr>
        <w:top w:val="none" w:sz="0" w:space="0" w:color="auto"/>
        <w:left w:val="none" w:sz="0" w:space="0" w:color="auto"/>
        <w:bottom w:val="none" w:sz="0" w:space="0" w:color="auto"/>
        <w:right w:val="none" w:sz="0" w:space="0" w:color="auto"/>
      </w:divBdr>
      <w:divsChild>
        <w:div w:id="1828745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810410">
      <w:bodyDiv w:val="1"/>
      <w:marLeft w:val="0"/>
      <w:marRight w:val="0"/>
      <w:marTop w:val="0"/>
      <w:marBottom w:val="0"/>
      <w:divBdr>
        <w:top w:val="none" w:sz="0" w:space="0" w:color="auto"/>
        <w:left w:val="none" w:sz="0" w:space="0" w:color="auto"/>
        <w:bottom w:val="none" w:sz="0" w:space="0" w:color="auto"/>
        <w:right w:val="none" w:sz="0" w:space="0" w:color="auto"/>
      </w:divBdr>
      <w:divsChild>
        <w:div w:id="88869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9183241">
      <w:bodyDiv w:val="1"/>
      <w:marLeft w:val="0"/>
      <w:marRight w:val="0"/>
      <w:marTop w:val="0"/>
      <w:marBottom w:val="0"/>
      <w:divBdr>
        <w:top w:val="none" w:sz="0" w:space="0" w:color="auto"/>
        <w:left w:val="none" w:sz="0" w:space="0" w:color="auto"/>
        <w:bottom w:val="none" w:sz="0" w:space="0" w:color="auto"/>
        <w:right w:val="none" w:sz="0" w:space="0" w:color="auto"/>
      </w:divBdr>
      <w:divsChild>
        <w:div w:id="1152285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109129">
      <w:bodyDiv w:val="1"/>
      <w:marLeft w:val="0"/>
      <w:marRight w:val="0"/>
      <w:marTop w:val="0"/>
      <w:marBottom w:val="0"/>
      <w:divBdr>
        <w:top w:val="none" w:sz="0" w:space="0" w:color="auto"/>
        <w:left w:val="none" w:sz="0" w:space="0" w:color="auto"/>
        <w:bottom w:val="none" w:sz="0" w:space="0" w:color="auto"/>
        <w:right w:val="none" w:sz="0" w:space="0" w:color="auto"/>
      </w:divBdr>
      <w:divsChild>
        <w:div w:id="1574389820">
          <w:marLeft w:val="0"/>
          <w:marRight w:val="0"/>
          <w:marTop w:val="0"/>
          <w:marBottom w:val="0"/>
          <w:divBdr>
            <w:top w:val="none" w:sz="0" w:space="0" w:color="auto"/>
            <w:left w:val="none" w:sz="0" w:space="0" w:color="auto"/>
            <w:bottom w:val="none" w:sz="0" w:space="0" w:color="auto"/>
            <w:right w:val="none" w:sz="0" w:space="0" w:color="auto"/>
          </w:divBdr>
          <w:divsChild>
            <w:div w:id="2023316816">
              <w:marLeft w:val="240"/>
              <w:marRight w:val="240"/>
              <w:marTop w:val="240"/>
              <w:marBottom w:val="240"/>
              <w:divBdr>
                <w:top w:val="single" w:sz="6" w:space="12" w:color="DDBBBB"/>
                <w:left w:val="single" w:sz="6" w:space="12" w:color="DDBBBB"/>
                <w:bottom w:val="single" w:sz="6" w:space="12" w:color="DDBBBB"/>
                <w:right w:val="single" w:sz="6" w:space="12" w:color="DDBBBB"/>
              </w:divBdr>
            </w:div>
          </w:divsChild>
        </w:div>
        <w:div w:id="2038503177">
          <w:marLeft w:val="0"/>
          <w:marRight w:val="0"/>
          <w:marTop w:val="0"/>
          <w:marBottom w:val="0"/>
          <w:divBdr>
            <w:top w:val="none" w:sz="0" w:space="0" w:color="auto"/>
            <w:left w:val="none" w:sz="0" w:space="0" w:color="auto"/>
            <w:bottom w:val="none" w:sz="0" w:space="0" w:color="auto"/>
            <w:right w:val="none" w:sz="0" w:space="0" w:color="auto"/>
          </w:divBdr>
          <w:divsChild>
            <w:div w:id="1418592834">
              <w:marLeft w:val="240"/>
              <w:marRight w:val="240"/>
              <w:marTop w:val="240"/>
              <w:marBottom w:val="240"/>
              <w:divBdr>
                <w:top w:val="single" w:sz="6" w:space="12" w:color="DDBBBB"/>
                <w:left w:val="single" w:sz="6" w:space="12" w:color="DDBBBB"/>
                <w:bottom w:val="single" w:sz="6" w:space="12" w:color="DDBBBB"/>
                <w:right w:val="single" w:sz="6" w:space="12" w:color="DDBBBB"/>
              </w:divBdr>
            </w:div>
            <w:div w:id="939874817">
              <w:marLeft w:val="240"/>
              <w:marRight w:val="240"/>
              <w:marTop w:val="240"/>
              <w:marBottom w:val="240"/>
              <w:divBdr>
                <w:top w:val="single" w:sz="6" w:space="12" w:color="DDBBBB"/>
                <w:left w:val="single" w:sz="6" w:space="12" w:color="DDBBBB"/>
                <w:bottom w:val="single" w:sz="6" w:space="12" w:color="DDBBBB"/>
                <w:right w:val="single" w:sz="6" w:space="12" w:color="DDBBBB"/>
              </w:divBdr>
            </w:div>
          </w:divsChild>
        </w:div>
        <w:div w:id="113838026">
          <w:marLeft w:val="0"/>
          <w:marRight w:val="0"/>
          <w:marTop w:val="0"/>
          <w:marBottom w:val="0"/>
          <w:divBdr>
            <w:top w:val="none" w:sz="0" w:space="0" w:color="auto"/>
            <w:left w:val="none" w:sz="0" w:space="0" w:color="auto"/>
            <w:bottom w:val="none" w:sz="0" w:space="0" w:color="auto"/>
            <w:right w:val="none" w:sz="0" w:space="0" w:color="auto"/>
          </w:divBdr>
          <w:divsChild>
            <w:div w:id="680547971">
              <w:marLeft w:val="240"/>
              <w:marRight w:val="240"/>
              <w:marTop w:val="240"/>
              <w:marBottom w:val="240"/>
              <w:divBdr>
                <w:top w:val="single" w:sz="6" w:space="12" w:color="DDBBBB"/>
                <w:left w:val="single" w:sz="6" w:space="12" w:color="DDBBBB"/>
                <w:bottom w:val="single" w:sz="6" w:space="12" w:color="DDBBBB"/>
                <w:right w:val="single" w:sz="6" w:space="12" w:color="DDBBBB"/>
              </w:divBdr>
            </w:div>
          </w:divsChild>
        </w:div>
        <w:div w:id="1472480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meter.apache.org/usermanual/component_reference.html" TargetMode="External"/><Relationship Id="rId13" Type="http://schemas.openxmlformats.org/officeDocument/2006/relationships/image" Target="media/image2.png"/><Relationship Id="rId18" Type="http://schemas.openxmlformats.org/officeDocument/2006/relationships/hyperlink" Target="http://jmeter.apache.org/images/screenshots/jdbctest/JDBCRequest2.p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jmeter.apache.org/usermanual/test_plan.html" TargetMode="External"/><Relationship Id="rId12" Type="http://schemas.openxmlformats.org/officeDocument/2006/relationships/hyperlink" Target="http://jmeter.apache.org/images/screenshots/jdbctest/threadgroup2.png"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jmeter.apache.org/images/screenshots/jdbctest/JDBCRequest.png" TargetMode="External"/><Relationship Id="rId20" Type="http://schemas.openxmlformats.org/officeDocument/2006/relationships/hyperlink" Target="http://jmeter.apache.org/images/screenshots/jdbctest/JDBCRequest3.png" TargetMode="External"/><Relationship Id="rId1" Type="http://schemas.openxmlformats.org/officeDocument/2006/relationships/numbering" Target="numbering.xml"/><Relationship Id="rId6" Type="http://schemas.openxmlformats.org/officeDocument/2006/relationships/hyperlink" Target="http://jmeter.apache.org/usermanual/build-test-plan.html" TargetMode="External"/><Relationship Id="rId11" Type="http://schemas.openxmlformats.org/officeDocument/2006/relationships/image" Target="media/image1.png"/><Relationship Id="rId24" Type="http://schemas.openxmlformats.org/officeDocument/2006/relationships/hyperlink" Target="http://jmeter.apache.org/images/screenshots/jdbctest/jdbc-results.pn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jmeter.apache.org/usermanual/component_reference.html" TargetMode="External"/><Relationship Id="rId10" Type="http://schemas.openxmlformats.org/officeDocument/2006/relationships/hyperlink" Target="http://jmeter.apache.org/images/screenshots/jdbctest/threadgroup1.pn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jmeter.apache.org/usermanual/component_reference.html" TargetMode="External"/><Relationship Id="rId14" Type="http://schemas.openxmlformats.org/officeDocument/2006/relationships/hyperlink" Target="http://jmeter.apache.org/images/screenshots/jdbctest/jdbc-config.png" TargetMode="External"/><Relationship Id="rId22" Type="http://schemas.openxmlformats.org/officeDocument/2006/relationships/hyperlink" Target="http://jmeter.apache.org/usermanual/component_referenc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Jihendar Reddy</cp:lastModifiedBy>
  <cp:revision>31</cp:revision>
  <cp:lastPrinted>2015-12-17T11:04:00Z</cp:lastPrinted>
  <dcterms:created xsi:type="dcterms:W3CDTF">2015-12-15T11:56:00Z</dcterms:created>
  <dcterms:modified xsi:type="dcterms:W3CDTF">2015-12-17T11:05:00Z</dcterms:modified>
</cp:coreProperties>
</file>