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FD0" w:rsidRDefault="005E3FD0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B614A7" w:rsidRPr="00AA6BB7" w:rsidRDefault="00B614A7">
      <w:pPr>
        <w:rPr>
          <w:color w:val="000000" w:themeColor="text1"/>
        </w:rPr>
      </w:pPr>
      <w:r w:rsidRPr="00AA6BB7">
        <w:rPr>
          <w:rFonts w:ascii="Arial" w:hAnsi="Arial" w:cs="Arial"/>
          <w:color w:val="000000" w:themeColor="text1"/>
          <w:sz w:val="28"/>
          <w:szCs w:val="28"/>
        </w:rPr>
        <w:t>Object Repository</w:t>
      </w:r>
    </w:p>
    <w:p w:rsidR="003D5E68" w:rsidRPr="00AA6BB7" w:rsidRDefault="00B614A7" w:rsidP="00B614A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AA6BB7">
        <w:rPr>
          <w:rFonts w:ascii="Arial" w:hAnsi="Arial" w:cs="Arial"/>
          <w:color w:val="000000" w:themeColor="text1"/>
        </w:rPr>
        <w:t xml:space="preserve">Object Repository </w:t>
      </w:r>
      <w:r w:rsidR="00ED131C" w:rsidRPr="00AA6BB7">
        <w:rPr>
          <w:rFonts w:ascii="Arial" w:hAnsi="Arial" w:cs="Arial"/>
          <w:color w:val="000000" w:themeColor="text1"/>
        </w:rPr>
        <w:t xml:space="preserve">is </w:t>
      </w:r>
      <w:r w:rsidRPr="00AA6BB7">
        <w:rPr>
          <w:rFonts w:ascii="Arial" w:hAnsi="Arial" w:cs="Arial"/>
          <w:color w:val="000000" w:themeColor="text1"/>
        </w:rPr>
        <w:t>a file where we can store information about the objects.</w:t>
      </w:r>
    </w:p>
    <w:p w:rsidR="00B614A7" w:rsidRPr="00AA6BB7" w:rsidRDefault="00B614A7" w:rsidP="00B614A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AA6BB7">
        <w:rPr>
          <w:rFonts w:ascii="Arial" w:hAnsi="Arial" w:cs="Arial"/>
          <w:color w:val="000000" w:themeColor="text1"/>
        </w:rPr>
        <w:t>We have two types of repositories such Local Repository and Shared Repository.</w:t>
      </w:r>
    </w:p>
    <w:p w:rsidR="00B614A7" w:rsidRPr="00AA6BB7" w:rsidRDefault="00B614A7">
      <w:pPr>
        <w:rPr>
          <w:rFonts w:ascii="Arial" w:hAnsi="Arial" w:cs="Arial"/>
          <w:color w:val="000000" w:themeColor="text1"/>
          <w:sz w:val="28"/>
          <w:szCs w:val="28"/>
        </w:rPr>
      </w:pPr>
      <w:r w:rsidRPr="00AA6BB7">
        <w:rPr>
          <w:rFonts w:ascii="Arial" w:hAnsi="Arial" w:cs="Arial"/>
          <w:color w:val="000000" w:themeColor="text1"/>
          <w:sz w:val="28"/>
          <w:szCs w:val="28"/>
        </w:rPr>
        <w:t>Local Repository</w:t>
      </w:r>
    </w:p>
    <w:p w:rsidR="00B614A7" w:rsidRPr="00AA6BB7" w:rsidRDefault="00B614A7" w:rsidP="009607A2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 w:themeColor="text1"/>
        </w:rPr>
      </w:pPr>
      <w:r w:rsidRPr="00AA6BB7">
        <w:rPr>
          <w:rFonts w:ascii="Arial" w:eastAsia="Times New Roman" w:hAnsi="Arial" w:cs="Arial"/>
          <w:color w:val="000000" w:themeColor="text1"/>
        </w:rPr>
        <w:t>Local Object Repository is the </w:t>
      </w:r>
      <w:r w:rsidRPr="00AA6BB7">
        <w:rPr>
          <w:rFonts w:ascii="Arial" w:eastAsia="Times New Roman" w:hAnsi="Arial" w:cs="Arial"/>
          <w:bCs/>
          <w:color w:val="000000" w:themeColor="text1"/>
        </w:rPr>
        <w:t>default object repository</w:t>
      </w:r>
    </w:p>
    <w:p w:rsidR="00B614A7" w:rsidRPr="00AA6BB7" w:rsidRDefault="00B614A7" w:rsidP="009607A2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 w:themeColor="text1"/>
        </w:rPr>
      </w:pPr>
      <w:r w:rsidRPr="00AA6BB7">
        <w:rPr>
          <w:rFonts w:ascii="Arial" w:eastAsia="Times New Roman" w:hAnsi="Arial" w:cs="Arial"/>
          <w:color w:val="000000" w:themeColor="text1"/>
        </w:rPr>
        <w:t>It is </w:t>
      </w:r>
      <w:r w:rsidRPr="00AA6BB7">
        <w:rPr>
          <w:rFonts w:ascii="Arial" w:eastAsia="Times New Roman" w:hAnsi="Arial" w:cs="Arial"/>
          <w:bCs/>
          <w:color w:val="000000" w:themeColor="text1"/>
        </w:rPr>
        <w:t>specific to actions</w:t>
      </w:r>
      <w:r w:rsidRPr="00AA6BB7">
        <w:rPr>
          <w:rFonts w:ascii="Arial" w:eastAsia="Times New Roman" w:hAnsi="Arial" w:cs="Arial"/>
          <w:color w:val="000000" w:themeColor="text1"/>
        </w:rPr>
        <w:t> </w:t>
      </w:r>
      <w:r w:rsidRPr="00AA6BB7">
        <w:rPr>
          <w:rFonts w:ascii="Arial" w:eastAsia="Times New Roman" w:hAnsi="Arial" w:cs="Arial"/>
          <w:bCs/>
          <w:color w:val="000000" w:themeColor="text1"/>
        </w:rPr>
        <w:t>and can be used only for a particular action</w:t>
      </w:r>
    </w:p>
    <w:p w:rsidR="00B614A7" w:rsidRPr="00AA6BB7" w:rsidRDefault="00B614A7" w:rsidP="009607A2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 w:themeColor="text1"/>
        </w:rPr>
      </w:pPr>
      <w:r w:rsidRPr="00AA6BB7">
        <w:rPr>
          <w:rFonts w:ascii="Arial" w:eastAsia="Times New Roman" w:hAnsi="Arial" w:cs="Arial"/>
          <w:color w:val="000000" w:themeColor="text1"/>
        </w:rPr>
        <w:t>Local Object Repository   </w:t>
      </w:r>
      <w:r w:rsidRPr="00AA6BB7">
        <w:rPr>
          <w:rFonts w:ascii="Arial" w:eastAsia="Times New Roman" w:hAnsi="Arial" w:cs="Arial"/>
          <w:bCs/>
          <w:color w:val="000000" w:themeColor="text1"/>
        </w:rPr>
        <w:t>is preferable when application is not dynamic</w:t>
      </w:r>
      <w:r w:rsidRPr="00AA6BB7">
        <w:rPr>
          <w:rFonts w:ascii="Arial" w:eastAsia="Times New Roman" w:hAnsi="Arial" w:cs="Arial"/>
          <w:color w:val="000000" w:themeColor="text1"/>
        </w:rPr>
        <w:t> with respect to time</w:t>
      </w:r>
    </w:p>
    <w:p w:rsidR="00B614A7" w:rsidRPr="00AA6BB7" w:rsidRDefault="00B614A7" w:rsidP="009607A2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 w:themeColor="text1"/>
        </w:rPr>
      </w:pPr>
      <w:r w:rsidRPr="00AA6BB7">
        <w:rPr>
          <w:rFonts w:ascii="Arial" w:eastAsia="Times New Roman" w:hAnsi="Arial" w:cs="Arial"/>
          <w:color w:val="000000" w:themeColor="text1"/>
        </w:rPr>
        <w:t>Local Object Repository  </w:t>
      </w:r>
      <w:r w:rsidRPr="00AA6BB7">
        <w:rPr>
          <w:rFonts w:ascii="Arial" w:eastAsia="Times New Roman" w:hAnsi="Arial" w:cs="Arial"/>
          <w:bCs/>
          <w:color w:val="000000" w:themeColor="text1"/>
        </w:rPr>
        <w:t>cannot be reused</w:t>
      </w:r>
    </w:p>
    <w:p w:rsidR="00B614A7" w:rsidRPr="00AA6BB7" w:rsidRDefault="00B614A7" w:rsidP="009607A2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 w:themeColor="text1"/>
        </w:rPr>
      </w:pPr>
      <w:r w:rsidRPr="00AA6BB7">
        <w:rPr>
          <w:rFonts w:ascii="Arial" w:eastAsia="Times New Roman" w:hAnsi="Arial" w:cs="Arial"/>
          <w:color w:val="000000" w:themeColor="text1"/>
        </w:rPr>
        <w:t>You can perform </w:t>
      </w:r>
      <w:r w:rsidRPr="00AA6BB7">
        <w:rPr>
          <w:rFonts w:ascii="Arial" w:eastAsia="Times New Roman" w:hAnsi="Arial" w:cs="Arial"/>
          <w:bCs/>
          <w:color w:val="000000" w:themeColor="text1"/>
        </w:rPr>
        <w:t>many a operations in the local object repository</w:t>
      </w:r>
      <w:r w:rsidRPr="00AA6BB7">
        <w:rPr>
          <w:rFonts w:ascii="Arial" w:eastAsia="Times New Roman" w:hAnsi="Arial" w:cs="Arial"/>
          <w:color w:val="000000" w:themeColor="text1"/>
        </w:rPr>
        <w:t> such as -</w:t>
      </w:r>
    </w:p>
    <w:p w:rsidR="00B614A7" w:rsidRPr="00AA6BB7" w:rsidRDefault="00B614A7" w:rsidP="009607A2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 w:themeColor="text1"/>
        </w:rPr>
      </w:pPr>
      <w:r w:rsidRPr="00AA6BB7">
        <w:rPr>
          <w:rFonts w:ascii="Arial" w:eastAsia="Times New Roman" w:hAnsi="Arial" w:cs="Arial"/>
          <w:bCs/>
          <w:color w:val="000000" w:themeColor="text1"/>
        </w:rPr>
        <w:t>Highlight</w:t>
      </w:r>
      <w:r w:rsidRPr="00AA6BB7">
        <w:rPr>
          <w:rFonts w:ascii="Arial" w:eastAsia="Times New Roman" w:hAnsi="Arial" w:cs="Arial"/>
          <w:color w:val="000000" w:themeColor="text1"/>
        </w:rPr>
        <w:t> an object stored in repository on the application under test</w:t>
      </w:r>
    </w:p>
    <w:p w:rsidR="00B614A7" w:rsidRPr="00AA6BB7" w:rsidRDefault="00B614A7" w:rsidP="009607A2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 w:themeColor="text1"/>
        </w:rPr>
      </w:pPr>
      <w:r w:rsidRPr="00AA6BB7">
        <w:rPr>
          <w:rFonts w:ascii="Arial" w:eastAsia="Times New Roman" w:hAnsi="Arial" w:cs="Arial"/>
          <w:bCs/>
          <w:color w:val="000000" w:themeColor="text1"/>
        </w:rPr>
        <w:t>Check</w:t>
      </w:r>
      <w:r w:rsidRPr="00AA6BB7">
        <w:rPr>
          <w:rFonts w:ascii="Arial" w:eastAsia="Times New Roman" w:hAnsi="Arial" w:cs="Arial"/>
          <w:color w:val="000000" w:themeColor="text1"/>
        </w:rPr>
        <w:t> whether a particular </w:t>
      </w:r>
      <w:r w:rsidRPr="00AA6BB7">
        <w:rPr>
          <w:rFonts w:ascii="Arial" w:eastAsia="Times New Roman" w:hAnsi="Arial" w:cs="Arial"/>
          <w:bCs/>
          <w:color w:val="000000" w:themeColor="text1"/>
        </w:rPr>
        <w:t>object in your AUT is stored</w:t>
      </w:r>
      <w:r w:rsidRPr="00AA6BB7">
        <w:rPr>
          <w:rFonts w:ascii="Arial" w:eastAsia="Times New Roman" w:hAnsi="Arial" w:cs="Arial"/>
          <w:color w:val="000000" w:themeColor="text1"/>
        </w:rPr>
        <w:t> </w:t>
      </w:r>
      <w:r w:rsidRPr="00AA6BB7">
        <w:rPr>
          <w:rFonts w:ascii="Arial" w:eastAsia="Times New Roman" w:hAnsi="Arial" w:cs="Arial"/>
          <w:bCs/>
          <w:color w:val="000000" w:themeColor="text1"/>
        </w:rPr>
        <w:t>in</w:t>
      </w:r>
      <w:r w:rsidRPr="00AA6BB7">
        <w:rPr>
          <w:rFonts w:ascii="Arial" w:eastAsia="Times New Roman" w:hAnsi="Arial" w:cs="Arial"/>
          <w:color w:val="000000" w:themeColor="text1"/>
        </w:rPr>
        <w:t> the </w:t>
      </w:r>
      <w:r w:rsidRPr="00AA6BB7">
        <w:rPr>
          <w:rFonts w:ascii="Arial" w:eastAsia="Times New Roman" w:hAnsi="Arial" w:cs="Arial"/>
          <w:bCs/>
          <w:color w:val="000000" w:themeColor="text1"/>
        </w:rPr>
        <w:t>Object Repository</w:t>
      </w:r>
    </w:p>
    <w:p w:rsidR="00B614A7" w:rsidRPr="00AA6BB7" w:rsidRDefault="00B614A7" w:rsidP="009607A2">
      <w:pPr>
        <w:pStyle w:val="ListParagraph"/>
        <w:numPr>
          <w:ilvl w:val="0"/>
          <w:numId w:val="6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 w:themeColor="text1"/>
        </w:rPr>
      </w:pPr>
      <w:r w:rsidRPr="00AA6BB7">
        <w:rPr>
          <w:rFonts w:ascii="Arial" w:eastAsia="Times New Roman" w:hAnsi="Arial" w:cs="Arial"/>
          <w:bCs/>
          <w:color w:val="000000" w:themeColor="text1"/>
        </w:rPr>
        <w:t>Cut , Copy , Paste  , Modify</w:t>
      </w:r>
      <w:r w:rsidRPr="00AA6BB7">
        <w:rPr>
          <w:rFonts w:ascii="Arial" w:eastAsia="Times New Roman" w:hAnsi="Arial" w:cs="Arial"/>
          <w:color w:val="000000" w:themeColor="text1"/>
        </w:rPr>
        <w:t> and </w:t>
      </w:r>
      <w:r w:rsidRPr="00AA6BB7">
        <w:rPr>
          <w:rFonts w:ascii="Arial" w:eastAsia="Times New Roman" w:hAnsi="Arial" w:cs="Arial"/>
          <w:bCs/>
          <w:color w:val="000000" w:themeColor="text1"/>
        </w:rPr>
        <w:t>Delete</w:t>
      </w:r>
      <w:r w:rsidRPr="00AA6BB7">
        <w:rPr>
          <w:rFonts w:ascii="Arial" w:eastAsia="Times New Roman" w:hAnsi="Arial" w:cs="Arial"/>
          <w:color w:val="000000" w:themeColor="text1"/>
        </w:rPr>
        <w:t> </w:t>
      </w:r>
      <w:r w:rsidRPr="00AA6BB7">
        <w:rPr>
          <w:rFonts w:ascii="Arial" w:eastAsia="Times New Roman" w:hAnsi="Arial" w:cs="Arial"/>
          <w:bCs/>
          <w:color w:val="000000" w:themeColor="text1"/>
        </w:rPr>
        <w:t>Objects</w:t>
      </w:r>
    </w:p>
    <w:p w:rsidR="009607A2" w:rsidRPr="00AA6BB7" w:rsidRDefault="009607A2" w:rsidP="009607A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 w:themeColor="text1"/>
        </w:rPr>
      </w:pPr>
    </w:p>
    <w:p w:rsidR="009607A2" w:rsidRPr="00AA6BB7" w:rsidRDefault="009607A2" w:rsidP="009607A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A6BB7">
        <w:rPr>
          <w:rFonts w:ascii="Arial" w:eastAsia="Times New Roman" w:hAnsi="Arial" w:cs="Arial"/>
          <w:color w:val="000000" w:themeColor="text1"/>
          <w:sz w:val="28"/>
          <w:szCs w:val="28"/>
        </w:rPr>
        <w:t>Shared Repository</w:t>
      </w:r>
    </w:p>
    <w:p w:rsidR="009607A2" w:rsidRPr="00AA6BB7" w:rsidRDefault="009607A2" w:rsidP="009607A2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:rsidR="009607A2" w:rsidRPr="00AA6BB7" w:rsidRDefault="009607A2" w:rsidP="009607A2">
      <w:pPr>
        <w:numPr>
          <w:ilvl w:val="0"/>
          <w:numId w:val="1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 w:themeColor="text1"/>
        </w:rPr>
      </w:pPr>
      <w:r w:rsidRPr="00AA6BB7">
        <w:rPr>
          <w:rFonts w:ascii="Arial" w:eastAsia="Times New Roman" w:hAnsi="Arial" w:cs="Arial"/>
          <w:color w:val="000000" w:themeColor="text1"/>
        </w:rPr>
        <w:t>Global or Shared Object  Repository is </w:t>
      </w:r>
      <w:r w:rsidRPr="00AA6BB7">
        <w:rPr>
          <w:rFonts w:ascii="Arial" w:eastAsia="Times New Roman" w:hAnsi="Arial" w:cs="Arial"/>
          <w:bCs/>
          <w:color w:val="000000" w:themeColor="text1"/>
        </w:rPr>
        <w:t>preferable when application is dynamic</w:t>
      </w:r>
      <w:r w:rsidRPr="00AA6BB7">
        <w:rPr>
          <w:rFonts w:ascii="Arial" w:eastAsia="Times New Roman" w:hAnsi="Arial" w:cs="Arial"/>
          <w:color w:val="000000" w:themeColor="text1"/>
        </w:rPr>
        <w:t> and object description change frequently</w:t>
      </w:r>
    </w:p>
    <w:p w:rsidR="009607A2" w:rsidRPr="00AA6BB7" w:rsidRDefault="009607A2" w:rsidP="009607A2">
      <w:pPr>
        <w:numPr>
          <w:ilvl w:val="0"/>
          <w:numId w:val="1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 w:themeColor="text1"/>
        </w:rPr>
      </w:pPr>
      <w:r w:rsidRPr="00AA6BB7">
        <w:rPr>
          <w:rFonts w:ascii="Arial" w:eastAsia="Times New Roman" w:hAnsi="Arial" w:cs="Arial"/>
          <w:color w:val="000000" w:themeColor="text1"/>
        </w:rPr>
        <w:t>Between Shared and local object repository , </w:t>
      </w:r>
      <w:r w:rsidRPr="00AA6BB7">
        <w:rPr>
          <w:rFonts w:ascii="Arial" w:eastAsia="Times New Roman" w:hAnsi="Arial" w:cs="Arial"/>
          <w:bCs/>
          <w:color w:val="000000" w:themeColor="text1"/>
        </w:rPr>
        <w:t>shared object repository is more commonly used in automation projects</w:t>
      </w:r>
    </w:p>
    <w:p w:rsidR="009607A2" w:rsidRPr="00AA6BB7" w:rsidRDefault="009607A2" w:rsidP="009607A2">
      <w:pPr>
        <w:numPr>
          <w:ilvl w:val="0"/>
          <w:numId w:val="1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 w:themeColor="text1"/>
        </w:rPr>
      </w:pPr>
      <w:r w:rsidRPr="00AA6BB7">
        <w:rPr>
          <w:rFonts w:ascii="Arial" w:eastAsia="Times New Roman" w:hAnsi="Arial" w:cs="Arial"/>
          <w:color w:val="000000" w:themeColor="text1"/>
        </w:rPr>
        <w:t>But it has</w:t>
      </w:r>
      <w:r w:rsidRPr="00AA6BB7">
        <w:rPr>
          <w:rFonts w:ascii="Arial" w:eastAsia="Times New Roman" w:hAnsi="Arial" w:cs="Arial"/>
          <w:bCs/>
          <w:color w:val="000000" w:themeColor="text1"/>
        </w:rPr>
        <w:t> maintenance and administration</w:t>
      </w:r>
      <w:r w:rsidRPr="00AA6BB7">
        <w:rPr>
          <w:rFonts w:ascii="Arial" w:eastAsia="Times New Roman" w:hAnsi="Arial" w:cs="Arial"/>
          <w:color w:val="000000" w:themeColor="text1"/>
        </w:rPr>
        <w:t> overheads as compared to local object repository.</w:t>
      </w:r>
    </w:p>
    <w:p w:rsidR="009607A2" w:rsidRPr="00AA6BB7" w:rsidRDefault="009607A2" w:rsidP="009607A2">
      <w:pPr>
        <w:pStyle w:val="ListParagraph"/>
        <w:numPr>
          <w:ilvl w:val="0"/>
          <w:numId w:val="12"/>
        </w:numPr>
        <w:shd w:val="clear" w:color="auto" w:fill="FFFFFF"/>
        <w:spacing w:after="225" w:line="360" w:lineRule="atLeast"/>
        <w:rPr>
          <w:rFonts w:ascii="Arial" w:eastAsia="Times New Roman" w:hAnsi="Arial" w:cs="Arial"/>
          <w:color w:val="000000" w:themeColor="text1"/>
        </w:rPr>
      </w:pPr>
      <w:r w:rsidRPr="00AA6BB7">
        <w:rPr>
          <w:rFonts w:ascii="Arial" w:eastAsia="Times New Roman" w:hAnsi="Arial" w:cs="Arial"/>
          <w:color w:val="000000" w:themeColor="text1"/>
        </w:rPr>
        <w:t>To create and use a shared object repository you need to perform three broad steps</w:t>
      </w:r>
    </w:p>
    <w:p w:rsidR="009607A2" w:rsidRPr="00AA6BB7" w:rsidRDefault="009607A2" w:rsidP="009607A2">
      <w:pPr>
        <w:numPr>
          <w:ilvl w:val="0"/>
          <w:numId w:val="1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 w:themeColor="text1"/>
        </w:rPr>
      </w:pPr>
      <w:r w:rsidRPr="00AA6BB7">
        <w:rPr>
          <w:rFonts w:ascii="Arial" w:eastAsia="Times New Roman" w:hAnsi="Arial" w:cs="Arial"/>
          <w:color w:val="000000" w:themeColor="text1"/>
        </w:rPr>
        <w:t>Creating a Shared Object Repository</w:t>
      </w:r>
    </w:p>
    <w:p w:rsidR="009607A2" w:rsidRPr="00AA6BB7" w:rsidRDefault="009607A2" w:rsidP="009607A2">
      <w:pPr>
        <w:numPr>
          <w:ilvl w:val="0"/>
          <w:numId w:val="1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 w:themeColor="text1"/>
        </w:rPr>
      </w:pPr>
      <w:r w:rsidRPr="00AA6BB7">
        <w:rPr>
          <w:rFonts w:ascii="Arial" w:eastAsia="Times New Roman" w:hAnsi="Arial" w:cs="Arial"/>
          <w:color w:val="000000" w:themeColor="text1"/>
        </w:rPr>
        <w:t>Associating a Shared Object Repository</w:t>
      </w:r>
    </w:p>
    <w:p w:rsidR="009607A2" w:rsidRPr="00AA6BB7" w:rsidRDefault="009607A2" w:rsidP="009607A2">
      <w:pPr>
        <w:numPr>
          <w:ilvl w:val="0"/>
          <w:numId w:val="12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 w:themeColor="text1"/>
        </w:rPr>
      </w:pPr>
      <w:r w:rsidRPr="00AA6BB7">
        <w:rPr>
          <w:rFonts w:ascii="Arial" w:eastAsia="Times New Roman" w:hAnsi="Arial" w:cs="Arial"/>
          <w:color w:val="000000" w:themeColor="text1"/>
        </w:rPr>
        <w:t>Editing a Shared Object Repository</w:t>
      </w:r>
    </w:p>
    <w:p w:rsidR="009607A2" w:rsidRPr="00AA6BB7" w:rsidRDefault="009607A2" w:rsidP="009607A2">
      <w:pPr>
        <w:pStyle w:val="ListParagraph"/>
        <w:numPr>
          <w:ilvl w:val="0"/>
          <w:numId w:val="12"/>
        </w:numPr>
        <w:shd w:val="clear" w:color="auto" w:fill="FFFFFF"/>
        <w:spacing w:after="225" w:line="360" w:lineRule="atLeast"/>
        <w:rPr>
          <w:rFonts w:ascii="Arial" w:eastAsia="Times New Roman" w:hAnsi="Arial" w:cs="Arial"/>
          <w:color w:val="000000" w:themeColor="text1"/>
        </w:rPr>
      </w:pPr>
      <w:r w:rsidRPr="00AA6BB7">
        <w:rPr>
          <w:rFonts w:ascii="Arial" w:eastAsia="Times New Roman" w:hAnsi="Arial" w:cs="Arial"/>
          <w:color w:val="000000" w:themeColor="text1"/>
        </w:rPr>
        <w:t>Lets look at them one at a time</w:t>
      </w:r>
    </w:p>
    <w:p w:rsidR="009607A2" w:rsidRPr="00AA6BB7" w:rsidRDefault="009607A2" w:rsidP="009607A2">
      <w:pPr>
        <w:pStyle w:val="ListParagraph"/>
        <w:numPr>
          <w:ilvl w:val="0"/>
          <w:numId w:val="12"/>
        </w:numPr>
        <w:shd w:val="clear" w:color="auto" w:fill="FFFFFF"/>
        <w:spacing w:after="225" w:line="360" w:lineRule="atLeast"/>
        <w:rPr>
          <w:rFonts w:ascii="Arial" w:eastAsia="Times New Roman" w:hAnsi="Arial" w:cs="Arial"/>
          <w:color w:val="000000" w:themeColor="text1"/>
        </w:rPr>
      </w:pPr>
      <w:r w:rsidRPr="00AA6BB7">
        <w:rPr>
          <w:rFonts w:ascii="Arial" w:eastAsia="Times New Roman" w:hAnsi="Arial" w:cs="Arial"/>
          <w:color w:val="000000" w:themeColor="text1"/>
          <w:u w:val="single"/>
        </w:rPr>
        <w:t>Creating a Shared Object Repository</w:t>
      </w:r>
    </w:p>
    <w:p w:rsidR="009607A2" w:rsidRPr="00AA6BB7" w:rsidRDefault="009607A2" w:rsidP="001B72CF">
      <w:pPr>
        <w:pStyle w:val="ListParagraph"/>
        <w:numPr>
          <w:ilvl w:val="1"/>
          <w:numId w:val="14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 w:themeColor="text1"/>
        </w:rPr>
      </w:pPr>
      <w:r w:rsidRPr="00AA6BB7">
        <w:rPr>
          <w:rFonts w:ascii="Arial" w:eastAsia="Times New Roman" w:hAnsi="Arial" w:cs="Arial"/>
          <w:color w:val="000000" w:themeColor="text1"/>
        </w:rPr>
        <w:t>All repositories are local by default .  </w:t>
      </w:r>
      <w:r w:rsidRPr="00AA6BB7">
        <w:rPr>
          <w:rFonts w:ascii="Arial" w:eastAsia="Times New Roman" w:hAnsi="Arial" w:cs="Arial"/>
          <w:bCs/>
          <w:color w:val="000000" w:themeColor="text1"/>
        </w:rPr>
        <w:t xml:space="preserve">To create a Shared Object Repository, in the </w:t>
      </w:r>
      <w:r w:rsidR="001B72CF" w:rsidRPr="00AA6BB7">
        <w:rPr>
          <w:rFonts w:ascii="Arial" w:eastAsia="Times New Roman" w:hAnsi="Arial" w:cs="Arial"/>
          <w:bCs/>
          <w:color w:val="000000" w:themeColor="text1"/>
        </w:rPr>
        <w:t xml:space="preserve"> </w:t>
      </w:r>
      <w:r w:rsidRPr="00AA6BB7">
        <w:rPr>
          <w:rFonts w:ascii="Arial" w:eastAsia="Times New Roman" w:hAnsi="Arial" w:cs="Arial"/>
          <w:bCs/>
          <w:color w:val="000000" w:themeColor="text1"/>
        </w:rPr>
        <w:t>Object Repository Dialog Box  , Click File &gt; Export Local Objects</w:t>
      </w:r>
    </w:p>
    <w:p w:rsidR="009607A2" w:rsidRPr="00AA6BB7" w:rsidRDefault="009607A2" w:rsidP="001B72CF">
      <w:pPr>
        <w:pStyle w:val="ListParagraph"/>
        <w:numPr>
          <w:ilvl w:val="1"/>
          <w:numId w:val="14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 w:themeColor="text1"/>
        </w:rPr>
      </w:pPr>
      <w:r w:rsidRPr="00AA6BB7">
        <w:rPr>
          <w:rFonts w:ascii="Arial" w:eastAsia="Times New Roman" w:hAnsi="Arial" w:cs="Arial"/>
          <w:color w:val="000000" w:themeColor="text1"/>
        </w:rPr>
        <w:lastRenderedPageBreak/>
        <w:t>Repository files have an extension .tsr .Gi</w:t>
      </w:r>
      <w:r w:rsidR="001B72CF" w:rsidRPr="00AA6BB7">
        <w:rPr>
          <w:rFonts w:ascii="Arial" w:eastAsia="Times New Roman" w:hAnsi="Arial" w:cs="Arial"/>
          <w:color w:val="000000" w:themeColor="text1"/>
        </w:rPr>
        <w:t xml:space="preserve">ve a suitable name say “repo” and save </w:t>
      </w:r>
      <w:r w:rsidRPr="00AA6BB7">
        <w:rPr>
          <w:rFonts w:ascii="Arial" w:eastAsia="Times New Roman" w:hAnsi="Arial" w:cs="Arial"/>
          <w:color w:val="000000" w:themeColor="text1"/>
        </w:rPr>
        <w:t xml:space="preserve">The </w:t>
      </w:r>
      <w:r w:rsidR="001B72CF" w:rsidRPr="00AA6BB7">
        <w:rPr>
          <w:rFonts w:ascii="Arial" w:eastAsia="Times New Roman" w:hAnsi="Arial" w:cs="Arial"/>
          <w:color w:val="000000" w:themeColor="text1"/>
        </w:rPr>
        <w:t xml:space="preserve">      </w:t>
      </w:r>
      <w:r w:rsidRPr="00AA6BB7">
        <w:rPr>
          <w:rFonts w:ascii="Arial" w:eastAsia="Times New Roman" w:hAnsi="Arial" w:cs="Arial"/>
          <w:color w:val="000000" w:themeColor="text1"/>
        </w:rPr>
        <w:t>Shared Repository File is now created</w:t>
      </w:r>
    </w:p>
    <w:p w:rsidR="009607A2" w:rsidRPr="00AA6BB7" w:rsidRDefault="009607A2" w:rsidP="009607A2">
      <w:pPr>
        <w:pStyle w:val="ListParagraph"/>
        <w:numPr>
          <w:ilvl w:val="0"/>
          <w:numId w:val="12"/>
        </w:numPr>
        <w:shd w:val="clear" w:color="auto" w:fill="FFFFFF"/>
        <w:spacing w:after="225" w:line="360" w:lineRule="atLeast"/>
        <w:rPr>
          <w:rFonts w:ascii="Arial" w:eastAsia="Times New Roman" w:hAnsi="Arial" w:cs="Arial"/>
          <w:color w:val="000000" w:themeColor="text1"/>
        </w:rPr>
      </w:pPr>
      <w:r w:rsidRPr="00AA6BB7">
        <w:rPr>
          <w:rFonts w:ascii="Arial" w:eastAsia="Times New Roman" w:hAnsi="Arial" w:cs="Arial"/>
          <w:color w:val="000000" w:themeColor="text1"/>
          <w:u w:val="single"/>
        </w:rPr>
        <w:t>Associating a Shared Object Repository</w:t>
      </w:r>
    </w:p>
    <w:p w:rsidR="009607A2" w:rsidRPr="00AA6BB7" w:rsidRDefault="009607A2" w:rsidP="001B72CF">
      <w:pPr>
        <w:pStyle w:val="ListParagraph"/>
        <w:numPr>
          <w:ilvl w:val="0"/>
          <w:numId w:val="15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 w:themeColor="text1"/>
        </w:rPr>
      </w:pPr>
      <w:r w:rsidRPr="00AA6BB7">
        <w:rPr>
          <w:rFonts w:ascii="Arial" w:eastAsia="Times New Roman" w:hAnsi="Arial" w:cs="Arial"/>
          <w:color w:val="000000" w:themeColor="text1"/>
        </w:rPr>
        <w:t>Next step is to associate the repository to your test, which enables you to use it</w:t>
      </w:r>
    </w:p>
    <w:p w:rsidR="009607A2" w:rsidRPr="00AA6BB7" w:rsidRDefault="009607A2" w:rsidP="001B72CF">
      <w:pPr>
        <w:pStyle w:val="ListParagraph"/>
        <w:numPr>
          <w:ilvl w:val="0"/>
          <w:numId w:val="15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 w:themeColor="text1"/>
        </w:rPr>
      </w:pPr>
      <w:r w:rsidRPr="00AA6BB7">
        <w:rPr>
          <w:rFonts w:ascii="Arial" w:eastAsia="Times New Roman" w:hAnsi="Arial" w:cs="Arial"/>
          <w:bCs/>
          <w:color w:val="000000" w:themeColor="text1"/>
        </w:rPr>
        <w:t>To associate repository with a test, Click Resources &gt; Associate Repository</w:t>
      </w:r>
    </w:p>
    <w:p w:rsidR="009607A2" w:rsidRPr="00AA6BB7" w:rsidRDefault="009607A2" w:rsidP="001B72CF">
      <w:pPr>
        <w:pStyle w:val="ListParagraph"/>
        <w:numPr>
          <w:ilvl w:val="0"/>
          <w:numId w:val="15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 w:themeColor="text1"/>
        </w:rPr>
      </w:pPr>
      <w:r w:rsidRPr="00AA6BB7">
        <w:rPr>
          <w:rFonts w:ascii="Arial" w:eastAsia="Times New Roman" w:hAnsi="Arial" w:cs="Arial"/>
          <w:color w:val="000000" w:themeColor="text1"/>
        </w:rPr>
        <w:t>You can select the Repository to associate with Actions available in your test.</w:t>
      </w:r>
    </w:p>
    <w:p w:rsidR="009607A2" w:rsidRPr="00AA6BB7" w:rsidRDefault="009607A2" w:rsidP="001B72CF">
      <w:pPr>
        <w:pStyle w:val="ListParagraph"/>
        <w:numPr>
          <w:ilvl w:val="0"/>
          <w:numId w:val="15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000000" w:themeColor="text1"/>
        </w:rPr>
      </w:pPr>
      <w:r w:rsidRPr="00AA6BB7">
        <w:rPr>
          <w:rFonts w:ascii="Arial" w:eastAsia="Times New Roman" w:hAnsi="Arial" w:cs="Arial"/>
          <w:color w:val="000000" w:themeColor="text1"/>
        </w:rPr>
        <w:t>Now you  can now use this shared repository to develop your test</w:t>
      </w:r>
      <w:r w:rsidR="004004B4" w:rsidRPr="00AA6BB7">
        <w:rPr>
          <w:rFonts w:ascii="Arial" w:eastAsia="Times New Roman" w:hAnsi="Arial" w:cs="Arial"/>
          <w:color w:val="000000" w:themeColor="text1"/>
        </w:rPr>
        <w:t>.</w:t>
      </w:r>
    </w:p>
    <w:p w:rsidR="004004B4" w:rsidRPr="00AA6BB7" w:rsidRDefault="004004B4" w:rsidP="004004B4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 w:themeColor="text1"/>
        </w:rPr>
      </w:pPr>
    </w:p>
    <w:sectPr w:rsidR="004004B4" w:rsidRPr="00AA6BB7" w:rsidSect="003D5E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817" w:rsidRDefault="00413817" w:rsidP="00DE1870">
      <w:pPr>
        <w:spacing w:after="0" w:line="240" w:lineRule="auto"/>
      </w:pPr>
      <w:r>
        <w:separator/>
      </w:r>
    </w:p>
  </w:endnote>
  <w:endnote w:type="continuationSeparator" w:id="1">
    <w:p w:rsidR="00413817" w:rsidRDefault="00413817" w:rsidP="00DE1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870" w:rsidRDefault="00DE18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870" w:rsidRDefault="00DE18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870" w:rsidRDefault="00DE18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817" w:rsidRDefault="00413817" w:rsidP="00DE1870">
      <w:pPr>
        <w:spacing w:after="0" w:line="240" w:lineRule="auto"/>
      </w:pPr>
      <w:r>
        <w:separator/>
      </w:r>
    </w:p>
  </w:footnote>
  <w:footnote w:type="continuationSeparator" w:id="1">
    <w:p w:rsidR="00413817" w:rsidRDefault="00413817" w:rsidP="00DE1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870" w:rsidRDefault="00DE18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870" w:rsidRDefault="00DE1870">
    <w:pPr>
      <w:pStyle w:val="Header"/>
    </w:pPr>
    <w:r>
      <w:rPr>
        <w:noProof/>
      </w:rPr>
      <w:drawing>
        <wp:inline distT="0" distB="0" distL="0" distR="0">
          <wp:extent cx="1190625" cy="647700"/>
          <wp:effectExtent l="19050" t="0" r="9525" b="0"/>
          <wp:docPr id="2" name="Picture 1" descr="C:\Users\Ramesh\Desktop\logo_8194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mesh\Desktop\logo_81945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870" w:rsidRDefault="00DE18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B5A87"/>
    <w:multiLevelType w:val="multilevel"/>
    <w:tmpl w:val="82D2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37565"/>
    <w:multiLevelType w:val="multilevel"/>
    <w:tmpl w:val="F1CE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784E15"/>
    <w:multiLevelType w:val="multilevel"/>
    <w:tmpl w:val="7B0C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06827"/>
    <w:multiLevelType w:val="hybridMultilevel"/>
    <w:tmpl w:val="C5A85234"/>
    <w:lvl w:ilvl="0" w:tplc="0409000B">
      <w:start w:val="1"/>
      <w:numFmt w:val="bullet"/>
      <w:lvlText w:val=""/>
      <w:lvlJc w:val="left"/>
      <w:pPr>
        <w:ind w:left="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>
    <w:nsid w:val="11FF04F9"/>
    <w:multiLevelType w:val="multilevel"/>
    <w:tmpl w:val="FA5A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AF6568"/>
    <w:multiLevelType w:val="multilevel"/>
    <w:tmpl w:val="376E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5F7E0F"/>
    <w:multiLevelType w:val="hybridMultilevel"/>
    <w:tmpl w:val="214A9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A0930"/>
    <w:multiLevelType w:val="hybridMultilevel"/>
    <w:tmpl w:val="41C0F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3B1C06"/>
    <w:multiLevelType w:val="hybridMultilevel"/>
    <w:tmpl w:val="75C0A2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367864"/>
    <w:multiLevelType w:val="multilevel"/>
    <w:tmpl w:val="AE6C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976DD3"/>
    <w:multiLevelType w:val="hybridMultilevel"/>
    <w:tmpl w:val="0D8AE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358D4"/>
    <w:multiLevelType w:val="hybridMultilevel"/>
    <w:tmpl w:val="E23212B4"/>
    <w:lvl w:ilvl="0" w:tplc="0E3A4470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220E5"/>
    <w:multiLevelType w:val="hybridMultilevel"/>
    <w:tmpl w:val="6D920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020DA8"/>
    <w:multiLevelType w:val="hybridMultilevel"/>
    <w:tmpl w:val="11AA1A28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4">
    <w:nsid w:val="3E383086"/>
    <w:multiLevelType w:val="hybridMultilevel"/>
    <w:tmpl w:val="83420034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>
    <w:nsid w:val="3ED52041"/>
    <w:multiLevelType w:val="hybridMultilevel"/>
    <w:tmpl w:val="061E06FA"/>
    <w:lvl w:ilvl="0" w:tplc="0409000D">
      <w:start w:val="1"/>
      <w:numFmt w:val="bullet"/>
      <w:lvlText w:val="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6">
    <w:nsid w:val="4373576C"/>
    <w:multiLevelType w:val="multilevel"/>
    <w:tmpl w:val="1C16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AA6644"/>
    <w:multiLevelType w:val="hybridMultilevel"/>
    <w:tmpl w:val="0164DC8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8837AB6"/>
    <w:multiLevelType w:val="multilevel"/>
    <w:tmpl w:val="D792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FD67D0"/>
    <w:multiLevelType w:val="hybridMultilevel"/>
    <w:tmpl w:val="DB389BD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>
    <w:nsid w:val="61EE3D01"/>
    <w:multiLevelType w:val="hybridMultilevel"/>
    <w:tmpl w:val="105CF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923336"/>
    <w:multiLevelType w:val="hybridMultilevel"/>
    <w:tmpl w:val="DC22B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2"/>
  </w:num>
  <w:num w:numId="4">
    <w:abstractNumId w:val="3"/>
  </w:num>
  <w:num w:numId="5">
    <w:abstractNumId w:val="15"/>
  </w:num>
  <w:num w:numId="6">
    <w:abstractNumId w:val="13"/>
  </w:num>
  <w:num w:numId="7">
    <w:abstractNumId w:val="5"/>
  </w:num>
  <w:num w:numId="8">
    <w:abstractNumId w:val="0"/>
  </w:num>
  <w:num w:numId="9">
    <w:abstractNumId w:val="18"/>
  </w:num>
  <w:num w:numId="10">
    <w:abstractNumId w:val="1"/>
  </w:num>
  <w:num w:numId="11">
    <w:abstractNumId w:val="4"/>
  </w:num>
  <w:num w:numId="12">
    <w:abstractNumId w:val="10"/>
  </w:num>
  <w:num w:numId="13">
    <w:abstractNumId w:val="11"/>
  </w:num>
  <w:num w:numId="14">
    <w:abstractNumId w:val="6"/>
  </w:num>
  <w:num w:numId="15">
    <w:abstractNumId w:val="8"/>
  </w:num>
  <w:num w:numId="16">
    <w:abstractNumId w:val="12"/>
  </w:num>
  <w:num w:numId="17">
    <w:abstractNumId w:val="21"/>
  </w:num>
  <w:num w:numId="18">
    <w:abstractNumId w:val="19"/>
  </w:num>
  <w:num w:numId="19">
    <w:abstractNumId w:val="16"/>
  </w:num>
  <w:num w:numId="20">
    <w:abstractNumId w:val="7"/>
  </w:num>
  <w:num w:numId="21">
    <w:abstractNumId w:val="17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614A7"/>
    <w:rsid w:val="001B72CF"/>
    <w:rsid w:val="00223FEC"/>
    <w:rsid w:val="003460E2"/>
    <w:rsid w:val="003D5E68"/>
    <w:rsid w:val="004004B4"/>
    <w:rsid w:val="00413817"/>
    <w:rsid w:val="005E3FD0"/>
    <w:rsid w:val="007B7D9B"/>
    <w:rsid w:val="009607A2"/>
    <w:rsid w:val="00AA6BB7"/>
    <w:rsid w:val="00B065D4"/>
    <w:rsid w:val="00B614A7"/>
    <w:rsid w:val="00B66909"/>
    <w:rsid w:val="00C3562B"/>
    <w:rsid w:val="00DE1870"/>
    <w:rsid w:val="00ED131C"/>
    <w:rsid w:val="00ED1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4A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614A7"/>
  </w:style>
  <w:style w:type="character" w:styleId="Strong">
    <w:name w:val="Strong"/>
    <w:basedOn w:val="DefaultParagraphFont"/>
    <w:uiPriority w:val="22"/>
    <w:qFormat/>
    <w:rsid w:val="00B614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F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1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1870"/>
  </w:style>
  <w:style w:type="paragraph" w:styleId="Footer">
    <w:name w:val="footer"/>
    <w:basedOn w:val="Normal"/>
    <w:link w:val="FooterChar"/>
    <w:uiPriority w:val="99"/>
    <w:semiHidden/>
    <w:unhideWhenUsed/>
    <w:rsid w:val="00DE1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18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8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4</cp:revision>
  <dcterms:created xsi:type="dcterms:W3CDTF">2016-06-27T16:29:00Z</dcterms:created>
  <dcterms:modified xsi:type="dcterms:W3CDTF">2016-06-27T16:30:00Z</dcterms:modified>
</cp:coreProperties>
</file>