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79" w:rsidRPr="00347E4D" w:rsidRDefault="00235779" w:rsidP="00235779">
      <w:pPr>
        <w:rPr>
          <w:rStyle w:val="Strong"/>
          <w:rFonts w:cstheme="minorHAnsi"/>
          <w:sz w:val="28"/>
          <w:szCs w:val="26"/>
          <w:shd w:val="clear" w:color="auto" w:fill="FFFFFF"/>
        </w:rPr>
      </w:pPr>
      <w:r w:rsidRPr="00347E4D">
        <w:rPr>
          <w:rStyle w:val="Strong"/>
          <w:rFonts w:cstheme="minorHAnsi"/>
          <w:sz w:val="28"/>
          <w:szCs w:val="26"/>
          <w:shd w:val="clear" w:color="auto" w:fill="FFFFFF"/>
        </w:rPr>
        <w:t>VBScript Arrays</w:t>
      </w:r>
    </w:p>
    <w:p w:rsidR="00235779" w:rsidRPr="00347E4D" w:rsidRDefault="00235779" w:rsidP="00235779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An array in</w:t>
      </w:r>
      <w:r w:rsidRPr="00347E4D">
        <w:rPr>
          <w:rFonts w:eastAsia="Times New Roman" w:cstheme="minorHAnsi"/>
          <w:sz w:val="24"/>
        </w:rPr>
        <w:t> VBScript </w:t>
      </w:r>
      <w:r w:rsidRPr="00347E4D">
        <w:rPr>
          <w:rFonts w:eastAsia="Times New Roman" w:cstheme="minorHAnsi"/>
          <w:sz w:val="24"/>
          <w:szCs w:val="18"/>
        </w:rPr>
        <w:t>is a special type of variable that allows us to store multiple values against</w:t>
      </w:r>
      <w:r w:rsidRPr="00347E4D">
        <w:rPr>
          <w:rFonts w:eastAsia="Times New Roman" w:cstheme="minorHAnsi"/>
          <w:sz w:val="24"/>
        </w:rPr>
        <w:t> a single </w:t>
      </w:r>
      <w:r w:rsidRPr="00347E4D">
        <w:rPr>
          <w:rFonts w:eastAsia="Times New Roman" w:cstheme="minorHAnsi"/>
          <w:sz w:val="24"/>
          <w:szCs w:val="18"/>
        </w:rPr>
        <w:t>variable name.</w:t>
      </w:r>
    </w:p>
    <w:p w:rsidR="00235779" w:rsidRPr="00347E4D" w:rsidRDefault="00235779" w:rsidP="00235779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Suppose we need to store yearly</w:t>
      </w:r>
      <w:r>
        <w:rPr>
          <w:rFonts w:eastAsia="Times New Roman" w:cstheme="minorHAnsi"/>
          <w:sz w:val="24"/>
          <w:szCs w:val="18"/>
        </w:rPr>
        <w:t xml:space="preserve"> </w:t>
      </w:r>
      <w:r w:rsidRPr="00347E4D">
        <w:rPr>
          <w:rFonts w:eastAsia="Times New Roman" w:cstheme="minorHAnsi"/>
          <w:sz w:val="24"/>
        </w:rPr>
        <w:t>temperatures </w:t>
      </w:r>
      <w:r w:rsidRPr="00347E4D">
        <w:rPr>
          <w:rFonts w:eastAsia="Times New Roman" w:cstheme="minorHAnsi"/>
          <w:sz w:val="24"/>
          <w:szCs w:val="18"/>
        </w:rPr>
        <w:t>of a particular place. We can use normal variables to do so, but the resultant code would be</w:t>
      </w:r>
      <w:r w:rsidRPr="00347E4D">
        <w:rPr>
          <w:rFonts w:eastAsia="Times New Roman" w:cstheme="minorHAnsi"/>
          <w:sz w:val="24"/>
        </w:rPr>
        <w:t> very hard</w:t>
      </w:r>
      <w:r>
        <w:rPr>
          <w:rFonts w:eastAsia="Times New Roman" w:cstheme="minorHAnsi"/>
          <w:sz w:val="24"/>
        </w:rPr>
        <w:t xml:space="preserve"> </w:t>
      </w:r>
      <w:r w:rsidRPr="00347E4D">
        <w:rPr>
          <w:rFonts w:eastAsia="Times New Roman" w:cstheme="minorHAnsi"/>
          <w:sz w:val="24"/>
          <w:szCs w:val="18"/>
        </w:rPr>
        <w:t>to manage and maintain. In such situations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VBScript</w:t>
      </w:r>
      <w:r w:rsidRPr="00347E4D">
        <w:rPr>
          <w:rFonts w:eastAsia="Times New Roman" w:cstheme="minorHAnsi"/>
          <w:sz w:val="24"/>
        </w:rPr>
        <w:t> arrays </w:t>
      </w:r>
      <w:r w:rsidRPr="00347E4D">
        <w:rPr>
          <w:rFonts w:eastAsia="Times New Roman" w:cstheme="minorHAnsi"/>
          <w:sz w:val="24"/>
          <w:szCs w:val="18"/>
        </w:rPr>
        <w:t>come to our help.</w:t>
      </w:r>
    </w:p>
    <w:p w:rsidR="00235779" w:rsidRPr="00347E4D" w:rsidRDefault="00235779" w:rsidP="00235779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  <w:szCs w:val="18"/>
        </w:rPr>
        <w:t>Arrays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can be visualized as a stack of elements, where each element has an index number and a value. The following table resembles an array: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"/>
        <w:gridCol w:w="822"/>
      </w:tblGrid>
      <w:tr w:rsidR="00235779" w:rsidRPr="00347E4D" w:rsidTr="004906B5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Array</w:t>
            </w:r>
          </w:p>
        </w:tc>
      </w:tr>
      <w:tr w:rsidR="00235779" w:rsidRPr="00347E4D" w:rsidTr="004906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Mango</w:t>
            </w:r>
          </w:p>
        </w:tc>
      </w:tr>
      <w:tr w:rsidR="00235779" w:rsidRPr="00347E4D" w:rsidTr="004906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Apple</w:t>
            </w:r>
          </w:p>
        </w:tc>
      </w:tr>
      <w:tr w:rsidR="00235779" w:rsidRPr="00347E4D" w:rsidTr="004906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b/>
                <w:bCs/>
                <w:sz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35779" w:rsidRPr="00347E4D" w:rsidRDefault="00235779" w:rsidP="004906B5">
            <w:pPr>
              <w:spacing w:after="0" w:line="306" w:lineRule="atLeast"/>
              <w:jc w:val="both"/>
              <w:rPr>
                <w:rFonts w:eastAsia="Times New Roman" w:cstheme="minorHAnsi"/>
                <w:sz w:val="24"/>
                <w:szCs w:val="18"/>
              </w:rPr>
            </w:pPr>
            <w:r w:rsidRPr="00347E4D">
              <w:rPr>
                <w:rFonts w:eastAsia="Times New Roman" w:cstheme="minorHAnsi"/>
                <w:sz w:val="24"/>
                <w:szCs w:val="18"/>
              </w:rPr>
              <w:t>Orange</w:t>
            </w:r>
          </w:p>
        </w:tc>
      </w:tr>
    </w:tbl>
    <w:p w:rsidR="00235779" w:rsidRPr="00347E4D" w:rsidRDefault="00235779" w:rsidP="00235779">
      <w:pPr>
        <w:shd w:val="clear" w:color="auto" w:fill="FFFFFF"/>
        <w:spacing w:before="100" w:beforeAutospacing="1" w:after="100" w:afterAutospacing="1" w:line="306" w:lineRule="atLeast"/>
        <w:jc w:val="both"/>
        <w:rPr>
          <w:rFonts w:eastAsia="Times New Roman" w:cstheme="minorHAnsi"/>
          <w:sz w:val="24"/>
          <w:szCs w:val="18"/>
        </w:rPr>
      </w:pPr>
      <w:r w:rsidRPr="00347E4D">
        <w:rPr>
          <w:rFonts w:eastAsia="Times New Roman" w:cstheme="minorHAnsi"/>
          <w:sz w:val="24"/>
        </w:rPr>
        <w:t>The numbers </w:t>
      </w:r>
      <w:r w:rsidRPr="00347E4D">
        <w:rPr>
          <w:rFonts w:eastAsia="Times New Roman" w:cstheme="minorHAnsi"/>
          <w:sz w:val="24"/>
          <w:szCs w:val="18"/>
        </w:rPr>
        <w:t>on the left are indices and on the right are the values. Note that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VBScript</w:t>
      </w:r>
      <w:r>
        <w:rPr>
          <w:rFonts w:eastAsia="Times New Roman" w:cstheme="minorHAnsi"/>
          <w:sz w:val="24"/>
          <w:szCs w:val="18"/>
        </w:rPr>
        <w:t xml:space="preserve"> </w:t>
      </w:r>
      <w:r w:rsidRPr="00347E4D">
        <w:rPr>
          <w:rFonts w:eastAsia="Times New Roman" w:cstheme="minorHAnsi"/>
          <w:sz w:val="24"/>
          <w:szCs w:val="18"/>
        </w:rPr>
        <w:t>arrays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</w:rPr>
        <w:t>start their</w:t>
      </w:r>
      <w:r w:rsidRPr="00347E4D">
        <w:rPr>
          <w:rFonts w:eastAsia="Times New Roman" w:cstheme="minorHAnsi"/>
          <w:sz w:val="24"/>
        </w:rPr>
        <w:t> numbering </w:t>
      </w:r>
      <w:r w:rsidRPr="00347E4D">
        <w:rPr>
          <w:rFonts w:eastAsia="Times New Roman" w:cstheme="minorHAnsi"/>
          <w:sz w:val="24"/>
          <w:szCs w:val="18"/>
        </w:rPr>
        <w:t>at zero.</w:t>
      </w:r>
    </w:p>
    <w:p w:rsidR="00235779" w:rsidRPr="00347E4D" w:rsidRDefault="00235779" w:rsidP="00235779">
      <w:pPr>
        <w:rPr>
          <w:rFonts w:eastAsia="Times New Roman" w:cstheme="minorHAnsi"/>
          <w:sz w:val="24"/>
        </w:rPr>
      </w:pP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The syntax for creating a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VBScript</w:t>
      </w:r>
      <w:r w:rsidRPr="00347E4D">
        <w:rPr>
          <w:rFonts w:eastAsia="Times New Roman" w:cstheme="minorHAnsi"/>
          <w:sz w:val="24"/>
        </w:rPr>
        <w:t> </w:t>
      </w: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array follows:</w:t>
      </w:r>
      <w:r w:rsidRPr="00347E4D">
        <w:rPr>
          <w:rFonts w:eastAsia="Times New Roman" w:cstheme="minorHAnsi"/>
          <w:sz w:val="24"/>
        </w:rPr>
        <w:t> </w:t>
      </w:r>
    </w:p>
    <w:p w:rsidR="00235779" w:rsidRPr="00347E4D" w:rsidRDefault="00235779" w:rsidP="00235779">
      <w:pPr>
        <w:rPr>
          <w:rStyle w:val="Emphasis"/>
          <w:rFonts w:cstheme="minorHAnsi"/>
          <w:i w:val="0"/>
          <w:sz w:val="24"/>
        </w:rPr>
      </w:pPr>
      <w:r w:rsidRPr="00347E4D">
        <w:rPr>
          <w:rStyle w:val="Emphasis"/>
          <w:rFonts w:cstheme="minorHAnsi"/>
          <w:i w:val="0"/>
          <w:sz w:val="24"/>
        </w:rPr>
        <w:t>Dim fruits(3)</w:t>
      </w:r>
      <w:r w:rsidRPr="00347E4D">
        <w:rPr>
          <w:rStyle w:val="Emphasis"/>
          <w:rFonts w:cstheme="minorHAnsi"/>
          <w:i w:val="0"/>
          <w:sz w:val="24"/>
        </w:rPr>
        <w:br/>
        <w:t>fruits(0) = "Mango"</w:t>
      </w:r>
      <w:r w:rsidRPr="00347E4D">
        <w:rPr>
          <w:rStyle w:val="Emphasis"/>
          <w:rFonts w:cstheme="minorHAnsi"/>
          <w:i w:val="0"/>
          <w:sz w:val="24"/>
        </w:rPr>
        <w:br/>
        <w:t>fruits(1) = "Apple"</w:t>
      </w:r>
      <w:r w:rsidRPr="00347E4D">
        <w:rPr>
          <w:rStyle w:val="Emphasis"/>
          <w:rFonts w:cstheme="minorHAnsi"/>
          <w:i w:val="0"/>
          <w:sz w:val="24"/>
        </w:rPr>
        <w:br/>
        <w:t>fruits(2) = "Orange"</w:t>
      </w:r>
    </w:p>
    <w:p w:rsidR="00235779" w:rsidRPr="00347E4D" w:rsidRDefault="00235779" w:rsidP="00235779">
      <w:pPr>
        <w:spacing w:after="0" w:line="240" w:lineRule="auto"/>
        <w:rPr>
          <w:rFonts w:eastAsia="Times New Roman" w:cstheme="minorHAnsi"/>
          <w:sz w:val="36"/>
          <w:szCs w:val="24"/>
        </w:rPr>
      </w:pPr>
      <w:r w:rsidRPr="00347E4D">
        <w:rPr>
          <w:rFonts w:eastAsia="Times New Roman" w:cstheme="minorHAnsi"/>
          <w:sz w:val="24"/>
          <w:szCs w:val="18"/>
          <w:shd w:val="clear" w:color="auto" w:fill="FFFFFF"/>
        </w:rPr>
        <w:t>We can access data in an array by referring to the name of the array and the element's index number. The syntax for accessing array elements follows:</w:t>
      </w:r>
      <w:r w:rsidRPr="00347E4D">
        <w:rPr>
          <w:rFonts w:eastAsia="Times New Roman" w:cstheme="minorHAnsi"/>
          <w:sz w:val="24"/>
          <w:szCs w:val="18"/>
        </w:rPr>
        <w:br/>
      </w:r>
    </w:p>
    <w:p w:rsidR="00235779" w:rsidRPr="00347E4D" w:rsidRDefault="00235779" w:rsidP="00235779">
      <w:pPr>
        <w:rPr>
          <w:rStyle w:val="Emphasis"/>
          <w:rFonts w:cstheme="minorHAnsi"/>
          <w:i w:val="0"/>
          <w:sz w:val="24"/>
        </w:rPr>
      </w:pPr>
      <w:r w:rsidRPr="00347E4D">
        <w:rPr>
          <w:rStyle w:val="Emphasis"/>
          <w:rFonts w:cstheme="minorHAnsi"/>
          <w:i w:val="0"/>
          <w:sz w:val="24"/>
        </w:rPr>
        <w:t>Dim myFruit</w:t>
      </w:r>
      <w:r w:rsidRPr="00347E4D">
        <w:rPr>
          <w:rStyle w:val="Emphasis"/>
          <w:rFonts w:cstheme="minorHAnsi"/>
          <w:i w:val="0"/>
          <w:sz w:val="24"/>
        </w:rPr>
        <w:br/>
        <w:t>myFruit = fruits(1)</w:t>
      </w:r>
    </w:p>
    <w:p w:rsidR="00235779" w:rsidRPr="00347E4D" w:rsidRDefault="00235779" w:rsidP="00235779">
      <w:pPr>
        <w:rPr>
          <w:rStyle w:val="apple-converted-space"/>
          <w:rFonts w:cstheme="minorHAnsi"/>
          <w:sz w:val="24"/>
          <w:szCs w:val="18"/>
          <w:shd w:val="clear" w:color="auto" w:fill="FFFFFF"/>
        </w:rPr>
      </w:pPr>
      <w:r w:rsidRPr="00347E4D">
        <w:rPr>
          <w:rFonts w:cstheme="minorHAnsi"/>
          <w:sz w:val="24"/>
          <w:szCs w:val="18"/>
          <w:shd w:val="clear" w:color="auto" w:fill="FFFFFF"/>
        </w:rPr>
        <w:t>We can very easily modify the contents of a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VBScript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  <w:r w:rsidRPr="00347E4D">
        <w:rPr>
          <w:rFonts w:cstheme="minorHAnsi"/>
          <w:sz w:val="24"/>
          <w:szCs w:val="18"/>
          <w:shd w:val="clear" w:color="auto" w:fill="FFFFFF"/>
        </w:rPr>
        <w:t>array. Assigning a new value to an array index, discards the old value and updates the index with the new value.</w:t>
      </w:r>
      <w:r w:rsidRPr="00347E4D">
        <w:rPr>
          <w:rStyle w:val="apple-converted-space"/>
          <w:rFonts w:cstheme="minorHAnsi"/>
          <w:sz w:val="24"/>
          <w:szCs w:val="18"/>
          <w:shd w:val="clear" w:color="auto" w:fill="FFFFFF"/>
        </w:rPr>
        <w:t> </w:t>
      </w:r>
    </w:p>
    <w:p w:rsidR="00235779" w:rsidRPr="00347E4D" w:rsidRDefault="00235779" w:rsidP="00235779">
      <w:pPr>
        <w:rPr>
          <w:rStyle w:val="Emphasis"/>
          <w:rFonts w:cstheme="minorHAnsi"/>
          <w:i w:val="0"/>
          <w:sz w:val="24"/>
        </w:rPr>
      </w:pPr>
      <w:r w:rsidRPr="00347E4D">
        <w:rPr>
          <w:rStyle w:val="Emphasis"/>
          <w:rFonts w:cstheme="minorHAnsi"/>
          <w:i w:val="0"/>
          <w:sz w:val="24"/>
        </w:rPr>
        <w:t>Dim fruits(3)</w:t>
      </w:r>
      <w:r w:rsidRPr="00347E4D">
        <w:rPr>
          <w:rStyle w:val="Emphasis"/>
          <w:rFonts w:cstheme="minorHAnsi"/>
          <w:i w:val="0"/>
          <w:sz w:val="24"/>
        </w:rPr>
        <w:br/>
        <w:t>fruits(0) = "Mango"</w:t>
      </w:r>
      <w:r w:rsidRPr="00347E4D">
        <w:rPr>
          <w:rStyle w:val="Emphasis"/>
          <w:rFonts w:cstheme="minorHAnsi"/>
          <w:i w:val="0"/>
          <w:sz w:val="24"/>
        </w:rPr>
        <w:br/>
        <w:t>fruits(1) = "Apple"</w:t>
      </w:r>
      <w:r w:rsidRPr="00347E4D">
        <w:rPr>
          <w:rStyle w:val="Emphasis"/>
          <w:rFonts w:cstheme="minorHAnsi"/>
          <w:i w:val="0"/>
          <w:sz w:val="24"/>
        </w:rPr>
        <w:br/>
      </w:r>
      <w:r w:rsidRPr="00347E4D">
        <w:rPr>
          <w:rStyle w:val="Emphasis"/>
          <w:rFonts w:cstheme="minorHAnsi"/>
          <w:i w:val="0"/>
          <w:sz w:val="24"/>
        </w:rPr>
        <w:lastRenderedPageBreak/>
        <w:t>fruits(2) = "Orange"</w:t>
      </w:r>
      <w:r w:rsidRPr="00347E4D">
        <w:rPr>
          <w:rStyle w:val="Emphasis"/>
          <w:rFonts w:cstheme="minorHAnsi"/>
          <w:i w:val="0"/>
          <w:sz w:val="24"/>
        </w:rPr>
        <w:br/>
        <w:t>fruits(1) = "Banana" </w:t>
      </w:r>
    </w:p>
    <w:p w:rsidR="00235779" w:rsidRPr="00347E4D" w:rsidRDefault="00235779" w:rsidP="00235779">
      <w:pPr>
        <w:rPr>
          <w:rStyle w:val="Emphasis"/>
          <w:rFonts w:cstheme="minorHAnsi"/>
          <w:i w:val="0"/>
          <w:sz w:val="24"/>
        </w:rPr>
      </w:pPr>
      <w:r w:rsidRPr="00347E4D">
        <w:rPr>
          <w:rStyle w:val="Emphasis"/>
          <w:rFonts w:cstheme="minorHAnsi"/>
          <w:i w:val="0"/>
          <w:sz w:val="24"/>
        </w:rPr>
        <w:t>Msgbox fruits (1)</w:t>
      </w:r>
    </w:p>
    <w:p w:rsidR="00B64D20" w:rsidRDefault="00A3502E"/>
    <w:sectPr w:rsidR="00B64D20" w:rsidSect="009837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2E" w:rsidRDefault="00A3502E" w:rsidP="00235779">
      <w:pPr>
        <w:spacing w:after="0" w:line="240" w:lineRule="auto"/>
      </w:pPr>
      <w:r>
        <w:separator/>
      </w:r>
    </w:p>
  </w:endnote>
  <w:endnote w:type="continuationSeparator" w:id="1">
    <w:p w:rsidR="00A3502E" w:rsidRDefault="00A3502E" w:rsidP="0023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2E" w:rsidRDefault="00A3502E" w:rsidP="00235779">
      <w:pPr>
        <w:spacing w:after="0" w:line="240" w:lineRule="auto"/>
      </w:pPr>
      <w:r>
        <w:separator/>
      </w:r>
    </w:p>
  </w:footnote>
  <w:footnote w:type="continuationSeparator" w:id="1">
    <w:p w:rsidR="00A3502E" w:rsidRDefault="00A3502E" w:rsidP="00235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Header"/>
    </w:pPr>
    <w:r w:rsidRPr="00235779">
      <w:drawing>
        <wp:inline distT="0" distB="0" distL="0" distR="0">
          <wp:extent cx="1190625" cy="647700"/>
          <wp:effectExtent l="19050" t="0" r="9525" b="0"/>
          <wp:docPr id="4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779" w:rsidRDefault="002357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779"/>
    <w:rsid w:val="00235779"/>
    <w:rsid w:val="00247DA5"/>
    <w:rsid w:val="00960D54"/>
    <w:rsid w:val="00983785"/>
    <w:rsid w:val="00A3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5779"/>
  </w:style>
  <w:style w:type="character" w:styleId="Strong">
    <w:name w:val="Strong"/>
    <w:basedOn w:val="DefaultParagraphFont"/>
    <w:uiPriority w:val="22"/>
    <w:qFormat/>
    <w:rsid w:val="00235779"/>
    <w:rPr>
      <w:b/>
      <w:bCs/>
    </w:rPr>
  </w:style>
  <w:style w:type="character" w:styleId="Emphasis">
    <w:name w:val="Emphasis"/>
    <w:basedOn w:val="DefaultParagraphFont"/>
    <w:uiPriority w:val="20"/>
    <w:qFormat/>
    <w:rsid w:val="0023577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5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779"/>
  </w:style>
  <w:style w:type="paragraph" w:styleId="Footer">
    <w:name w:val="footer"/>
    <w:basedOn w:val="Normal"/>
    <w:link w:val="FooterChar"/>
    <w:uiPriority w:val="99"/>
    <w:semiHidden/>
    <w:unhideWhenUsed/>
    <w:rsid w:val="00235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779"/>
  </w:style>
  <w:style w:type="paragraph" w:styleId="BalloonText">
    <w:name w:val="Balloon Text"/>
    <w:basedOn w:val="Normal"/>
    <w:link w:val="BalloonTextChar"/>
    <w:uiPriority w:val="99"/>
    <w:semiHidden/>
    <w:unhideWhenUsed/>
    <w:rsid w:val="0023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2016-07-03T11:44:00Z</dcterms:created>
  <dcterms:modified xsi:type="dcterms:W3CDTF">2016-07-03T11:45:00Z</dcterms:modified>
</cp:coreProperties>
</file>