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ECD2" w14:textId="458FED68" w:rsidR="004A68DD" w:rsidRDefault="0084601E" w:rsidP="00846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PROYEK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PERANGKAT LUNAK</w:t>
      </w:r>
    </w:p>
    <w:p w14:paraId="3D9391E9" w14:textId="77777777" w:rsidR="0084601E" w:rsidRDefault="0084601E" w:rsidP="00846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C77A5" w14:textId="61517D65" w:rsidR="0084601E" w:rsidRDefault="0084601E" w:rsidP="00846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50A526" wp14:editId="0DF33048">
            <wp:extent cx="5204460" cy="5239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17" cy="52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7F29" w14:textId="77777777" w:rsidR="0084601E" w:rsidRDefault="0084601E" w:rsidP="00846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F542F" w14:textId="5DAA3323" w:rsidR="0084601E" w:rsidRDefault="0084601E" w:rsidP="0084601E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Nama:Ramadhan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 Husein</w:t>
      </w:r>
    </w:p>
    <w:p w14:paraId="6578A83E" w14:textId="50FA9D51" w:rsidR="0084601E" w:rsidRDefault="0084601E" w:rsidP="0084601E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>:A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11.2020.13165</w:t>
      </w:r>
    </w:p>
    <w:p w14:paraId="39720691" w14:textId="33AC778E" w:rsidR="0084601E" w:rsidRDefault="0084601E" w:rsidP="0084601E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:4605</w:t>
      </w:r>
    </w:p>
    <w:p w14:paraId="7E919FCD" w14:textId="29359122" w:rsidR="0084601E" w:rsidRDefault="0084601E" w:rsidP="008460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D85A5" w14:textId="2CCCB893" w:rsidR="0084601E" w:rsidRDefault="0084601E" w:rsidP="008460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1AAA1" w14:textId="3A8BCA6A" w:rsidR="0084601E" w:rsidRDefault="0084601E" w:rsidP="008460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11BE0" w14:textId="19F73246" w:rsidR="0084601E" w:rsidRDefault="0084601E" w:rsidP="008460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06F5D" w14:textId="10458AC7" w:rsidR="0084601E" w:rsidRDefault="0084601E" w:rsidP="0084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Metode </w:t>
      </w:r>
      <w:r w:rsidR="002B587A">
        <w:rPr>
          <w:rFonts w:ascii="Times New Roman" w:hAnsi="Times New Roman" w:cs="Times New Roman"/>
          <w:b/>
          <w:bCs/>
          <w:sz w:val="28"/>
          <w:szCs w:val="28"/>
        </w:rPr>
        <w:t>Agile</w:t>
      </w:r>
    </w:p>
    <w:p w14:paraId="56E9B0C2" w14:textId="3CFD527F" w:rsidR="002B587A" w:rsidRDefault="002B587A" w:rsidP="002B58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1110EB" wp14:editId="73CA8FD8">
            <wp:extent cx="3798384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19" cy="24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EECE" w14:textId="77777777" w:rsidR="002B587A" w:rsidRPr="002B587A" w:rsidRDefault="002B587A" w:rsidP="002B587A">
      <w:pPr>
        <w:shd w:val="clear" w:color="auto" w:fill="FFFFFF"/>
        <w:spacing w:after="384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Berikut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gambaran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mengenai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metode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Agile:</w:t>
      </w:r>
    </w:p>
    <w:p w14:paraId="0ECAF8E1" w14:textId="77777777" w:rsidR="002B587A" w:rsidRPr="002B587A" w:rsidRDefault="002B587A" w:rsidP="002B587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Lebih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menghargai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hubungan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dan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interaksi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antar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pribadi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,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tidak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hanya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memperdulikan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sarana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(</w:t>
      </w:r>
      <w:r w:rsidRPr="002B587A">
        <w:rPr>
          <w:rFonts w:ascii="Times New Roman" w:eastAsia="Times New Roman" w:hAnsi="Times New Roman" w:cs="Times New Roman"/>
          <w:i/>
          <w:iCs/>
          <w:color w:val="453E3E"/>
          <w:sz w:val="24"/>
          <w:szCs w:val="24"/>
          <w:lang w:eastAsia="en-ID"/>
        </w:rPr>
        <w:t>tools</w:t>
      </w:r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).</w:t>
      </w:r>
    </w:p>
    <w:p w14:paraId="1BBA9161" w14:textId="77777777" w:rsidR="002B587A" w:rsidRPr="002B587A" w:rsidRDefault="002B587A" w:rsidP="002B587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Menampilkan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kerjasama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dengan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pengguna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selama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proses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pengembangan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berlangsung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.</w:t>
      </w:r>
    </w:p>
    <w:p w14:paraId="5F67EE35" w14:textId="77777777" w:rsidR="002B587A" w:rsidRPr="002B587A" w:rsidRDefault="002B587A" w:rsidP="002B587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Memberi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tanggapan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terhadap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munculnya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perubahan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;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tidak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hanya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melulu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mengikuti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rencana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yang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sudah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ditetapkan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.</w:t>
      </w:r>
    </w:p>
    <w:p w14:paraId="312A5B65" w14:textId="472D6B7E" w:rsidR="002B587A" w:rsidRDefault="002B587A" w:rsidP="002B587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Fokus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untuk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menampilkan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perangkat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lunak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yang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benar-benar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berfungsi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;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bukan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hanya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sekedar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mementingkan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dokumentasi</w:t>
      </w:r>
      <w:proofErr w:type="spellEnd"/>
      <w:r w:rsidRPr="002B587A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.</w:t>
      </w:r>
    </w:p>
    <w:p w14:paraId="45805E34" w14:textId="68AAD30B" w:rsidR="00B80E57" w:rsidRDefault="00B80E57" w:rsidP="00B80E5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</w:p>
    <w:p w14:paraId="0ABAE896" w14:textId="468EE11E" w:rsidR="00B80E57" w:rsidRPr="00B80E57" w:rsidRDefault="00B80E57" w:rsidP="00B80E5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</w:pPr>
      <w:proofErr w:type="spellStart"/>
      <w:r w:rsidRPr="00B80E57"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  <w:t>Kelebihan</w:t>
      </w:r>
      <w:proofErr w:type="spellEnd"/>
      <w:r w:rsidRPr="00B80E57"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  <w:t xml:space="preserve"> Agile</w:t>
      </w:r>
    </w:p>
    <w:p w14:paraId="7C6F4B3F" w14:textId="60105084" w:rsidR="00B80E57" w:rsidRDefault="00B80E57" w:rsidP="00B80E5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Proses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pengembangan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perangkat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lunak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membutuhkan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waktu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yang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relatif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cepat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dan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tidak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membutuhkan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resources yang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besar</w:t>
      </w:r>
      <w:proofErr w:type="spellEnd"/>
    </w:p>
    <w:p w14:paraId="6CEDB2FD" w14:textId="29C0A5D8" w:rsidR="00B80E57" w:rsidRDefault="00B80E57" w:rsidP="00B80E5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Perubahan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dapat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ditangani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dengan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cepat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sesuai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dengan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kebutuhan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client.</w:t>
      </w:r>
    </w:p>
    <w:p w14:paraId="5EA71F1E" w14:textId="2DDC891E" w:rsidR="00B80E57" w:rsidRDefault="00B80E57" w:rsidP="00B80E5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Client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dapat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memberikan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feedback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kepada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tim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pengembang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dalam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proses </w:t>
      </w:r>
      <w:proofErr w:type="spellStart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>pembuatan</w:t>
      </w:r>
      <w:proofErr w:type="spellEnd"/>
      <w:r w:rsidRPr="00B80E57"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  <w:t xml:space="preserve"> program</w:t>
      </w:r>
    </w:p>
    <w:p w14:paraId="008511FA" w14:textId="65D8F385" w:rsidR="00B80E57" w:rsidRDefault="00B80E57" w:rsidP="00B80E5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53E3E"/>
          <w:sz w:val="24"/>
          <w:szCs w:val="24"/>
          <w:lang w:eastAsia="en-ID"/>
        </w:rPr>
      </w:pPr>
    </w:p>
    <w:p w14:paraId="4F032F39" w14:textId="2D09E832" w:rsidR="00B80E57" w:rsidRDefault="00B80E57" w:rsidP="00B80E5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  <w:t xml:space="preserve"> Agile</w:t>
      </w:r>
    </w:p>
    <w:p w14:paraId="701D9CA1" w14:textId="01EF16FF" w:rsidR="00B80E57" w:rsidRPr="00EB0968" w:rsidRDefault="00B80E57" w:rsidP="00B80E5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</w:pPr>
      <w:r>
        <w:rPr>
          <w:rFonts w:ascii="Roboto" w:hAnsi="Roboto"/>
          <w:color w:val="292929"/>
          <w:shd w:val="clear" w:color="auto" w:fill="FFFFFF"/>
        </w:rPr>
        <w:t xml:space="preserve">Agile </w:t>
      </w:r>
      <w:proofErr w:type="spellStart"/>
      <w:r>
        <w:rPr>
          <w:rFonts w:ascii="Roboto" w:hAnsi="Roboto"/>
          <w:color w:val="292929"/>
          <w:shd w:val="clear" w:color="auto" w:fill="FFFFFF"/>
        </w:rPr>
        <w:t>tidak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cocok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apabila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dikerjakan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oleh </w:t>
      </w:r>
      <w:proofErr w:type="spellStart"/>
      <w:r>
        <w:rPr>
          <w:rFonts w:ascii="Roboto" w:hAnsi="Roboto"/>
          <w:color w:val="292929"/>
          <w:shd w:val="clear" w:color="auto" w:fill="FFFFFF"/>
        </w:rPr>
        <w:t>tim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92929"/>
          <w:shd w:val="clear" w:color="auto" w:fill="FFFFFF"/>
        </w:rPr>
        <w:t>tidak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memiliki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komitmen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untuk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menyelesaikan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proyek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bersama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– </w:t>
      </w:r>
      <w:proofErr w:type="spellStart"/>
      <w:r>
        <w:rPr>
          <w:rFonts w:ascii="Roboto" w:hAnsi="Roboto"/>
          <w:color w:val="292929"/>
          <w:shd w:val="clear" w:color="auto" w:fill="FFFFFF"/>
        </w:rPr>
        <w:t>sama</w:t>
      </w:r>
      <w:proofErr w:type="spellEnd"/>
      <w:r>
        <w:rPr>
          <w:rFonts w:ascii="Roboto" w:hAnsi="Roboto"/>
          <w:color w:val="292929"/>
          <w:shd w:val="clear" w:color="auto" w:fill="FFFFFF"/>
        </w:rPr>
        <w:t>.</w:t>
      </w:r>
    </w:p>
    <w:p w14:paraId="4C51D30F" w14:textId="696C832A" w:rsidR="00EB0968" w:rsidRPr="00EB0968" w:rsidRDefault="00EB0968" w:rsidP="00B80E5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</w:pPr>
      <w:r>
        <w:rPr>
          <w:rFonts w:ascii="Roboto" w:hAnsi="Roboto"/>
          <w:color w:val="292929"/>
          <w:shd w:val="clear" w:color="auto" w:fill="FFFFFF"/>
        </w:rPr>
        <w:t xml:space="preserve">Metode Agile </w:t>
      </w:r>
      <w:proofErr w:type="spellStart"/>
      <w:r>
        <w:rPr>
          <w:rFonts w:ascii="Roboto" w:hAnsi="Roboto"/>
          <w:color w:val="292929"/>
          <w:shd w:val="clear" w:color="auto" w:fill="FFFFFF"/>
        </w:rPr>
        <w:t>ini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kurang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tepat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apabila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dikerjakan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dengan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jumlah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skala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tim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92929"/>
          <w:shd w:val="clear" w:color="auto" w:fill="FFFFFF"/>
        </w:rPr>
        <w:t>besar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(&gt;20 orang).</w:t>
      </w:r>
    </w:p>
    <w:p w14:paraId="02F0D3B4" w14:textId="450B16C1" w:rsidR="00EB0968" w:rsidRPr="00B80E57" w:rsidRDefault="00EB0968" w:rsidP="00B80E5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53E3E"/>
          <w:sz w:val="24"/>
          <w:szCs w:val="24"/>
          <w:lang w:eastAsia="en-ID"/>
        </w:rPr>
      </w:pPr>
      <w:r>
        <w:rPr>
          <w:rFonts w:ascii="Roboto" w:hAnsi="Roboto"/>
          <w:color w:val="292929"/>
          <w:shd w:val="clear" w:color="auto" w:fill="FFFFFF"/>
        </w:rPr>
        <w:t xml:space="preserve">Tim </w:t>
      </w:r>
      <w:proofErr w:type="spellStart"/>
      <w:r>
        <w:rPr>
          <w:rFonts w:ascii="Roboto" w:hAnsi="Roboto"/>
          <w:color w:val="292929"/>
          <w:shd w:val="clear" w:color="auto" w:fill="FFFFFF"/>
        </w:rPr>
        <w:t>pengembang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harus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selalu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bersiap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karena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perubahan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dapat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terjadi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92929"/>
          <w:shd w:val="clear" w:color="auto" w:fill="FFFFFF"/>
        </w:rPr>
        <w:t>sewaktu</w:t>
      </w:r>
      <w:proofErr w:type="spellEnd"/>
      <w:r>
        <w:rPr>
          <w:rFonts w:ascii="Roboto" w:hAnsi="Roboto"/>
          <w:color w:val="292929"/>
          <w:shd w:val="clear" w:color="auto" w:fill="FFFFFF"/>
        </w:rPr>
        <w:t xml:space="preserve"> – </w:t>
      </w:r>
      <w:proofErr w:type="spellStart"/>
      <w:r>
        <w:rPr>
          <w:rFonts w:ascii="Roboto" w:hAnsi="Roboto"/>
          <w:color w:val="292929"/>
          <w:shd w:val="clear" w:color="auto" w:fill="FFFFFF"/>
        </w:rPr>
        <w:t>waktu</w:t>
      </w:r>
      <w:proofErr w:type="spellEnd"/>
      <w:r>
        <w:rPr>
          <w:rFonts w:ascii="Roboto" w:hAnsi="Roboto"/>
          <w:color w:val="292929"/>
          <w:shd w:val="clear" w:color="auto" w:fill="FFFFFF"/>
        </w:rPr>
        <w:t>.</w:t>
      </w:r>
    </w:p>
    <w:p w14:paraId="5D52A3E2" w14:textId="0C07DE46" w:rsidR="00EB0968" w:rsidRDefault="00EB09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E6DBC7" w14:textId="77777777" w:rsidR="002B587A" w:rsidRDefault="002B587A" w:rsidP="002B58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B9BCA" w14:textId="5574D389" w:rsidR="002B587A" w:rsidRDefault="002B587A" w:rsidP="0084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Metode Scrum</w:t>
      </w:r>
    </w:p>
    <w:p w14:paraId="7DE41E69" w14:textId="478A2B8C" w:rsidR="00EB0968" w:rsidRDefault="00EB0968" w:rsidP="00EB096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A1C5DC" wp14:editId="7A3F7C26">
            <wp:extent cx="48768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17" cy="198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73ED" w14:textId="2ACA7305" w:rsidR="00EB0968" w:rsidRDefault="00EB0968" w:rsidP="00EB09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E2FF7DB" w14:textId="6B37E102" w:rsidR="00FD35EF" w:rsidRDefault="00EB0968" w:rsidP="00FD35EF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color w:val="453E3E"/>
        </w:rPr>
      </w:pPr>
      <w:r>
        <w:rPr>
          <w:b/>
          <w:bCs/>
          <w:sz w:val="28"/>
          <w:szCs w:val="28"/>
        </w:rPr>
        <w:tab/>
      </w:r>
      <w:r w:rsidRPr="00EB0968">
        <w:rPr>
          <w:color w:val="453E3E"/>
        </w:rPr>
        <w:t xml:space="preserve">Cara </w:t>
      </w:r>
      <w:proofErr w:type="spellStart"/>
      <w:r w:rsidRPr="00EB0968">
        <w:rPr>
          <w:color w:val="453E3E"/>
        </w:rPr>
        <w:t>kerjanya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adalah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dengan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memecah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tujuan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akhir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menjadi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beberapa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tujuan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kecil</w:t>
      </w:r>
      <w:proofErr w:type="spellEnd"/>
      <w:r w:rsidRPr="00EB0968">
        <w:rPr>
          <w:color w:val="453E3E"/>
        </w:rPr>
        <w:t xml:space="preserve"> pada </w:t>
      </w:r>
      <w:proofErr w:type="spellStart"/>
      <w:r w:rsidRPr="00EB0968">
        <w:rPr>
          <w:color w:val="453E3E"/>
        </w:rPr>
        <w:t>awal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proyek</w:t>
      </w:r>
      <w:proofErr w:type="spellEnd"/>
      <w:r w:rsidRPr="00EB0968">
        <w:rPr>
          <w:color w:val="453E3E"/>
        </w:rPr>
        <w:t xml:space="preserve"> dan </w:t>
      </w:r>
      <w:proofErr w:type="spellStart"/>
      <w:r w:rsidRPr="00EB0968">
        <w:rPr>
          <w:color w:val="453E3E"/>
        </w:rPr>
        <w:t>mengerjakan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terlebih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dahulu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tujuan-tujuan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kecil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tersebut</w:t>
      </w:r>
      <w:proofErr w:type="spellEnd"/>
      <w:r w:rsidRPr="00EB0968">
        <w:rPr>
          <w:color w:val="453E3E"/>
        </w:rPr>
        <w:t xml:space="preserve">. Cara yang </w:t>
      </w:r>
      <w:proofErr w:type="spellStart"/>
      <w:r w:rsidRPr="00EB0968">
        <w:rPr>
          <w:color w:val="453E3E"/>
        </w:rPr>
        <w:t>digunakan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untuk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mengerjakan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tujuan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kecil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adalah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dengan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melakukan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pengulangan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kerja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secara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berkala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dalam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membuat</w:t>
      </w:r>
      <w:proofErr w:type="spellEnd"/>
      <w:r w:rsidRPr="00EB0968">
        <w:rPr>
          <w:color w:val="453E3E"/>
        </w:rPr>
        <w:t xml:space="preserve"> software. </w:t>
      </w:r>
      <w:proofErr w:type="spellStart"/>
      <w:r w:rsidRPr="00EB0968">
        <w:rPr>
          <w:color w:val="453E3E"/>
        </w:rPr>
        <w:t>Kemudian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sesering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mungkin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menampilkan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hasilnya</w:t>
      </w:r>
      <w:proofErr w:type="spellEnd"/>
      <w:r w:rsidRPr="00EB0968">
        <w:rPr>
          <w:color w:val="453E3E"/>
        </w:rPr>
        <w:t xml:space="preserve">; proses </w:t>
      </w:r>
      <w:proofErr w:type="spellStart"/>
      <w:r w:rsidRPr="00EB0968">
        <w:rPr>
          <w:color w:val="453E3E"/>
        </w:rPr>
        <w:t>ini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biasanya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memakan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waktu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kurang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lebih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dua</w:t>
      </w:r>
      <w:proofErr w:type="spellEnd"/>
      <w:r w:rsidRPr="00EB0968">
        <w:rPr>
          <w:color w:val="453E3E"/>
        </w:rPr>
        <w:t xml:space="preserve"> </w:t>
      </w:r>
      <w:proofErr w:type="spellStart"/>
      <w:r w:rsidRPr="00EB0968">
        <w:rPr>
          <w:color w:val="453E3E"/>
        </w:rPr>
        <w:t>minggu</w:t>
      </w:r>
      <w:proofErr w:type="spellEnd"/>
      <w:r w:rsidRPr="00EB0968">
        <w:rPr>
          <w:color w:val="453E3E"/>
        </w:rPr>
        <w:t>.</w:t>
      </w:r>
    </w:p>
    <w:p w14:paraId="2453542F" w14:textId="5FAE177D" w:rsidR="00FD35EF" w:rsidRDefault="00FD35EF" w:rsidP="00EB0968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b/>
          <w:bCs/>
          <w:color w:val="453E3E"/>
        </w:rPr>
      </w:pPr>
      <w:proofErr w:type="spellStart"/>
      <w:r>
        <w:rPr>
          <w:b/>
          <w:bCs/>
          <w:color w:val="453E3E"/>
        </w:rPr>
        <w:t>Kelebihan</w:t>
      </w:r>
      <w:proofErr w:type="spellEnd"/>
    </w:p>
    <w:p w14:paraId="7BE13AA3" w14:textId="77777777" w:rsidR="00FD35EF" w:rsidRPr="00FD35EF" w:rsidRDefault="00FD35EF" w:rsidP="00FD35EF">
      <w:pPr>
        <w:numPr>
          <w:ilvl w:val="0"/>
          <w:numId w:val="9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</w:pPr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SCRUM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dapat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membantu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perusahaan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Anda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dalam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menghemat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waktu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dan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biaya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(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dalam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hal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ini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uang).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Biaya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overhead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dari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proses dan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manajemen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sangat minim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sehingga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dapat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mengarahkan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kita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kepada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hasil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yang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lebih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cepat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dan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lebih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murah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.</w:t>
      </w:r>
    </w:p>
    <w:p w14:paraId="46281779" w14:textId="77777777" w:rsidR="00FD35EF" w:rsidRPr="00FD35EF" w:rsidRDefault="00FD35EF" w:rsidP="00FD35EF">
      <w:pPr>
        <w:numPr>
          <w:ilvl w:val="0"/>
          <w:numId w:val="9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</w:pP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Dengan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menggunakan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metode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SCRUM, Anda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dapat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mentransformasikan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bisnis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yang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sulit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untuk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diukur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menjadi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mudah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untuk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dikembangkan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.</w:t>
      </w:r>
    </w:p>
    <w:p w14:paraId="78CDD1E3" w14:textId="0AF9E23C" w:rsidR="00FD35EF" w:rsidRDefault="00FD35EF" w:rsidP="00FD35E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453E3E"/>
        </w:rPr>
      </w:pPr>
    </w:p>
    <w:p w14:paraId="2F68D983" w14:textId="7B9FA166" w:rsidR="00FD35EF" w:rsidRDefault="00FD35EF" w:rsidP="00FD35EF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color w:val="453E3E"/>
        </w:rPr>
      </w:pPr>
      <w:proofErr w:type="spellStart"/>
      <w:r>
        <w:rPr>
          <w:b/>
          <w:bCs/>
          <w:color w:val="453E3E"/>
        </w:rPr>
        <w:t>Kekurangan</w:t>
      </w:r>
      <w:proofErr w:type="spellEnd"/>
    </w:p>
    <w:p w14:paraId="3B4CFA72" w14:textId="77777777" w:rsidR="00FD35EF" w:rsidRPr="00FD35EF" w:rsidRDefault="00FD35EF" w:rsidP="00FD35EF">
      <w:pPr>
        <w:numPr>
          <w:ilvl w:val="0"/>
          <w:numId w:val="12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</w:pPr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SCRUM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bisa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menjadi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salah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satu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penyebab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utama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terjadinya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scope creep,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kecuali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ada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tanggal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akhir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tertentu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. Stakeholder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proyek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atau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manajemen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akan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terus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menuntut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fungsi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dan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fitur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baru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untuk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 xml:space="preserve"> </w:t>
      </w:r>
      <w:proofErr w:type="spellStart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disampaikan</w:t>
      </w:r>
      <w:proofErr w:type="spellEnd"/>
      <w:r w:rsidRPr="00FD35EF">
        <w:rPr>
          <w:rFonts w:ascii="Times New Roman" w:eastAsia="Times New Roman" w:hAnsi="Times New Roman" w:cs="Times New Roman"/>
          <w:color w:val="666666"/>
          <w:sz w:val="24"/>
          <w:szCs w:val="24"/>
          <w:lang w:eastAsia="en-ID"/>
        </w:rPr>
        <w:t>.</w:t>
      </w:r>
    </w:p>
    <w:p w14:paraId="35FFC86E" w14:textId="13C7A24D" w:rsidR="00FD35EF" w:rsidRPr="00FD35EF" w:rsidRDefault="00FD35EF" w:rsidP="00FD35E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84" w:afterAutospacing="0"/>
        <w:textAlignment w:val="baseline"/>
        <w:rPr>
          <w:color w:val="453E3E"/>
        </w:rPr>
      </w:pPr>
      <w:proofErr w:type="spellStart"/>
      <w:r w:rsidRPr="00FD35EF">
        <w:rPr>
          <w:color w:val="666666"/>
          <w:shd w:val="clear" w:color="auto" w:fill="FFFFFF"/>
        </w:rPr>
        <w:t>s</w:t>
      </w:r>
      <w:r w:rsidRPr="00FD35EF">
        <w:rPr>
          <w:color w:val="666666"/>
          <w:shd w:val="clear" w:color="auto" w:fill="FFFFFF"/>
        </w:rPr>
        <w:t>etiap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tugas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harus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didefinisikan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dengan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baik</w:t>
      </w:r>
      <w:proofErr w:type="spellEnd"/>
      <w:r w:rsidRPr="00FD35EF">
        <w:rPr>
          <w:color w:val="666666"/>
          <w:shd w:val="clear" w:color="auto" w:fill="FFFFFF"/>
        </w:rPr>
        <w:t xml:space="preserve">, </w:t>
      </w:r>
      <w:proofErr w:type="spellStart"/>
      <w:r w:rsidRPr="00FD35EF">
        <w:rPr>
          <w:color w:val="666666"/>
          <w:shd w:val="clear" w:color="auto" w:fill="FFFFFF"/>
        </w:rPr>
        <w:t>karena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hal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ini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dapat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mempengaruhi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perkiraan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biaya</w:t>
      </w:r>
      <w:proofErr w:type="spellEnd"/>
      <w:r w:rsidRPr="00FD35EF">
        <w:rPr>
          <w:color w:val="666666"/>
          <w:shd w:val="clear" w:color="auto" w:fill="FFFFFF"/>
        </w:rPr>
        <w:t xml:space="preserve"> dan </w:t>
      </w:r>
      <w:proofErr w:type="spellStart"/>
      <w:r w:rsidRPr="00FD35EF">
        <w:rPr>
          <w:color w:val="666666"/>
          <w:shd w:val="clear" w:color="auto" w:fill="FFFFFF"/>
        </w:rPr>
        <w:t>waktu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pengerjaan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proyek</w:t>
      </w:r>
      <w:proofErr w:type="spellEnd"/>
      <w:r w:rsidRPr="00FD35EF">
        <w:rPr>
          <w:color w:val="666666"/>
          <w:shd w:val="clear" w:color="auto" w:fill="FFFFFF"/>
        </w:rPr>
        <w:t xml:space="preserve">. Jika </w:t>
      </w:r>
      <w:proofErr w:type="spellStart"/>
      <w:r w:rsidRPr="00FD35EF">
        <w:rPr>
          <w:color w:val="666666"/>
          <w:shd w:val="clear" w:color="auto" w:fill="FFFFFF"/>
        </w:rPr>
        <w:t>tidak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didefinisikan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dengan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baik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maka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semua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hal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tersebut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tidak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akan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akurat</w:t>
      </w:r>
      <w:proofErr w:type="spellEnd"/>
      <w:r w:rsidRPr="00FD35EF">
        <w:rPr>
          <w:color w:val="666666"/>
          <w:shd w:val="clear" w:color="auto" w:fill="FFFFFF"/>
        </w:rPr>
        <w:t xml:space="preserve">. Dalam </w:t>
      </w:r>
      <w:proofErr w:type="spellStart"/>
      <w:r w:rsidRPr="00FD35EF">
        <w:rPr>
          <w:color w:val="666666"/>
          <w:shd w:val="clear" w:color="auto" w:fill="FFFFFF"/>
        </w:rPr>
        <w:t>kasus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seperti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ini</w:t>
      </w:r>
      <w:proofErr w:type="spellEnd"/>
      <w:r w:rsidRPr="00FD35EF">
        <w:rPr>
          <w:color w:val="666666"/>
          <w:shd w:val="clear" w:color="auto" w:fill="FFFFFF"/>
        </w:rPr>
        <w:t xml:space="preserve">, </w:t>
      </w:r>
      <w:proofErr w:type="spellStart"/>
      <w:r w:rsidRPr="00FD35EF">
        <w:rPr>
          <w:color w:val="666666"/>
          <w:shd w:val="clear" w:color="auto" w:fill="FFFFFF"/>
        </w:rPr>
        <w:t>biasanya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tugas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dapat</w:t>
      </w:r>
      <w:proofErr w:type="spellEnd"/>
      <w:r w:rsidRPr="00FD35EF">
        <w:rPr>
          <w:color w:val="666666"/>
          <w:shd w:val="clear" w:color="auto" w:fill="FFFFFF"/>
        </w:rPr>
        <w:t xml:space="preserve"> </w:t>
      </w:r>
      <w:proofErr w:type="spellStart"/>
      <w:r w:rsidRPr="00FD35EF">
        <w:rPr>
          <w:color w:val="666666"/>
          <w:shd w:val="clear" w:color="auto" w:fill="FFFFFF"/>
        </w:rPr>
        <w:t>tersebar</w:t>
      </w:r>
      <w:proofErr w:type="spellEnd"/>
      <w:r w:rsidRPr="00FD35EF">
        <w:rPr>
          <w:color w:val="666666"/>
          <w:shd w:val="clear" w:color="auto" w:fill="FFFFFF"/>
        </w:rPr>
        <w:t xml:space="preserve"> di </w:t>
      </w:r>
      <w:proofErr w:type="spellStart"/>
      <w:r w:rsidRPr="00FD35EF">
        <w:rPr>
          <w:color w:val="666666"/>
          <w:shd w:val="clear" w:color="auto" w:fill="FFFFFF"/>
        </w:rPr>
        <w:t>beberapa</w:t>
      </w:r>
      <w:proofErr w:type="spellEnd"/>
      <w:r w:rsidRPr="00FD35EF">
        <w:rPr>
          <w:color w:val="666666"/>
          <w:shd w:val="clear" w:color="auto" w:fill="FFFFFF"/>
        </w:rPr>
        <w:t xml:space="preserve"> sprint.</w:t>
      </w:r>
    </w:p>
    <w:p w14:paraId="33AB4409" w14:textId="0B92EC70" w:rsidR="00EB0968" w:rsidRPr="00EB0968" w:rsidRDefault="00EB0968" w:rsidP="00EB096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411AF" w14:textId="424DE25B" w:rsidR="002B587A" w:rsidRDefault="002B587A" w:rsidP="0084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Metode RAD</w:t>
      </w:r>
    </w:p>
    <w:p w14:paraId="40F1861D" w14:textId="3EC63502" w:rsidR="00FD35EF" w:rsidRDefault="00FD35EF" w:rsidP="00FD35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67C23" wp14:editId="256F6D70">
            <wp:extent cx="4759325" cy="2050472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36" cy="205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66F7" w14:textId="30997820" w:rsidR="00FD35EF" w:rsidRDefault="00FD35EF" w:rsidP="00FD35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23AFF" w14:textId="51E4D43D" w:rsidR="00FD35EF" w:rsidRDefault="004236A7" w:rsidP="004236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6A7"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(</w:t>
      </w:r>
      <w:r w:rsidRPr="004236A7">
        <w:rPr>
          <w:rFonts w:ascii="Times New Roman" w:hAnsi="Times New Roman" w:cs="Times New Roman"/>
          <w:i/>
          <w:iCs/>
          <w:sz w:val="24"/>
          <w:szCs w:val="24"/>
        </w:rPr>
        <w:t>project requirements</w:t>
      </w:r>
      <w:r w:rsidRPr="004236A7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>.</w:t>
      </w:r>
    </w:p>
    <w:p w14:paraId="52AF07D8" w14:textId="77777777" w:rsidR="004236A7" w:rsidRDefault="004236A7" w:rsidP="004236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8960EAF" w14:textId="12EFD552" w:rsidR="004236A7" w:rsidRPr="004236A7" w:rsidRDefault="004236A7" w:rsidP="004236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6A7">
        <w:rPr>
          <w:rFonts w:ascii="Times New Roman" w:hAnsi="Times New Roman" w:cs="Times New Roman"/>
          <w:sz w:val="24"/>
          <w:szCs w:val="24"/>
        </w:rPr>
        <w:t xml:space="preserve">Developer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A7F34" w14:textId="21104671" w:rsidR="004236A7" w:rsidRPr="004236A7" w:rsidRDefault="004236A7" w:rsidP="004236A7">
      <w:pPr>
        <w:pStyle w:val="ListParagraph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prototype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>.</w:t>
      </w:r>
    </w:p>
    <w:p w14:paraId="5211232C" w14:textId="62893791" w:rsidR="004236A7" w:rsidRDefault="004236A7" w:rsidP="004236A7">
      <w:pPr>
        <w:pStyle w:val="ListParagraph"/>
        <w:ind w:left="1080" w:firstLine="6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testing dan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feedback</w:t>
      </w:r>
    </w:p>
    <w:p w14:paraId="4525B02F" w14:textId="77777777" w:rsidR="004236A7" w:rsidRDefault="004236A7" w:rsidP="004236A7">
      <w:pPr>
        <w:pStyle w:val="ListParagraph"/>
        <w:ind w:left="1080" w:firstLine="621"/>
        <w:jc w:val="both"/>
        <w:rPr>
          <w:rFonts w:ascii="Times New Roman" w:hAnsi="Times New Roman" w:cs="Times New Roman"/>
          <w:sz w:val="24"/>
          <w:szCs w:val="24"/>
        </w:rPr>
      </w:pPr>
    </w:p>
    <w:p w14:paraId="4968524B" w14:textId="3253B278" w:rsidR="004236A7" w:rsidRDefault="004236A7" w:rsidP="004236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developer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beta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4FF2728B" w14:textId="23212D3E" w:rsidR="004236A7" w:rsidRPr="004236A7" w:rsidRDefault="004236A7" w:rsidP="004236A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36A7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. Developer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229DCF7" w14:textId="77777777" w:rsidR="004236A7" w:rsidRPr="004236A7" w:rsidRDefault="004236A7" w:rsidP="004236A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691E84" w14:textId="51B331C5" w:rsidR="004236A7" w:rsidRPr="004236A7" w:rsidRDefault="004236A7" w:rsidP="004236A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6A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menambal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. Tugas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maintenance dan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6A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236A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117" w:tblpY="39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FE8" w14:paraId="4A70AA7C" w14:textId="77777777" w:rsidTr="009F7FE8">
        <w:tc>
          <w:tcPr>
            <w:tcW w:w="4508" w:type="dxa"/>
          </w:tcPr>
          <w:p w14:paraId="24DF5B4C" w14:textId="745B8E89" w:rsidR="009F7FE8" w:rsidRDefault="009F7FE8" w:rsidP="009F7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508" w:type="dxa"/>
          </w:tcPr>
          <w:p w14:paraId="27BE4BDA" w14:textId="45EC12C3" w:rsidR="009F7FE8" w:rsidRDefault="009F7FE8" w:rsidP="009F7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</w:p>
        </w:tc>
      </w:tr>
      <w:tr w:rsidR="009F7FE8" w14:paraId="7E4C42A1" w14:textId="77777777" w:rsidTr="009F7FE8">
        <w:tc>
          <w:tcPr>
            <w:tcW w:w="4508" w:type="dxa"/>
          </w:tcPr>
          <w:p w14:paraId="5F492B0A" w14:textId="45520F6D" w:rsidR="009F7FE8" w:rsidRP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sewaktu-waktu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F7FE8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</w:p>
        </w:tc>
        <w:tc>
          <w:tcPr>
            <w:tcW w:w="4508" w:type="dxa"/>
          </w:tcPr>
          <w:p w14:paraId="1505103A" w14:textId="1785EE5E" w:rsid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skill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mumpuni</w:t>
            </w:r>
            <w:proofErr w:type="spellEnd"/>
          </w:p>
        </w:tc>
      </w:tr>
      <w:tr w:rsidR="009F7FE8" w14:paraId="222C4833" w14:textId="77777777" w:rsidTr="009F7FE8">
        <w:tc>
          <w:tcPr>
            <w:tcW w:w="4508" w:type="dxa"/>
          </w:tcPr>
          <w:p w14:paraId="4EA51838" w14:textId="533D5A1C" w:rsid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4508" w:type="dxa"/>
          </w:tcPr>
          <w:p w14:paraId="3DB1A253" w14:textId="77777777" w:rsidR="009F7FE8" w:rsidRP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9EEE64" w14:textId="77777777" w:rsid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FE8" w14:paraId="3930B5B2" w14:textId="77777777" w:rsidTr="009F7FE8">
        <w:tc>
          <w:tcPr>
            <w:tcW w:w="4508" w:type="dxa"/>
          </w:tcPr>
          <w:p w14:paraId="17DA8626" w14:textId="2F57555C" w:rsid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Memperkecil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5592D6E" w14:textId="511ACA38" w:rsidR="009F7FE8" w:rsidRDefault="009F7FE8" w:rsidP="009F7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Hanya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waktunya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9F7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C49AE6" w14:textId="77777777" w:rsidR="004236A7" w:rsidRPr="004236A7" w:rsidRDefault="004236A7" w:rsidP="004236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8CB7EE" w14:textId="60FF0445" w:rsidR="004236A7" w:rsidRPr="004236A7" w:rsidRDefault="004236A7" w:rsidP="004236A7">
      <w:pPr>
        <w:rPr>
          <w:rFonts w:ascii="Times New Roman" w:hAnsi="Times New Roman" w:cs="Times New Roman"/>
          <w:sz w:val="24"/>
          <w:szCs w:val="24"/>
        </w:rPr>
      </w:pPr>
    </w:p>
    <w:p w14:paraId="10D9A856" w14:textId="2EAE23E9" w:rsidR="004236A7" w:rsidRPr="004236A7" w:rsidRDefault="004236A7" w:rsidP="00423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236A7" w:rsidRPr="0042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6EB"/>
    <w:multiLevelType w:val="hybridMultilevel"/>
    <w:tmpl w:val="D15A1F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82E19"/>
    <w:multiLevelType w:val="multilevel"/>
    <w:tmpl w:val="46EA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F37"/>
    <w:multiLevelType w:val="hybridMultilevel"/>
    <w:tmpl w:val="6AB2AD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12C"/>
    <w:multiLevelType w:val="multilevel"/>
    <w:tmpl w:val="51B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6132D"/>
    <w:multiLevelType w:val="multilevel"/>
    <w:tmpl w:val="C51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C4908"/>
    <w:multiLevelType w:val="hybridMultilevel"/>
    <w:tmpl w:val="6AB2ADD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21C3E"/>
    <w:multiLevelType w:val="hybridMultilevel"/>
    <w:tmpl w:val="45ECF8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B44E1"/>
    <w:multiLevelType w:val="hybridMultilevel"/>
    <w:tmpl w:val="4A0880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8443D"/>
    <w:multiLevelType w:val="hybridMultilevel"/>
    <w:tmpl w:val="2E34F0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C6D81"/>
    <w:multiLevelType w:val="hybridMultilevel"/>
    <w:tmpl w:val="9CD2BD0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8D36DB"/>
    <w:multiLevelType w:val="hybridMultilevel"/>
    <w:tmpl w:val="500A02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7E2A07"/>
    <w:multiLevelType w:val="hybridMultilevel"/>
    <w:tmpl w:val="1C624C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839BD"/>
    <w:multiLevelType w:val="hybridMultilevel"/>
    <w:tmpl w:val="7F64B3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B728C9"/>
    <w:multiLevelType w:val="hybridMultilevel"/>
    <w:tmpl w:val="B1AE113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F81372"/>
    <w:multiLevelType w:val="multilevel"/>
    <w:tmpl w:val="5A12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1E"/>
    <w:rsid w:val="002B587A"/>
    <w:rsid w:val="004236A7"/>
    <w:rsid w:val="004A68DD"/>
    <w:rsid w:val="0084601E"/>
    <w:rsid w:val="009F7FE8"/>
    <w:rsid w:val="00B80E57"/>
    <w:rsid w:val="00EB0968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2FF7"/>
  <w15:chartTrackingRefBased/>
  <w15:docId w15:val="{A05218E7-023F-4B2E-896F-BC15BF37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B587A"/>
    <w:rPr>
      <w:i/>
      <w:iCs/>
    </w:rPr>
  </w:style>
  <w:style w:type="table" w:styleId="TableGrid">
    <w:name w:val="Table Grid"/>
    <w:basedOn w:val="TableNormal"/>
    <w:uiPriority w:val="39"/>
    <w:rsid w:val="009F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1</cp:revision>
  <dcterms:created xsi:type="dcterms:W3CDTF">2022-03-29T13:03:00Z</dcterms:created>
  <dcterms:modified xsi:type="dcterms:W3CDTF">2022-03-29T13:37:00Z</dcterms:modified>
</cp:coreProperties>
</file>