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w:t>
      </w:r>
      <w:bookmarkStart w:id="0" w:name="_GoBack"/>
      <w:bookmarkEnd w:id="0"/>
      <w:r w:rsidR="00F04E3A">
        <w:rPr>
          <w:b/>
          <w:sz w:val="24"/>
          <w:lang w:val="en-US"/>
        </w:rPr>
        <w:t>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092" w:rsidRDefault="001A4092" w:rsidP="003961CB">
      <w:pPr>
        <w:spacing w:before="240" w:after="240"/>
        <w:ind w:left="720"/>
        <w:jc w:val="both"/>
        <w:rPr>
          <w:sz w:val="24"/>
          <w:lang w:val="en-US"/>
        </w:rPr>
      </w:pPr>
      <w:r>
        <w:rPr>
          <w:sz w:val="24"/>
          <w:lang w:val="en-US"/>
        </w:rPr>
        <w:t xml:space="preserve">“Implementasi algoritma </w:t>
      </w:r>
      <w:r w:rsidR="006E6233">
        <w:rPr>
          <w:sz w:val="24"/>
          <w:lang w:val="en-US"/>
        </w:rPr>
        <w:t>kla</w:t>
      </w:r>
      <w:r w:rsidR="004943B4">
        <w:rPr>
          <w:sz w:val="24"/>
          <w:lang w:val="en-US"/>
        </w:rPr>
        <w:t>sterisasi</w:t>
      </w:r>
      <w:r>
        <w:rPr>
          <w:sz w:val="24"/>
          <w:lang w:val="en-US"/>
        </w:rPr>
        <w:t xml:space="preserve"> model tumpang tindih berbasis tree menggunakan teori tiga opsi keputusan pada data set yang </w:t>
      </w:r>
      <w:r>
        <w:rPr>
          <w:sz w:val="24"/>
          <w:lang w:val="fr-FR"/>
        </w:rPr>
        <w:t>terus diperbaharui dalam waktu singkat</w:t>
      </w:r>
      <w:r>
        <w:rPr>
          <w:sz w:val="24"/>
          <w:lang w:val="en-US"/>
        </w:rPr>
        <w:t>”</w:t>
      </w:r>
    </w:p>
    <w:p w:rsidR="001A4092" w:rsidRDefault="001A4092" w:rsidP="003961CB">
      <w:pPr>
        <w:spacing w:before="240" w:after="240"/>
        <w:ind w:left="720"/>
        <w:jc w:val="both"/>
        <w:rPr>
          <w:i/>
          <w:sz w:val="24"/>
          <w:lang w:val="en-US"/>
        </w:rPr>
      </w:pPr>
      <w:r>
        <w:rPr>
          <w:i/>
          <w:sz w:val="24"/>
          <w:lang w:val="en-US"/>
        </w:rPr>
        <w:t xml:space="preserve">Atau </w:t>
      </w:r>
    </w:p>
    <w:p w:rsidR="009550C0" w:rsidRPr="00DD6FFE" w:rsidRDefault="001A4092" w:rsidP="001A4092">
      <w:pPr>
        <w:spacing w:before="240" w:after="240"/>
        <w:ind w:left="720"/>
        <w:rPr>
          <w:sz w:val="24"/>
          <w:lang w:val="en-US"/>
        </w:rPr>
      </w:pPr>
      <w:r w:rsidRPr="00C35C85">
        <w:rPr>
          <w:sz w:val="24"/>
          <w:lang w:val="en-US"/>
        </w:rPr>
        <w:t xml:space="preserve">“Implementasi algoritma </w:t>
      </w:r>
      <w:r w:rsidR="003938D0" w:rsidRPr="003938D0">
        <w:rPr>
          <w:i/>
          <w:sz w:val="24"/>
          <w:lang w:val="en-US"/>
        </w:rPr>
        <w:t>incremental</w:t>
      </w:r>
      <w:r w:rsidRPr="001A4092">
        <w:rPr>
          <w:i/>
          <w:sz w:val="24"/>
          <w:lang w:val="en-US"/>
        </w:rPr>
        <w:t xml:space="preserve"> </w:t>
      </w:r>
      <w:r w:rsidR="003938D0" w:rsidRPr="003938D0">
        <w:rPr>
          <w:i/>
          <w:sz w:val="24"/>
          <w:lang w:val="en-US"/>
        </w:rPr>
        <w:t>overlapping</w:t>
      </w:r>
      <w:r>
        <w:rPr>
          <w:sz w:val="24"/>
          <w:lang w:val="en-US"/>
        </w:rPr>
        <w:t xml:space="preserve"> </w:t>
      </w:r>
      <w:r w:rsidR="005F1063" w:rsidRPr="005F1063">
        <w:rPr>
          <w:i/>
          <w:sz w:val="24"/>
          <w:lang w:val="en-US"/>
        </w:rPr>
        <w:t>cluster</w:t>
      </w:r>
      <w:r w:rsidR="00541D2B">
        <w:rPr>
          <w:i/>
          <w:sz w:val="24"/>
          <w:lang w:val="en-US"/>
        </w:rPr>
        <w:t>ing</w:t>
      </w:r>
      <w:r w:rsidR="00EB4100">
        <w:rPr>
          <w:i/>
          <w:sz w:val="24"/>
          <w:lang w:val="en-US"/>
        </w:rPr>
        <w:t xml:space="preserve"> </w:t>
      </w:r>
      <w:r w:rsidRPr="00C35C85">
        <w:rPr>
          <w:sz w:val="24"/>
          <w:lang w:val="en-US"/>
        </w:rPr>
        <w:t xml:space="preserve"> berbasis </w:t>
      </w:r>
      <w:r w:rsidRPr="001A4092">
        <w:rPr>
          <w:i/>
          <w:sz w:val="24"/>
          <w:lang w:val="en-US"/>
        </w:rPr>
        <w:t>tree</w:t>
      </w:r>
      <w:r w:rsidRPr="00C35C85">
        <w:rPr>
          <w:sz w:val="24"/>
          <w:lang w:val="en-US"/>
        </w:rPr>
        <w:t xml:space="preserve"> menggunakan teori </w:t>
      </w:r>
      <w:r>
        <w:rPr>
          <w:sz w:val="24"/>
          <w:lang w:val="en-US"/>
        </w:rPr>
        <w:t>tiga pengambilan keputusan</w:t>
      </w:r>
      <w:r w:rsidRPr="00C35C85">
        <w:rPr>
          <w:sz w:val="24"/>
          <w:lang w:val="en-US"/>
        </w:rPr>
        <w:t>”</w:t>
      </w:r>
      <w:r>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w:t>
      </w:r>
      <w:r w:rsidR="009D76F5">
        <w:rPr>
          <w:sz w:val="24"/>
          <w:lang w:val="en-US" w:eastAsia="ja-JP"/>
        </w:rPr>
        <w:lastRenderedPageBreak/>
        <w:t xml:space="preserve">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klasterisasi </w:t>
      </w:r>
      <w:r w:rsidR="007D3D75">
        <w:rPr>
          <w:sz w:val="24"/>
          <w:lang w:val="en-US"/>
        </w:rPr>
        <w:t xml:space="preserve">dengan algoritma </w:t>
      </w:r>
      <w:r w:rsidR="005F1063" w:rsidRPr="005F1063">
        <w:rPr>
          <w:i/>
          <w:sz w:val="24"/>
          <w:lang w:val="en-US"/>
        </w:rPr>
        <w:t>cluster</w:t>
      </w:r>
      <w:r w:rsidR="007D3D75">
        <w:rPr>
          <w:i/>
          <w:sz w:val="24"/>
          <w:lang w:val="en-US"/>
        </w:rPr>
        <w:t xml:space="preserve">ing </w:t>
      </w:r>
      <w:r w:rsidR="007D3D75">
        <w:rPr>
          <w:sz w:val="24"/>
          <w:lang w:val="en-US"/>
        </w:rPr>
        <w:t>sebelumnya</w:t>
      </w:r>
      <w:r w:rsidR="00493F42">
        <w:rPr>
          <w:sz w:val="24"/>
          <w:lang w:val="en-US"/>
        </w:rPr>
        <w:t xml:space="preserve"> 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C70803"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Pr>
          <w:i/>
          <w:sz w:val="22"/>
        </w:rPr>
        <w:t>ing.</w:t>
      </w:r>
    </w:p>
    <w:p w:rsidR="00E06762" w:rsidRDefault="001A4B0D" w:rsidP="000D7995">
      <w:pPr>
        <w:pStyle w:val="Heading1"/>
        <w:numPr>
          <w:ilvl w:val="0"/>
          <w:numId w:val="1"/>
        </w:numPr>
        <w:spacing w:after="240" w:line="240" w:lineRule="auto"/>
      </w:pPr>
      <w:r w:rsidRPr="00534891">
        <w:lastRenderedPageBreak/>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Default="003938D0" w:rsidP="004217A7">
      <w:pPr>
        <w:pStyle w:val="ListParagraph"/>
        <w:numPr>
          <w:ilvl w:val="0"/>
          <w:numId w:val="8"/>
        </w:numPr>
        <w:spacing w:after="160" w:line="259" w:lineRule="auto"/>
        <w:ind w:left="1080"/>
        <w:jc w:val="both"/>
        <w:rPr>
          <w:sz w:val="24"/>
        </w:rPr>
      </w:pPr>
      <w:r w:rsidRPr="003938D0">
        <w:rPr>
          <w:i/>
          <w:sz w:val="24"/>
        </w:rPr>
        <w:t>Incremental</w:t>
      </w:r>
      <w:r w:rsidR="002F6CB8">
        <w:rPr>
          <w:i/>
          <w:sz w:val="24"/>
        </w:rPr>
        <w:t xml:space="preserve"> </w:t>
      </w:r>
      <w:r w:rsidRPr="003938D0">
        <w:rPr>
          <w:i/>
          <w:sz w:val="24"/>
        </w:rPr>
        <w:t>overlapping</w:t>
      </w:r>
      <w:r w:rsidR="002F6CB8">
        <w:rPr>
          <w:i/>
          <w:sz w:val="24"/>
        </w:rPr>
        <w:t xml:space="preserve"> </w:t>
      </w:r>
      <w:r w:rsidR="005F1063" w:rsidRPr="005F1063">
        <w:rPr>
          <w:i/>
          <w:sz w:val="24"/>
        </w:rPr>
        <w:t>cluster</w:t>
      </w:r>
      <w:r w:rsidR="002F6CB8">
        <w:rPr>
          <w:i/>
          <w:sz w:val="24"/>
        </w:rPr>
        <w:t>ing</w:t>
      </w:r>
    </w:p>
    <w:p w:rsidR="002F6CB8" w:rsidRDefault="003938D0" w:rsidP="004E0EC4">
      <w:pPr>
        <w:pStyle w:val="ListParagraph"/>
        <w:tabs>
          <w:tab w:val="left" w:pos="1080"/>
        </w:tabs>
        <w:ind w:left="1080" w:firstLine="540"/>
        <w:jc w:val="both"/>
        <w:rPr>
          <w:sz w:val="24"/>
        </w:rPr>
      </w:pPr>
      <w:r w:rsidRPr="003938D0">
        <w:rPr>
          <w:i/>
          <w:sz w:val="24"/>
        </w:rPr>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Default="002F6CB8" w:rsidP="002F6CB8">
      <w:pPr>
        <w:pStyle w:val="ListParagraph"/>
        <w:ind w:left="1080" w:firstLine="360"/>
        <w:jc w:val="both"/>
        <w:rPr>
          <w:sz w:val="24"/>
        </w:rPr>
      </w:pPr>
    </w:p>
    <w:p w:rsidR="002F6CB8" w:rsidRDefault="002F6CB8" w:rsidP="004217A7">
      <w:pPr>
        <w:pStyle w:val="ListParagraph"/>
        <w:numPr>
          <w:ilvl w:val="0"/>
          <w:numId w:val="8"/>
        </w:numPr>
        <w:spacing w:after="160" w:line="259" w:lineRule="auto"/>
        <w:ind w:left="1080"/>
        <w:rPr>
          <w:sz w:val="24"/>
        </w:rPr>
      </w:pPr>
      <w:r w:rsidRPr="003F102E">
        <w:rPr>
          <w:i/>
          <w:sz w:val="24"/>
        </w:rPr>
        <w:t xml:space="preserve">Three-way decision </w:t>
      </w:r>
      <w:r w:rsidR="005F1063" w:rsidRPr="005F1063">
        <w:rPr>
          <w:i/>
          <w:sz w:val="24"/>
        </w:rPr>
        <w:t>cluster</w:t>
      </w:r>
      <w:r w:rsidRPr="003F102E">
        <w:rPr>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CE5E6B" w:rsidRDefault="00CE5E6B" w:rsidP="00CE5E6B">
      <w:pPr>
        <w:pStyle w:val="ListParagraph"/>
        <w:ind w:left="1110" w:firstLine="420"/>
        <w:rPr>
          <w:i/>
          <w:sz w:val="24"/>
          <w:lang w:val="en-US" w:eastAsia="ja-JP"/>
        </w:rPr>
      </w:pPr>
      <w:r>
        <w:rPr>
          <w:sz w:val="24"/>
          <w:lang w:val="en-US" w:eastAsia="ja-JP"/>
        </w:rPr>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TIOC-TWD.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CE5E6B">
      <w:pPr>
        <w:pStyle w:val="ListParagraph"/>
        <w:ind w:left="1110" w:firstLine="420"/>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6C4D5E">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CE5E6B">
      <w:pPr>
        <w:pStyle w:val="ListParagraph"/>
        <w:ind w:left="1800" w:firstLine="450"/>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p>
    <w:p w:rsidR="006C4D5E" w:rsidRDefault="006C4D5E" w:rsidP="006C4D5E">
      <w:pPr>
        <w:pStyle w:val="ListParagraph"/>
        <w:keepNext/>
        <w:ind w:left="1800" w:firstLine="450"/>
        <w:jc w:val="center"/>
      </w:pPr>
      <w:r>
        <w:rPr>
          <w:noProof/>
          <w:lang w:val="en-US"/>
        </w:rPr>
        <w:drawing>
          <wp:inline distT="0" distB="0" distL="0" distR="0" wp14:anchorId="34A07F7A" wp14:editId="0C472864">
            <wp:extent cx="52863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266950"/>
                    </a:xfrm>
                    <a:prstGeom prst="rect">
                      <a:avLst/>
                    </a:prstGeom>
                  </pic:spPr>
                </pic:pic>
              </a:graphicData>
            </a:graphic>
          </wp:inline>
        </w:drawing>
      </w:r>
    </w:p>
    <w:p w:rsidR="006C4D5E" w:rsidRDefault="006C4D5E" w:rsidP="006C4D5E">
      <w:pPr>
        <w:pStyle w:val="Caption"/>
        <w:jc w:val="center"/>
        <w:rPr>
          <w:sz w:val="24"/>
          <w:lang w:val="en-US" w:eastAsia="ja-JP"/>
        </w:rPr>
      </w:pPr>
      <w:r>
        <w:t xml:space="preserve">Figure </w:t>
      </w:r>
      <w:r>
        <w:fldChar w:fldCharType="begin"/>
      </w:r>
      <w:r>
        <w:instrText xml:space="preserve"> SEQ Figure \* ARABIC </w:instrText>
      </w:r>
      <w:r>
        <w:fldChar w:fldCharType="separate"/>
      </w:r>
      <w:r>
        <w:rPr>
          <w:noProof/>
        </w:rPr>
        <w:t>2</w:t>
      </w:r>
      <w:r>
        <w:fldChar w:fldCharType="end"/>
      </w:r>
      <w:r>
        <w:t xml:space="preserve"> Proses metode TIOC-TWD</w:t>
      </w:r>
    </w:p>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7E5EE1">
      <w:pPr>
        <w:pStyle w:val="ListParagraph"/>
        <w:ind w:left="2700" w:firstLine="360"/>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 xml:space="preserve">static </w:t>
      </w:r>
      <w:r>
        <w:rPr>
          <w:i/>
          <w:sz w:val="24"/>
          <w:lang w:val="en-US" w:eastAsia="ja-JP"/>
        </w:rPr>
        <w:lastRenderedPageBreak/>
        <w:t>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7E5EE1">
      <w:pPr>
        <w:pStyle w:val="ListParagraph"/>
        <w:numPr>
          <w:ilvl w:val="3"/>
          <w:numId w:val="3"/>
        </w:numPr>
        <w:tabs>
          <w:tab w:val="left" w:pos="3600"/>
        </w:tabs>
        <w:ind w:left="3330" w:hanging="270"/>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7E5EE1">
      <w:pPr>
        <w:pStyle w:val="ListParagraph"/>
        <w:numPr>
          <w:ilvl w:val="3"/>
          <w:numId w:val="3"/>
        </w:numPr>
        <w:tabs>
          <w:tab w:val="left" w:pos="3600"/>
        </w:tabs>
        <w:ind w:left="3330" w:hanging="270"/>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Pr="00CF028F" w:rsidRDefault="00D20443" w:rsidP="007E5EE1">
      <w:pPr>
        <w:pStyle w:val="ListParagraph"/>
        <w:numPr>
          <w:ilvl w:val="3"/>
          <w:numId w:val="3"/>
        </w:numPr>
        <w:tabs>
          <w:tab w:val="left" w:pos="3600"/>
        </w:tabs>
        <w:ind w:left="3330" w:hanging="270"/>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Pr="003C4E20" w:rsidRDefault="00C31FF4" w:rsidP="007E5EE1">
      <w:pPr>
        <w:pStyle w:val="ListParagraph"/>
        <w:ind w:left="2700" w:firstLine="360"/>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FC3984">
      <w:pPr>
        <w:pStyle w:val="ListParagraph"/>
        <w:ind w:left="2700" w:firstLine="360"/>
        <w:rPr>
          <w:sz w:val="24"/>
          <w:lang w:val="en-US" w:eastAsia="ja-JP"/>
        </w:rPr>
      </w:pPr>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w:t>
      </w:r>
      <w:r w:rsidR="00F611EE">
        <w:rPr>
          <w:sz w:val="24"/>
          <w:lang w:val="en-US" w:eastAsia="ja-JP"/>
        </w:rPr>
        <w:t>∆U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FC3984">
      <w:pPr>
        <w:pStyle w:val="ListParagraph"/>
        <w:ind w:left="2700" w:firstLine="360"/>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p>
    <w:p w:rsidR="00EB73B3" w:rsidRPr="008B2C1A" w:rsidRDefault="00EB73B3" w:rsidP="008B2C1A">
      <w:pPr>
        <w:rPr>
          <w:sz w:val="24"/>
          <w:lang w:val="en-US" w:eastAsia="ja-JP"/>
        </w:rPr>
      </w:pPr>
    </w:p>
    <w:p w:rsidR="006C4D5E" w:rsidRPr="006C4D5E" w:rsidRDefault="006C4D5E" w:rsidP="006C4D5E">
      <w:pPr>
        <w:pStyle w:val="ListParagraph"/>
        <w:ind w:left="2700"/>
        <w:rPr>
          <w:b/>
          <w:sz w:val="24"/>
          <w:lang w:val="en-US" w:eastAsia="ja-JP"/>
        </w:rPr>
      </w:pPr>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CE5E6B">
      <w:pPr>
        <w:pStyle w:val="ListParagraph"/>
        <w:ind w:left="1800" w:firstLine="450"/>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lastRenderedPageBreak/>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lastRenderedPageBreak/>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BD6630" w:rsidRDefault="00BD6630" w:rsidP="00BD6630">
      <w:pPr>
        <w:pStyle w:val="ListParagraph"/>
        <w:spacing w:before="240" w:after="200" w:line="276" w:lineRule="auto"/>
        <w:ind w:left="2138"/>
        <w:jc w:val="both"/>
        <w:rPr>
          <w:sz w:val="24"/>
          <w:lang w:val="id-ID"/>
        </w:rPr>
      </w:pPr>
    </w:p>
    <w:p w:rsidR="00BD6630" w:rsidRDefault="00BD6630" w:rsidP="00BD6630">
      <w:pPr>
        <w:pStyle w:val="ListParagraph"/>
        <w:spacing w:before="240" w:after="200" w:line="276" w:lineRule="auto"/>
        <w:ind w:left="2138"/>
        <w:jc w:val="both"/>
        <w:rPr>
          <w:sz w:val="24"/>
          <w:lang w:val="id-ID"/>
        </w:rPr>
      </w:pPr>
    </w:p>
    <w:p w:rsidR="00BD6630" w:rsidRPr="00BD6630" w:rsidRDefault="00BD6630" w:rsidP="00BD6630">
      <w:pPr>
        <w:pStyle w:val="ListParagraph"/>
        <w:spacing w:before="240" w:after="200" w:line="276" w:lineRule="auto"/>
        <w:ind w:left="2138"/>
        <w:jc w:val="both"/>
        <w:rPr>
          <w:rFonts w:eastAsiaTheme="majorEastAsia" w:cstheme="majorBidi"/>
          <w:bCs/>
          <w:color w:val="000000" w:themeColor="text1"/>
          <w:sz w:val="28"/>
          <w:szCs w:val="28"/>
          <w:lang w:val="en-US" w:eastAsia="ja-JP"/>
        </w:rPr>
      </w:pP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637" w:rsidRDefault="00877637" w:rsidP="00207CB6">
      <w:r>
        <w:separator/>
      </w:r>
    </w:p>
  </w:endnote>
  <w:endnote w:type="continuationSeparator" w:id="0">
    <w:p w:rsidR="00877637" w:rsidRDefault="0087763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137A26">
      <w:rPr>
        <w:b/>
        <w:sz w:val="24"/>
      </w:rPr>
      <w:t xml:space="preserve"> </w:t>
    </w:r>
    <w:r>
      <w:rPr>
        <w:rFonts w:hint="eastAsia"/>
        <w:b/>
        <w:sz w:val="24"/>
        <w:lang w:eastAsia="ja-JP"/>
      </w:rPr>
      <w:t>P</w:t>
    </w:r>
    <w:r>
      <w:rPr>
        <w:b/>
        <w:sz w:val="24"/>
      </w:rPr>
      <w:t>embimbing 1:                Paraf</w:t>
    </w:r>
    <w:r w:rsidR="00137A2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B47A92">
      <w:rPr>
        <w:rStyle w:val="PageNumber"/>
        <w:b/>
        <w:noProof/>
      </w:rPr>
      <w:t>1</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B47A92">
      <w:rPr>
        <w:rStyle w:val="PageNumber"/>
        <w:noProof/>
      </w:rPr>
      <w:t>8</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87763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637" w:rsidRDefault="00877637" w:rsidP="00207CB6">
      <w:r>
        <w:separator/>
      </w:r>
    </w:p>
  </w:footnote>
  <w:footnote w:type="continuationSeparator" w:id="0">
    <w:p w:rsidR="00877637" w:rsidRDefault="0087763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5B7203D"/>
    <w:multiLevelType w:val="hybridMultilevel"/>
    <w:tmpl w:val="9AB8300A"/>
    <w:lvl w:ilvl="0" w:tplc="89C82F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D3F67"/>
    <w:rsid w:val="000D707E"/>
    <w:rsid w:val="000D7995"/>
    <w:rsid w:val="000F3B23"/>
    <w:rsid w:val="000F40B2"/>
    <w:rsid w:val="000F74D6"/>
    <w:rsid w:val="001020E8"/>
    <w:rsid w:val="001043B0"/>
    <w:rsid w:val="0010646E"/>
    <w:rsid w:val="001103F2"/>
    <w:rsid w:val="001151A8"/>
    <w:rsid w:val="00115FA2"/>
    <w:rsid w:val="00117C97"/>
    <w:rsid w:val="001213CE"/>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28D8"/>
    <w:rsid w:val="0030567A"/>
    <w:rsid w:val="0030641B"/>
    <w:rsid w:val="00306504"/>
    <w:rsid w:val="00306CFA"/>
    <w:rsid w:val="003139A0"/>
    <w:rsid w:val="0032389B"/>
    <w:rsid w:val="00323CDA"/>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B1F8D"/>
    <w:rsid w:val="008B2C1A"/>
    <w:rsid w:val="008B39E6"/>
    <w:rsid w:val="008B5E5C"/>
    <w:rsid w:val="008C12CF"/>
    <w:rsid w:val="008C5A5E"/>
    <w:rsid w:val="008C5A70"/>
    <w:rsid w:val="008E3C15"/>
    <w:rsid w:val="008E4A26"/>
    <w:rsid w:val="008E6605"/>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5576"/>
    <w:rsid w:val="00B96A3C"/>
    <w:rsid w:val="00B96BD1"/>
    <w:rsid w:val="00BB262C"/>
    <w:rsid w:val="00BB4081"/>
    <w:rsid w:val="00BB7762"/>
    <w:rsid w:val="00BC3527"/>
    <w:rsid w:val="00BC453F"/>
    <w:rsid w:val="00BC6E0F"/>
    <w:rsid w:val="00BD17E6"/>
    <w:rsid w:val="00BD20B7"/>
    <w:rsid w:val="00BD346B"/>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4780"/>
    <w:rsid w:val="00CC763A"/>
    <w:rsid w:val="00CD0D4A"/>
    <w:rsid w:val="00CD3DCB"/>
    <w:rsid w:val="00CD5A74"/>
    <w:rsid w:val="00CE5E6B"/>
    <w:rsid w:val="00CF028F"/>
    <w:rsid w:val="00CF0EE8"/>
    <w:rsid w:val="00CF1C85"/>
    <w:rsid w:val="00CF4F12"/>
    <w:rsid w:val="00CF5542"/>
    <w:rsid w:val="00CF597D"/>
    <w:rsid w:val="00D008B7"/>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318FE"/>
    <w:rsid w:val="00E31F9C"/>
    <w:rsid w:val="00E32A96"/>
    <w:rsid w:val="00E43356"/>
    <w:rsid w:val="00E43816"/>
    <w:rsid w:val="00E51B66"/>
    <w:rsid w:val="00E52B17"/>
    <w:rsid w:val="00E53223"/>
    <w:rsid w:val="00E5352E"/>
    <w:rsid w:val="00E57431"/>
    <w:rsid w:val="00E6784C"/>
    <w:rsid w:val="00E756C9"/>
    <w:rsid w:val="00E76A99"/>
    <w:rsid w:val="00E80080"/>
    <w:rsid w:val="00E87C46"/>
    <w:rsid w:val="00E91264"/>
    <w:rsid w:val="00E92BF6"/>
    <w:rsid w:val="00E9532E"/>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4758"/>
    <w:rsid w:val="00FB1FE3"/>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8A"/>
    <w:rsid w:val="00E64E87"/>
    <w:rsid w:val="00FE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8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0E6D662A-2D4A-4E82-9305-275CD4F0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8</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150</cp:revision>
  <cp:lastPrinted>2012-10-31T05:28:00Z</cp:lastPrinted>
  <dcterms:created xsi:type="dcterms:W3CDTF">2015-08-19T09:51:00Z</dcterms:created>
  <dcterms:modified xsi:type="dcterms:W3CDTF">2015-10-19T06:50:00Z</dcterms:modified>
</cp:coreProperties>
</file>