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867A9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Q1:  Renewable energy has the highest variability among emission sources.</w:t>
      </w:r>
    </w:p>
    <w:p w14:paraId="0608657C">
      <w:pPr>
        <w:rPr>
          <w:rFonts w:hint="default"/>
          <w:b/>
          <w:bCs/>
          <w:sz w:val="36"/>
          <w:szCs w:val="36"/>
          <w:lang w:val="en-US"/>
        </w:rPr>
      </w:pPr>
    </w:p>
    <w:p w14:paraId="52FFB67C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Q2: The emissions are not normally distributed.</w:t>
      </w:r>
    </w:p>
    <w:p w14:paraId="36149910">
      <w:pPr>
        <w:rPr>
          <w:rFonts w:hint="default"/>
          <w:b/>
          <w:bCs/>
          <w:sz w:val="36"/>
          <w:szCs w:val="36"/>
          <w:lang w:val="en-US"/>
        </w:rPr>
      </w:pPr>
    </w:p>
    <w:p w14:paraId="0940468A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Q3: Non renewable energy consumption and total energy consumption are the strongly correlated .</w:t>
      </w:r>
    </w:p>
    <w:p w14:paraId="697E3075">
      <w:pPr>
        <w:rPr>
          <w:rFonts w:hint="default"/>
          <w:b/>
          <w:bCs/>
          <w:sz w:val="36"/>
          <w:szCs w:val="36"/>
          <w:lang w:val="en-US"/>
        </w:rPr>
      </w:pPr>
    </w:p>
    <w:p w14:paraId="4AA9CC39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Q4: yes there is a general trend of increasing emissions along with increasing enerqy consumption ,both in total enerqy and non-renewable energy.</w:t>
      </w:r>
    </w:p>
    <w:p w14:paraId="6387C866">
      <w:pPr>
        <w:rPr>
          <w:rFonts w:hint="default"/>
          <w:b/>
          <w:bCs/>
          <w:sz w:val="36"/>
          <w:szCs w:val="36"/>
          <w:lang w:val="en-US"/>
        </w:rPr>
      </w:pPr>
    </w:p>
    <w:p w14:paraId="63FFCC6C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Q5: No clear seasonal patterns exist; emissions fluctuate but do not show recurring seasonal cycles.</w:t>
      </w:r>
    </w:p>
    <w:p w14:paraId="039F5108">
      <w:pPr>
        <w:rPr>
          <w:rFonts w:hint="default"/>
          <w:b/>
          <w:bCs/>
          <w:sz w:val="36"/>
          <w:szCs w:val="36"/>
          <w:lang w:val="en-US"/>
        </w:rPr>
      </w:pPr>
    </w:p>
    <w:p w14:paraId="708E1B2C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https://colab.research.google.com/drive/1r7-QV2IzVCUDglH6ZyipmLY2WfdjfNxt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D970FB"/>
    <w:rsid w:val="0CD970FB"/>
    <w:rsid w:val="7B4C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2026-05-24T13:52:00Z</dcterms:created>
  <dc:creator>rama jalajel</dc:creator>
  <cp:lastModifiedBy>rama jalajel</cp:lastModifiedBy>
  <dcterms:modified xsi:type="dcterms:W3CDTF">2026-05-30T07:40:51Z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6334D689C2664BAB9F431299492FDAF2_11</vt:lpwstr>
  </property>
</Properties>
</file>