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6062" w14:textId="6DCDAA2F" w:rsidR="009F2ED9" w:rsidRPr="00DF0E96" w:rsidRDefault="00DF0E96">
      <w:pPr>
        <w:rPr>
          <w:sz w:val="44"/>
          <w:szCs w:val="44"/>
          <w:lang w:val="en-US"/>
        </w:rPr>
      </w:pPr>
      <w:r w:rsidRPr="00DF0E96">
        <w:rPr>
          <w:sz w:val="44"/>
          <w:szCs w:val="44"/>
          <w:lang w:val="en-US"/>
        </w:rPr>
        <w:t>Practical11</w:t>
      </w:r>
    </w:p>
    <w:p w14:paraId="4910073D" w14:textId="41B6F382" w:rsidR="00DF0E96" w:rsidRDefault="00DF0E96">
      <w:pPr>
        <w:rPr>
          <w:lang w:val="en-US"/>
        </w:rPr>
      </w:pPr>
      <w:r>
        <w:rPr>
          <w:lang w:val="en-US"/>
        </w:rPr>
        <w:t>Code</w:t>
      </w:r>
    </w:p>
    <w:p w14:paraId="78364C73" w14:textId="722620C3" w:rsidR="00DF0E96" w:rsidRDefault="00DF0E96">
      <w:pPr>
        <w:rPr>
          <w:lang w:val="en-US"/>
        </w:rPr>
      </w:pPr>
      <w:r w:rsidRPr="00DF0E96">
        <w:rPr>
          <w:lang w:val="en-US"/>
        </w:rPr>
        <w:drawing>
          <wp:inline distT="0" distB="0" distL="0" distR="0" wp14:anchorId="3BC3BCDF" wp14:editId="05F88ABE">
            <wp:extent cx="5731510" cy="3297555"/>
            <wp:effectExtent l="0" t="0" r="2540" b="0"/>
            <wp:docPr id="110921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17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6186" w14:textId="5E54273B" w:rsidR="00DF0E96" w:rsidRDefault="00DF0E96">
      <w:pPr>
        <w:rPr>
          <w:lang w:val="en-US"/>
        </w:rPr>
      </w:pPr>
      <w:r w:rsidRPr="00DF0E96">
        <w:rPr>
          <w:lang w:val="en-US"/>
        </w:rPr>
        <w:drawing>
          <wp:inline distT="0" distB="0" distL="0" distR="0" wp14:anchorId="5D71DA8C" wp14:editId="73DA1E13">
            <wp:extent cx="5410478" cy="4057859"/>
            <wp:effectExtent l="0" t="0" r="0" b="0"/>
            <wp:docPr id="87628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9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1ABE" w14:textId="77777777" w:rsidR="00DF0E96" w:rsidRDefault="00DF0E96">
      <w:pPr>
        <w:rPr>
          <w:lang w:val="en-US"/>
        </w:rPr>
      </w:pPr>
    </w:p>
    <w:p w14:paraId="3C7663FD" w14:textId="1701CA5B" w:rsidR="00DF0E96" w:rsidRDefault="00DF0E96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1AF13759" w14:textId="134E9948" w:rsidR="00DF0E96" w:rsidRPr="00DF0E96" w:rsidRDefault="00DF0E96">
      <w:pPr>
        <w:rPr>
          <w:lang w:val="en-US"/>
        </w:rPr>
      </w:pPr>
      <w:r w:rsidRPr="00DF0E96">
        <w:rPr>
          <w:lang w:val="en-US"/>
        </w:rPr>
        <w:drawing>
          <wp:inline distT="0" distB="0" distL="0" distR="0" wp14:anchorId="495B1900" wp14:editId="7E6B6406">
            <wp:extent cx="5731510" cy="5077460"/>
            <wp:effectExtent l="0" t="0" r="2540" b="8890"/>
            <wp:docPr id="14772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6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E96" w:rsidRPr="00DF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96"/>
    <w:rsid w:val="00643C2E"/>
    <w:rsid w:val="009C11CB"/>
    <w:rsid w:val="009F2ED9"/>
    <w:rsid w:val="00DF0E96"/>
    <w:rsid w:val="00E7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797D"/>
  <w15:chartTrackingRefBased/>
  <w15:docId w15:val="{2E18FAEC-8743-40CF-88C4-F5FC91C0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2026-10-01T10:11:00Z</dcterms:created>
  <dcterms:modified xsi:type="dcterms:W3CDTF">2026-10-01T10:12:00Z</dcterms:modified>
</cp:coreProperties>
</file>