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9c13baa8b1e543e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4000"/>
      </w:pPr>
      <w:r/>
    </w:p>
    <w:p>
      <w:pPr>
        <w:spacing w:after="400"/>
        <w:jc w:val="center"/>
      </w:pPr>
      <w:r>
        <w:rPr>
          <w:color w:val="4CAF50"/>
          <w:sz w:val="72"/>
        </w:rPr>
        <w:t>🛒</w:t>
      </w:r>
    </w:p>
    <w:p>
      <w:pPr>
        <w:spacing w:after="200"/>
        <w:jc w:val="center"/>
      </w:pPr>
      <w:r>
        <w:rPr>
          <w:b/>
          <w:color w:val="4CAF50"/>
          <w:sz w:val="72"/>
        </w:rPr>
        <w:t>ShopSmart</w:t>
      </w:r>
    </w:p>
    <w:p>
      <w:pPr>
        <w:spacing w:after="600"/>
        <w:jc w:val="center"/>
      </w:pPr>
      <w:r>
        <w:rPr>
          <w:color w:val="2E7D32"/>
          <w:sz w:val="36"/>
        </w:rPr>
        <w:t>Grocery WebApp Documentation</w:t>
      </w:r>
    </w:p>
    <w:p>
      <w:pPr>
        <w:spacing w:after="3000"/>
        <w:jc w:val="center"/>
      </w:pPr>
      <w:r>
        <w:rPr>
          <w:i/>
          <w:color w:val="616161"/>
          <w:sz w:val="24"/>
        </w:rPr>
        <w:t>Fresh Groceries, Smart Shopping, Delivered to Your Door</w:t>
      </w:r>
    </w:p>
    <w:p>
      <w:pPr>
        <w:spacing w:after="120"/>
        <w:jc w:val="center"/>
      </w:pPr>
      <w:r>
        <w:rPr>
          <w:color w:val="616161"/>
          <w:sz w:val="22"/>
        </w:rPr>
        <w:t>Full-Stack E-Commerce Application</w:t>
      </w:r>
    </w:p>
    <w:p>
      <w:pPr>
        <w:jc w:val="center"/>
      </w:pPr>
      <w:r>
        <w:rPr>
          <w:color w:val="A5D6A7"/>
          <w:sz w:val="20"/>
        </w:rPr>
        <w:t>MERN Stack | React.js | Node.js | MongoDB</w:t>
      </w:r>
    </w:p>
    <w:p>
      <w:pPr>
        <w:sectPr>
          <w:type w:val="nextPage"/>
          <w:pgSz w:w="11906" w:h="16838"/>
          <w:pgMar w:top="1440" w:right="1440" w:bottom="1440" w:left="1440" w:header="720" w:footer="720"/>
        </w:sectPr>
      </w:pPr>
    </w:p>
    <w:p>
      <w:pPr>
        <w:pStyle w:val="Heading1"/>
      </w:pPr>
      <w:r>
        <w:t>Table of Contents</w:t>
      </w:r>
    </w:p>
    <w:p>
      <w:pPr>
        <w:spacing w:after="300"/>
      </w:pPr>
      <w:r>
        <w:rPr>
          <w:color w:val="616161"/>
          <w:sz w:val="18"/>
        </w:rPr>
        <w:t>Right-click the TOC and select "Update Field" to refresh page numbers</w:t>
      </w:r>
    </w:p>
    <w:p>
      <w:r>
        <w:fldChar w:fldCharType="begin"/>
      </w:r>
      <w:r>
        <w:instrText xml:space="preserve"> TOC \o "1-3" \h \z \u </w:instrText>
      </w:r>
      <w:r>
        <w:fldChar w:fldCharType="separate"/>
      </w:r>
    </w:p>
    <w:p>
      <w:pPr>
        <w:pStyle w:val="TOC1"/>
      </w:pPr>
      <w:r>
        <w:t>Project Overview</w:t>
      </w:r>
      <w:r>
        <w:tab/>
      </w:r>
      <w:r>
        <w:t>3</w:t>
      </w:r>
    </w:p>
    <w:p>
      <w:pPr>
        <w:pStyle w:val="TOC1"/>
      </w:pPr>
      <w:r>
        <w:t>Introduction</w:t>
      </w:r>
      <w:r>
        <w:tab/>
      </w:r>
      <w:r>
        <w:t>4</w:t>
      </w:r>
    </w:p>
    <w:p>
      <w:pPr>
        <w:pStyle w:val="TOC1"/>
      </w:pPr>
      <w:r>
        <w:t>Description</w:t>
      </w:r>
      <w:r>
        <w:tab/>
      </w:r>
      <w:r>
        <w:t>5</w:t>
      </w:r>
    </w:p>
    <w:p>
      <w:pPr>
        <w:pStyle w:val="TOC1"/>
      </w:pPr>
      <w:r>
        <w:t>Scenario-Based Case Study</w:t>
      </w:r>
      <w:r>
        <w:tab/>
      </w:r>
      <w:r>
        <w:t>6</w:t>
      </w:r>
    </w:p>
    <w:p>
      <w:pPr>
        <w:pStyle w:val="TOC1"/>
      </w:pPr>
      <w:r>
        <w:t>Technical Architecture</w:t>
      </w:r>
      <w:r>
        <w:tab/>
      </w:r>
      <w:r>
        <w:t>7</w:t>
      </w:r>
    </w:p>
    <w:p>
      <w:pPr>
        <w:pStyle w:val="TOC1"/>
      </w:pPr>
      <w:r>
        <w:t>Entity-Relationship Diagram</w:t>
      </w:r>
      <w:r>
        <w:tab/>
      </w:r>
      <w:r>
        <w:t>8</w:t>
      </w:r>
    </w:p>
    <w:p>
      <w:pPr>
        <w:pStyle w:val="TOC1"/>
      </w:pPr>
      <w:r>
        <w:t>Database Schemas</w:t>
      </w:r>
      <w:r>
        <w:tab/>
      </w:r>
      <w:r>
        <w:t>9</w:t>
      </w:r>
    </w:p>
    <w:p>
      <w:pPr>
        <w:pStyle w:val="TOC1"/>
      </w:pPr>
      <w:r>
        <w:t>Key Features</w:t>
      </w:r>
      <w:r>
        <w:tab/>
      </w:r>
      <w:r>
        <w:t>11</w:t>
      </w:r>
    </w:p>
    <w:p>
      <w:pPr>
        <w:pStyle w:val="TOC1"/>
      </w:pPr>
      <w:r>
        <w:t>User Interface Screenshots</w:t>
      </w:r>
      <w:r>
        <w:tab/>
      </w:r>
      <w:r>
        <w:t>13</w:t>
      </w:r>
    </w:p>
    <w:p>
      <w:pPr>
        <w:pStyle w:val="TOC1"/>
      </w:pPr>
      <w:r>
        <w:t>Prerequisites &amp; Setup</w:t>
      </w:r>
      <w:r>
        <w:tab/>
      </w:r>
      <w:r>
        <w:t>18</w:t>
      </w:r>
    </w:p>
    <w:p>
      <w:pPr>
        <w:pStyle w:val="TOC1"/>
      </w:pPr>
      <w:r>
        <w:t>Project Milestones</w:t>
      </w:r>
      <w:r>
        <w:tab/>
      </w:r>
      <w:r>
        <w:t>20</w:t>
      </w:r>
    </w:p>
    <w:p>
      <w:pPr>
        <w:pStyle w:val="TOC1"/>
      </w:pPr>
      <w:r>
        <w:t>Project Structure</w:t>
      </w:r>
      <w:r>
        <w:tab/>
      </w:r>
      <w:r>
        <w:t>23</w:t>
      </w:r>
    </w:p>
    <w:p>
      <w:pPr>
        <w:pStyle w:val="TOC1"/>
      </w:pPr>
      <w:r>
        <w:t>User Roles &amp; Responsibilities</w:t>
      </w:r>
      <w:r>
        <w:tab/>
      </w:r>
      <w:r>
        <w:t>24</w:t>
      </w:r>
    </w:p>
    <w:p>
      <w:pPr>
        <w:pStyle w:val="TOC1"/>
      </w:pPr>
      <w:r>
        <w:t>Project Flow</w:t>
      </w:r>
      <w:r>
        <w:tab/>
      </w:r>
      <w:r>
        <w:t>25</w:t>
      </w:r>
    </w:p>
    <w:p>
      <w:pPr>
        <w:pStyle w:val="TOC1"/>
      </w:pPr>
      <w:r>
        <w:t>API Endpoints</w:t>
      </w:r>
      <w:r>
        <w:tab/>
      </w:r>
      <w:r>
        <w:t>26</w:t>
      </w:r>
    </w:p>
    <w:p>
      <w:r>
        <w:fldChar w:fldCharType="end"/>
      </w:r>
    </w:p>
    <w:p>
      <w:pPr>
        <w:sectPr>
          <w:type w:val="nextPage"/>
          <w:pgSz w:w="11906" w:h="16838"/>
          <w:pgMar w:top="1440" w:right="1440" w:bottom="1440" w:left="1440" w:header="720" w:footer="720"/>
        </w:sectPr>
      </w:pPr>
    </w:p>
    <w:p>
      <w:pPr>
        <w:pStyle w:val="Heading1"/>
      </w:pPr>
      <w:r>
        <w:t>Project Overview</w:t>
      </w:r>
    </w:p>
    <w:p>
      <w:r>
        <w:t>ShopSmart is a modern, full-stack grocery e-commerce web application designed to revolutionize online grocery shopping. Built with the MERN stack (MongoDB, Express.js, React, Node.js), this application provides a seamless shopping experience for users while offering powerful management tools for administrators.</w:t>
      </w:r>
    </w:p>
    <w:p>
      <w:r>
        <w:t>The application bridges the gap between traditional grocery shopping and digital convenience, allowing users to browse fresh produce, pantry staples, and household essentials from the comfort of their homes. With an intuitive user interface and robust backend architecture, ShopSmart delivers a professional-grade e-commerce experience.</w:t>
      </w:r>
    </w:p>
    <w:p>
      <w:pPr>
        <w:pStyle w:val="Heading1"/>
      </w:pPr>
      <w:r>
        <w:t>Introduction</w:t>
      </w:r>
    </w:p>
    <w:p>
      <w:r>
        <w:t>Welcome to our Grocery Web App, your one-stop shop for all your grocery needs! With our user-friendly interface and wide selection of high-quality products, we aim to make your grocery shopping experience convenient and enjoyable. Whether you're looking for fresh produce, pantry staples, or household essentials, our app has you covered.</w:t>
      </w:r>
    </w:p>
    <w:p>
      <w:r>
        <w:t>Explore our virtual aisles, add items to your cart with ease, and have your groceries delivered right to your doorstep. Experience the future of grocery shopping with our Grocery Web App today!</w:t>
      </w:r>
    </w:p>
    <w:p>
      <w:r>
        <w:br w:type="page"/>
      </w:r>
    </w:p>
    <w:p>
      <w:pPr>
        <w:pStyle w:val="Heading1"/>
      </w:pPr>
      <w:r>
        <w:t>Description</w:t>
      </w:r>
    </w:p>
    <w:p>
      <w:r>
        <w:t>Our Grocery Web App is more than just a convenient way to shop for groceries—it's a comprehensive solution designed to enhance every aspect of your shopping experience. Imagine a virtual supermarket at your fingertips, offering an extensive selection of high-quality products that cater to your every need.</w:t>
      </w:r>
    </w:p>
    <w:p>
      <w:r>
        <w:t>From fresh produce sourced directly from local farms to pantry staples and household essentials, our app provides everything you need to keep your kitchen well-stocked. Our user-friendly interface ensures that you can navigate our virtual aisles effortlessly, easily finding what you're looking for and adding items to your cart with a simple click.</w:t>
      </w:r>
    </w:p>
    <w:p>
      <w:r>
        <w:t>But the convenience doesn't stop there. With our app, you can schedule deliveries at your preferred time, ensuring that your groceries arrive when it's most convenient for you. Say goodbye to long lines and tedious grocery trips—our app brings the supermarket to you, saving you time and hassle.</w:t>
      </w:r>
    </w:p>
    <w:p>
      <w:r>
        <w:t>We understand that everyone's dietary preferences and requirements are different, which is why our app offers a wide range of options, including organic, gluten-free, and vegan products. You can also discover new and exciting products through our app, making grocery shopping an adventure rather than a chore.</w:t>
      </w:r>
    </w:p>
    <w:p>
      <w:r>
        <w:t>Our commitment to quality extends beyond our products to our customer service. Our dedicated team is always available to assist you with any questions or concerns you may have, ensuring that your shopping experience is nothing short of exceptional.</w:t>
      </w:r>
    </w:p>
    <w:p>
      <w:r>
        <w:br w:type="page"/>
      </w:r>
    </w:p>
    <w:p>
      <w:pPr>
        <w:pStyle w:val="Heading1"/>
      </w:pPr>
      <w:r>
        <w:t>Scenario-Based Case Study</w:t>
      </w:r>
    </w:p>
    <w:p>
      <w:pPr>
        <w:pStyle w:val="Heading2"/>
      </w:pPr>
      <w:r>
        <w:t>Meet Priya: The Busy Professional</w:t>
      </w:r>
    </w:p>
    <w:p>
      <w:r>
        <w:t>Priya is a busy professional with a hectic schedule who values convenience and efficiency in her daily life. Priya loves to cook and prefers using fresh ingredients in her meals. However, her tight schedule often makes it challenging for her to find the time to visit grocery stores regularly.</w:t>
      </w:r>
    </w:p>
    <w:p>
      <w:pPr>
        <w:pStyle w:val="Heading3"/>
      </w:pPr>
      <w:r>
        <w:t>Priya's Solution: The Grocery Web App</w:t>
      </w:r>
    </w:p>
    <w:p>
      <w:r>
        <w:t>Priya discovers the Grocery Web App, a one-stop solution for all her grocery needs. The app offers a wide selection of high-quality products, including fresh produce, pantry staples, and household essentials, all available at her fingertips.</w:t>
      </w:r>
    </w:p>
    <w:p>
      <w:pPr>
        <w:pStyle w:val="Heading3"/>
      </w:pPr>
      <w:r>
        <w:t>User Registration and Authentication</w:t>
      </w:r>
    </w:p>
    <w:p>
      <w:r>
        <w:t>Priya registers an account on the app, providing her basic details and preferences. She logs in securely using her credentials, ensuring her privacy and security.</w:t>
      </w:r>
    </w:p>
    <w:p>
      <w:pPr>
        <w:pStyle w:val="Heading3"/>
      </w:pPr>
      <w:r>
        <w:t>Product Listings</w:t>
      </w:r>
    </w:p>
    <w:p>
      <w:r>
        <w:t>Priya browses through the app's extensive list of products, organized neatly into categories for easy navigation. She can quickly find what she's looking for and add items to her virtual cart with a simple tap.</w:t>
      </w:r>
    </w:p>
    <w:p>
      <w:pPr>
        <w:pStyle w:val="Heading3"/>
      </w:pPr>
      <w:r>
        <w:t>Personalized Recommendations</w:t>
      </w:r>
    </w:p>
    <w:p>
      <w:r>
        <w:t>The app uses Priya's purchase history and preferences to provide personalized recommendations, helping her discover new products and brands that align with her tastes.</w:t>
      </w:r>
    </w:p>
    <w:p>
      <w:pPr>
        <w:pStyle w:val="Heading3"/>
      </w:pPr>
      <w:r>
        <w:t>Convenient Delivery Options</w:t>
      </w:r>
    </w:p>
    <w:p>
      <w:r>
        <w:t>Priya can choose to have her groceries delivered to her doorstep at a time that suits her schedule. She can also select express delivery for urgent needs.</w:t>
      </w:r>
    </w:p>
    <w:p>
      <w:pPr>
        <w:pStyle w:val="Heading3"/>
      </w:pPr>
      <w:r>
        <w:t>Secure Payment Gateway</w:t>
      </w:r>
    </w:p>
    <w:p>
      <w:r>
        <w:t>The app integrates with a secure payment gateway, allowing Priya to pay for her groceries online using various payment methods, including credit/debit cards and digital wallets.</w:t>
      </w:r>
    </w:p>
    <w:p>
      <w:pPr>
        <w:pStyle w:val="Heading3"/>
      </w:pPr>
      <w:r>
        <w:t>Order Tracking</w:t>
      </w:r>
    </w:p>
    <w:p>
      <w:r>
        <w:t>Priya receives a confirmation of her order along with a tracking link that allows her to monitor the status of her delivery in real-time.</w:t>
      </w:r>
    </w:p>
    <w:p>
      <w:pPr>
        <w:pStyle w:val="Heading3"/>
      </w:pPr>
      <w:r>
        <w:t>Customer Support</w:t>
      </w:r>
    </w:p>
    <w:p>
      <w:r>
        <w:t>The app provides excellent customer support, with a dedicated team available to assist Priya with any queries or concerns she may have.</w:t>
      </w:r>
    </w:p>
    <w:p>
      <w:pPr>
        <w:pStyle w:val="Heading3"/>
      </w:pPr>
      <w:r>
        <w:t>Priya's Experience</w:t>
      </w:r>
    </w:p>
    <w:p>
      <w:r>
        <w:t>Thanks to the Grocery Web App, Priya can now enjoy the convenience of having fresh, high-quality groceries delivered right to her doorstep, saving her time and effort. She can focus on what matters most to her—cooking delicious meals for herself and her loved ones.</w:t>
      </w:r>
    </w:p>
    <w:p>
      <w:r>
        <w:br w:type="page"/>
      </w:r>
    </w:p>
    <w:p>
      <w:pPr>
        <w:pStyle w:val="Heading1"/>
      </w:pPr>
      <w:r>
        <w:t>Technical Architecture</w:t>
      </w:r>
    </w:p>
    <w:p>
      <w:r>
        <w:t>The technical architecture of a grocery 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w:t>
      </w:r>
    </w:p>
    <w:p>
      <w:pPr>
        <w:pStyle w:val="Heading2"/>
      </w:pPr>
      <w:r>
        <w:t>Technology Stack</w:t>
      </w:r>
    </w:p>
    <w:p>
      <w:pPr>
        <w:pStyle w:val="Heading3"/>
      </w:pPr>
      <w:r>
        <w:t>Frontend</w:t>
      </w:r>
    </w:p>
    <w:p>
      <w:pPr>
        <w:numPr>
          <w:ilvl w:val="0"/>
          <w:numId w:val="2"/>
        </w:numPr>
      </w:pPr>
      <w:r>
        <w:t>React.js: Component-based UI development</w:t>
      </w:r>
    </w:p>
    <w:p>
      <w:pPr>
        <w:numPr>
          <w:ilvl w:val="0"/>
          <w:numId w:val="2"/>
        </w:numPr>
      </w:pPr>
      <w:r>
        <w:t>React Router DOM: Client-side routing</w:t>
      </w:r>
    </w:p>
    <w:p>
      <w:pPr>
        <w:numPr>
          <w:ilvl w:val="0"/>
          <w:numId w:val="2"/>
        </w:numPr>
      </w:pPr>
      <w:r>
        <w:t>Bootstrap &amp; React-Bootstrap: Responsive design system</w:t>
      </w:r>
    </w:p>
    <w:p>
      <w:pPr>
        <w:numPr>
          <w:ilvl w:val="0"/>
          <w:numId w:val="2"/>
        </w:numPr>
      </w:pPr>
      <w:r>
        <w:t>Axios: HTTP client for API communication</w:t>
      </w:r>
    </w:p>
    <w:p>
      <w:pPr>
        <w:numPr>
          <w:ilvl w:val="0"/>
          <w:numId w:val="2"/>
        </w:numPr>
      </w:pPr>
      <w:r>
        <w:t>React Icons: Modern iconography</w:t>
      </w:r>
    </w:p>
    <w:p>
      <w:pPr>
        <w:pStyle w:val="Heading3"/>
      </w:pPr>
      <w:r>
        <w:t>Backend</w:t>
      </w:r>
    </w:p>
    <w:p>
      <w:pPr>
        <w:numPr>
          <w:ilvl w:val="0"/>
          <w:numId w:val="2"/>
        </w:numPr>
      </w:pPr>
      <w:r>
        <w:t>Node.js: JavaScript runtime environment</w:t>
      </w:r>
    </w:p>
    <w:p>
      <w:pPr>
        <w:numPr>
          <w:ilvl w:val="0"/>
          <w:numId w:val="2"/>
        </w:numPr>
      </w:pPr>
      <w:r>
        <w:t>Express.js: Web application framework</w:t>
      </w:r>
    </w:p>
    <w:p>
      <w:pPr>
        <w:numPr>
          <w:ilvl w:val="0"/>
          <w:numId w:val="2"/>
        </w:numPr>
      </w:pPr>
      <w:r>
        <w:t>MongoDB: NoSQL database for flexible data storage</w:t>
      </w:r>
    </w:p>
    <w:p>
      <w:pPr>
        <w:numPr>
          <w:ilvl w:val="0"/>
          <w:numId w:val="2"/>
        </w:numPr>
      </w:pPr>
      <w:r>
        <w:t>Mongoose: Object Data Modeling (ODM) library</w:t>
      </w:r>
    </w:p>
    <w:p>
      <w:pPr>
        <w:numPr>
          <w:ilvl w:val="0"/>
          <w:numId w:val="2"/>
        </w:numPr>
      </w:pPr>
      <w:r>
        <w:t>JWT: JSON Web Tokens for authentication</w:t>
      </w:r>
    </w:p>
    <w:p>
      <w:r>
        <w:br w:type="page"/>
      </w:r>
    </w:p>
    <w:p>
      <w:pPr>
        <w:pStyle w:val="Heading1"/>
      </w:pPr>
      <w:r>
        <w:t>Entity-Relationship Diagram</w:t>
      </w:r>
    </w:p>
    <w:p>
      <w:r>
        <w:t>The database schema is designed to efficiently store and manage all application data. The following entities and relationships form the core of the data model:</w:t>
      </w:r>
    </w:p>
    <w:p>
      <w:pPr>
        <w:pStyle w:val="Heading2"/>
      </w:pPr>
      <w:r>
        <w:t>Schema Relationships</w:t>
      </w:r>
    </w:p>
    <w:p>
      <w:pPr>
        <w:numPr>
          <w:ilvl w:val="0"/>
          <w:numId w:val="2"/>
        </w:numPr>
      </w:pPr>
      <w:r>
        <w:t>User to Orders: One-to-Many (A user can place multiple orders)</w:t>
      </w:r>
    </w:p>
    <w:p>
      <w:pPr>
        <w:numPr>
          <w:ilvl w:val="0"/>
          <w:numId w:val="2"/>
        </w:numPr>
      </w:pPr>
      <w:r>
        <w:t>User to Cart: One-to-Many (A user can have multiple cart items)</w:t>
      </w:r>
    </w:p>
    <w:p>
      <w:pPr>
        <w:numPr>
          <w:ilvl w:val="0"/>
          <w:numId w:val="2"/>
        </w:numPr>
      </w:pPr>
      <w:r>
        <w:t>Category to Products: One-to-Many (A category contains multiple products)</w:t>
      </w:r>
    </w:p>
    <w:p>
      <w:pPr>
        <w:numPr>
          <w:ilvl w:val="0"/>
          <w:numId w:val="2"/>
        </w:numPr>
      </w:pPr>
      <w:r>
        <w:t>Product to Cart: One-to-Many (A product can be in multiple carts)</w:t>
      </w:r>
    </w:p>
    <w:p>
      <w:pPr>
        <w:pStyle w:val="Heading2"/>
      </w:pPr>
      <w:r>
        <w:t>Core Entities</w:t>
      </w:r>
    </w:p>
    <w:tbl>
      <w:tblPr>
        <w:tblW w:w="5000" w:type="pct"/>
        <w:tblBorders>
          <w:top w:val="single" w:color="4CAF50" w:sz="12"/>
          <w:left w:val="nil"/>
          <w:bottom w:val="single" w:color="4CAF50" w:sz="12"/>
          <w:right w:val="nil"/>
          <w:insideH w:val="single" w:color="C8E6C9" w:sz="4"/>
          <w:insideV w:val="nil"/>
        </w:tblBorders>
        <w:tblCellMar>
          <w:top w:w="100" w:type="dxa"/>
          <w:left w:w="150" w:type="dxa"/>
          <w:bottom w:w="100" w:type="dxa"/>
          <w:right w:w="150" w:type="dxa"/>
        </w:tblCellMar>
      </w:tblPr>
      <w:tblGrid>
        <w:gridCol w:w="3333"/>
        <w:gridCol w:w="3333"/>
        <w:gridCol w:w="3333"/>
      </w:tblGrid>
      <w:tr>
        <w:trPr>
          <w:tblHeader/>
        </w:trPr>
        <w:tc>
          <w:tcPr>
            <w:tcBorders>
              <w:bottom w:val="single" w:color="4CAF50" w:sz="8"/>
            </w:tcBorders>
            <w:shd w:val="clear" w:fill="E8F5E9"/>
          </w:tcPr>
          <w:p>
            <w:pPr>
              <w:jc w:val="center"/>
            </w:pPr>
            <w:r>
              <w:rPr>
                <w:b/>
                <w:color w:val="1B5E20"/>
              </w:rPr>
              <w:t>Entity</w:t>
            </w:r>
          </w:p>
        </w:tc>
        <w:tc>
          <w:tcPr>
            <w:tcBorders>
              <w:bottom w:val="single" w:color="4CAF50" w:sz="8"/>
            </w:tcBorders>
            <w:shd w:val="clear" w:fill="E8F5E9"/>
          </w:tcPr>
          <w:p>
            <w:pPr>
              <w:jc w:val="center"/>
            </w:pPr>
            <w:r>
              <w:rPr>
                <w:b/>
                <w:color w:val="1B5E20"/>
              </w:rPr>
              <w:t>Key Fields</w:t>
            </w:r>
          </w:p>
        </w:tc>
        <w:tc>
          <w:tcPr>
            <w:tcBorders>
              <w:bottom w:val="single" w:color="4CAF50" w:sz="8"/>
            </w:tcBorders>
            <w:shd w:val="clear" w:fill="E8F5E9"/>
          </w:tcPr>
          <w:p>
            <w:pPr>
              <w:jc w:val="center"/>
            </w:pPr>
            <w:r>
              <w:rPr>
                <w:b/>
                <w:color w:val="1B5E20"/>
              </w:rPr>
              <w:t>Description</w:t>
            </w:r>
          </w:p>
        </w:tc>
      </w:tr>
      <w:tr>
        <w:tc>
          <w:tcPr>
            <w:vAlign w:val="center"/>
          </w:tcPr>
          <w:p>
            <w:pPr>
              <w:jc w:val="left"/>
            </w:pPr>
            <w:r>
              <w:rPr>
                <w:color w:val="212121"/>
              </w:rPr>
              <w:t>Users</w:t>
            </w:r>
          </w:p>
        </w:tc>
        <w:tc>
          <w:tcPr>
            <w:vAlign w:val="center"/>
          </w:tcPr>
          <w:p>
            <w:pPr>
              <w:jc w:val="left"/>
            </w:pPr>
            <w:r>
              <w:rPr>
                <w:color w:val="212121"/>
              </w:rPr>
              <w:t>_id, firstname, lastname, email, password</w:t>
            </w:r>
          </w:p>
        </w:tc>
        <w:tc>
          <w:tcPr>
            <w:vAlign w:val="center"/>
          </w:tcPr>
          <w:p>
            <w:pPr>
              <w:jc w:val="left"/>
            </w:pPr>
            <w:r>
              <w:rPr>
                <w:color w:val="212121"/>
              </w:rPr>
              <w:t>Customer and admin accounts</w:t>
            </w:r>
          </w:p>
        </w:tc>
      </w:tr>
      <w:tr>
        <w:tc>
          <w:tcPr>
            <w:vAlign w:val="center"/>
          </w:tcPr>
          <w:p>
            <w:pPr>
              <w:jc w:val="left"/>
            </w:pPr>
            <w:r>
              <w:rPr>
                <w:color w:val="212121"/>
              </w:rPr>
              <w:t>Products</w:t>
            </w:r>
          </w:p>
        </w:tc>
        <w:tc>
          <w:tcPr>
            <w:vAlign w:val="center"/>
          </w:tcPr>
          <w:p>
            <w:pPr>
              <w:jc w:val="left"/>
            </w:pPr>
            <w:r>
              <w:rPr>
                <w:color w:val="212121"/>
              </w:rPr>
              <w:t>_id, productname, price, category, countInStock</w:t>
            </w:r>
          </w:p>
        </w:tc>
        <w:tc>
          <w:tcPr>
            <w:vAlign w:val="center"/>
          </w:tcPr>
          <w:p>
            <w:pPr>
              <w:jc w:val="left"/>
            </w:pPr>
            <w:r>
              <w:rPr>
                <w:color w:val="212121"/>
              </w:rPr>
              <w:t>Grocery product catalog</w:t>
            </w:r>
          </w:p>
        </w:tc>
      </w:tr>
      <w:tr>
        <w:tc>
          <w:tcPr>
            <w:vAlign w:val="center"/>
          </w:tcPr>
          <w:p>
            <w:pPr>
              <w:jc w:val="left"/>
            </w:pPr>
            <w:r>
              <w:rPr>
                <w:color w:val="212121"/>
              </w:rPr>
              <w:t>Category</w:t>
            </w:r>
          </w:p>
        </w:tc>
        <w:tc>
          <w:tcPr>
            <w:vAlign w:val="center"/>
          </w:tcPr>
          <w:p>
            <w:pPr>
              <w:jc w:val="left"/>
            </w:pPr>
            <w:r>
              <w:rPr>
                <w:color w:val="212121"/>
              </w:rPr>
              <w:t>_id, category, description</w:t>
            </w:r>
          </w:p>
        </w:tc>
        <w:tc>
          <w:tcPr>
            <w:vAlign w:val="center"/>
          </w:tcPr>
          <w:p>
            <w:pPr>
              <w:jc w:val="left"/>
            </w:pPr>
            <w:r>
              <w:rPr>
                <w:color w:val="212121"/>
              </w:rPr>
              <w:t>Product categorization</w:t>
            </w:r>
          </w:p>
        </w:tc>
      </w:tr>
      <w:tr>
        <w:tc>
          <w:tcPr>
            <w:vAlign w:val="center"/>
          </w:tcPr>
          <w:p>
            <w:pPr>
              <w:jc w:val="left"/>
            </w:pPr>
            <w:r>
              <w:rPr>
                <w:color w:val="212121"/>
              </w:rPr>
              <w:t>Cart</w:t>
            </w:r>
          </w:p>
        </w:tc>
        <w:tc>
          <w:tcPr>
            <w:vAlign w:val="center"/>
          </w:tcPr>
          <w:p>
            <w:pPr>
              <w:jc w:val="left"/>
            </w:pPr>
            <w:r>
              <w:rPr>
                <w:color w:val="212121"/>
              </w:rPr>
              <w:t>_id, userId, productId, quantity</w:t>
            </w:r>
          </w:p>
        </w:tc>
        <w:tc>
          <w:tcPr>
            <w:vAlign w:val="center"/>
          </w:tcPr>
          <w:p>
            <w:pPr>
              <w:jc w:val="left"/>
            </w:pPr>
            <w:r>
              <w:rPr>
                <w:color w:val="212121"/>
              </w:rPr>
              <w:t>Shopping cart items</w:t>
            </w:r>
          </w:p>
        </w:tc>
      </w:tr>
      <w:tr>
        <w:tc>
          <w:tcPr>
            <w:vAlign w:val="center"/>
          </w:tcPr>
          <w:p>
            <w:pPr>
              <w:jc w:val="left"/>
            </w:pPr>
            <w:r>
              <w:rPr>
                <w:color w:val="212121"/>
              </w:rPr>
              <w:t>Orders</w:t>
            </w:r>
          </w:p>
        </w:tc>
        <w:tc>
          <w:tcPr>
            <w:vAlign w:val="center"/>
          </w:tcPr>
          <w:p>
            <w:pPr>
              <w:jc w:val="left"/>
            </w:pPr>
            <w:r>
              <w:rPr>
                <w:color w:val="212121"/>
              </w:rPr>
              <w:t>_id, user, productId, quantity, status</w:t>
            </w:r>
          </w:p>
        </w:tc>
        <w:tc>
          <w:tcPr>
            <w:vAlign w:val="center"/>
          </w:tcPr>
          <w:p>
            <w:pPr>
              <w:jc w:val="left"/>
            </w:pPr>
            <w:r>
              <w:rPr>
                <w:color w:val="212121"/>
              </w:rPr>
              <w:t>Order records and tracking</w:t>
            </w:r>
          </w:p>
        </w:tc>
      </w:tr>
    </w:tbl>
    <w:p>
      <w:pPr>
        <w:pStyle w:val="Caption"/>
      </w:pPr>
      <w:r>
        <w:t>Table 1: Database Entity Overview</w:t>
      </w:r>
    </w:p>
    <w:p>
      <w:r>
        <w:br w:type="page"/>
      </w:r>
    </w:p>
    <w:p>
      <w:pPr>
        <w:pStyle w:val="Heading1"/>
      </w:pPr>
      <w:r>
        <w:t>Database Schemas</w:t>
      </w:r>
    </w:p>
    <w:p>
      <w:r>
        <w:t>The following Mongoose schemas define the data structure for the ShopSmart application. These schemas are used to create models that interact with the MongoDB database.</w:t>
      </w:r>
    </w:p>
    <w:p>
      <w:pPr>
        <w:pStyle w:val="Heading2"/>
      </w:pPr>
      <w:r>
        <w:t>User Schema</w:t>
      </w:r>
    </w:p>
    <w:p>
      <w:r>
        <w:t>The User schema stores customer and administrator account information:</w:t>
      </w:r>
    </w:p>
    <w:p>
      <w:pPr>
        <w:shd w:val="clear" w:fill="F5F5F5"/>
        <w:spacing w:before="0" w:after="0" w:line="260" w:lineRule="auto"/>
        <w:ind w:left="200" w:right="200"/>
      </w:pPr>
      <w:r>
        <w:rPr>
          <w:rFonts w:ascii="Consolas" w:hAnsi="Consolas"/>
          <w:color w:val="212121"/>
          <w:sz w:val="18"/>
        </w:rPr>
        <w:t xml:space="preserve">const userSchema = new mongoose.Schema({</w:t>
      </w:r>
    </w:p>
    <w:p>
      <w:pPr>
        <w:shd w:val="clear" w:fill="F5F5F5"/>
        <w:spacing w:before="0" w:after="0" w:line="260" w:lineRule="auto"/>
        <w:ind w:left="200" w:right="200"/>
      </w:pPr>
      <w:r>
        <w:rPr>
          <w:rFonts w:ascii="Consolas" w:hAnsi="Consolas"/>
          <w:color w:val="212121"/>
          <w:sz w:val="18"/>
        </w:rPr>
        <w:t xml:space="preserve">  firstname: { type: String },</w:t>
      </w:r>
    </w:p>
    <w:p>
      <w:pPr>
        <w:shd w:val="clear" w:fill="F5F5F5"/>
        <w:spacing w:before="0" w:after="0" w:line="260" w:lineRule="auto"/>
        <w:ind w:left="200" w:right="200"/>
      </w:pPr>
      <w:r>
        <w:rPr>
          <w:rFonts w:ascii="Consolas" w:hAnsi="Consolas"/>
          <w:color w:val="212121"/>
          <w:sz w:val="18"/>
        </w:rPr>
        <w:t xml:space="preserve">  lastname: { type: String },</w:t>
      </w:r>
    </w:p>
    <w:p>
      <w:pPr>
        <w:shd w:val="clear" w:fill="F5F5F5"/>
        <w:spacing w:before="0" w:after="0" w:line="260" w:lineRule="auto"/>
        <w:ind w:left="200" w:right="200"/>
      </w:pPr>
      <w:r>
        <w:rPr>
          <w:rFonts w:ascii="Consolas" w:hAnsi="Consolas"/>
          <w:color w:val="212121"/>
          <w:sz w:val="18"/>
        </w:rPr>
        <w:t xml:space="preserve">  username: { type: String, unique: true },</w:t>
      </w:r>
    </w:p>
    <w:p>
      <w:pPr>
        <w:shd w:val="clear" w:fill="F5F5F5"/>
        <w:spacing w:before="0" w:after="0" w:line="260" w:lineRule="auto"/>
        <w:ind w:left="200" w:right="200"/>
      </w:pPr>
      <w:r>
        <w:rPr>
          <w:rFonts w:ascii="Consolas" w:hAnsi="Consolas"/>
          <w:color w:val="212121"/>
          <w:sz w:val="18"/>
        </w:rPr>
        <w:t xml:space="preserve">  email: { type: String },</w:t>
      </w:r>
    </w:p>
    <w:p>
      <w:pPr>
        <w:shd w:val="clear" w:fill="F5F5F5"/>
        <w:spacing w:before="0" w:after="0" w:line="260" w:lineRule="auto"/>
        <w:ind w:left="200" w:right="200"/>
      </w:pPr>
      <w:r>
        <w:rPr>
          <w:rFonts w:ascii="Consolas" w:hAnsi="Consolas"/>
          <w:color w:val="212121"/>
          <w:sz w:val="18"/>
        </w:rPr>
        <w:t xml:space="preserve">  password: { type: String }</w:t>
      </w:r>
    </w:p>
    <w:p>
      <w:pPr>
        <w:shd w:val="clear" w:fill="F5F5F5"/>
        <w:spacing w:before="0" w:after="0" w:line="260" w:lineRule="auto"/>
        <w:ind w:left="200" w:right="200"/>
      </w:pPr>
      <w:r>
        <w:rPr>
          <w:rFonts w:ascii="Consolas" w:hAnsi="Consolas"/>
          <w:color w:val="212121"/>
          <w:sz w:val="18"/>
        </w:rPr>
        <w:t xml:space="preserve">});</w:t>
      </w:r>
    </w:p>
    <w:p>
      <w:pPr>
        <w:spacing w:after="200"/>
      </w:pPr>
    </w:p>
    <w:p>
      <w:pPr>
        <w:pStyle w:val="Heading2"/>
      </w:pPr>
      <w:r>
        <w:t>Category Schema</w:t>
      </w:r>
    </w:p>
    <w:p>
      <w:r>
        <w:t>The Category schema defines product categories:</w:t>
      </w:r>
    </w:p>
    <w:p>
      <w:pPr>
        <w:shd w:val="clear" w:fill="F5F5F5"/>
        <w:spacing w:before="0" w:after="0" w:line="260" w:lineRule="auto"/>
        <w:ind w:left="200" w:right="200"/>
      </w:pPr>
      <w:r>
        <w:rPr>
          <w:rFonts w:ascii="Consolas" w:hAnsi="Consolas"/>
          <w:color w:val="212121"/>
          <w:sz w:val="18"/>
        </w:rPr>
        <w:t xml:space="preserve">const categorySchema = new mongoose.Schema({</w:t>
      </w:r>
    </w:p>
    <w:p>
      <w:pPr>
        <w:shd w:val="clear" w:fill="F5F5F5"/>
        <w:spacing w:before="0" w:after="0" w:line="260" w:lineRule="auto"/>
        <w:ind w:left="200" w:right="200"/>
      </w:pPr>
      <w:r>
        <w:rPr>
          <w:rFonts w:ascii="Consolas" w:hAnsi="Consolas"/>
          <w:color w:val="212121"/>
          <w:sz w:val="18"/>
        </w:rPr>
        <w:t xml:space="preserve">  category: { type: String, required: true, unique: true },</w:t>
      </w:r>
    </w:p>
    <w:p>
      <w:pPr>
        <w:shd w:val="clear" w:fill="F5F5F5"/>
        <w:spacing w:before="0" w:after="0" w:line="260" w:lineRule="auto"/>
        <w:ind w:left="200" w:right="200"/>
      </w:pPr>
      <w:r>
        <w:rPr>
          <w:rFonts w:ascii="Consolas" w:hAnsi="Consolas"/>
          <w:color w:val="212121"/>
          <w:sz w:val="18"/>
        </w:rPr>
        <w:t xml:space="preserve">  description: { type: String }</w:t>
      </w:r>
    </w:p>
    <w:p>
      <w:pPr>
        <w:shd w:val="clear" w:fill="F5F5F5"/>
        <w:spacing w:before="0" w:after="0" w:line="260" w:lineRule="auto"/>
        <w:ind w:left="200" w:right="200"/>
      </w:pPr>
      <w:r>
        <w:rPr>
          <w:rFonts w:ascii="Consolas" w:hAnsi="Consolas"/>
          <w:color w:val="212121"/>
          <w:sz w:val="18"/>
        </w:rPr>
        <w:t xml:space="preserve">});</w:t>
      </w:r>
    </w:p>
    <w:p>
      <w:pPr>
        <w:spacing w:after="200"/>
      </w:pPr>
    </w:p>
    <w:p>
      <w:pPr>
        <w:pStyle w:val="Heading2"/>
      </w:pPr>
      <w:r>
        <w:t>Product Schema</w:t>
      </w:r>
    </w:p>
    <w:p>
      <w:r>
        <w:t>The Product schema stores detailed product information:</w:t>
      </w:r>
    </w:p>
    <w:p>
      <w:pPr>
        <w:shd w:val="clear" w:fill="F5F5F5"/>
        <w:spacing w:before="0" w:after="0" w:line="260" w:lineRule="auto"/>
        <w:ind w:left="200" w:right="200"/>
      </w:pPr>
      <w:r>
        <w:rPr>
          <w:rFonts w:ascii="Consolas" w:hAnsi="Consolas"/>
          <w:color w:val="212121"/>
          <w:sz w:val="18"/>
        </w:rPr>
        <w:t xml:space="preserve">const productSchema = new mongoose.Schema({</w:t>
      </w:r>
    </w:p>
    <w:p>
      <w:pPr>
        <w:shd w:val="clear" w:fill="F5F5F5"/>
        <w:spacing w:before="0" w:after="0" w:line="260" w:lineRule="auto"/>
        <w:ind w:left="200" w:right="200"/>
      </w:pPr>
      <w:r>
        <w:rPr>
          <w:rFonts w:ascii="Consolas" w:hAnsi="Consolas"/>
          <w:color w:val="212121"/>
          <w:sz w:val="18"/>
        </w:rPr>
        <w:t xml:space="preserve">  productname: { type: String, required: true },</w:t>
      </w:r>
    </w:p>
    <w:p>
      <w:pPr>
        <w:shd w:val="clear" w:fill="F5F5F5"/>
        <w:spacing w:before="0" w:after="0" w:line="260" w:lineRule="auto"/>
        <w:ind w:left="200" w:right="200"/>
      </w:pPr>
      <w:r>
        <w:rPr>
          <w:rFonts w:ascii="Consolas" w:hAnsi="Consolas"/>
          <w:color w:val="212121"/>
          <w:sz w:val="18"/>
        </w:rPr>
        <w:t xml:space="preserve">  description: { type: String, required: true },</w:t>
      </w:r>
    </w:p>
    <w:p>
      <w:pPr>
        <w:shd w:val="clear" w:fill="F5F5F5"/>
        <w:spacing w:before="0" w:after="0" w:line="260" w:lineRule="auto"/>
        <w:ind w:left="200" w:right="200"/>
      </w:pPr>
      <w:r>
        <w:rPr>
          <w:rFonts w:ascii="Consolas" w:hAnsi="Consolas"/>
          <w:color w:val="212121"/>
          <w:sz w:val="18"/>
        </w:rPr>
        <w:t xml:space="preserve">  price: { type: Number, required: true },</w:t>
      </w:r>
    </w:p>
    <w:p>
      <w:pPr>
        <w:shd w:val="clear" w:fill="F5F5F5"/>
        <w:spacing w:before="0" w:after="0" w:line="260" w:lineRule="auto"/>
        <w:ind w:left="200" w:right="200"/>
      </w:pPr>
      <w:r>
        <w:rPr>
          <w:rFonts w:ascii="Consolas" w:hAnsi="Consolas"/>
          <w:color w:val="212121"/>
          <w:sz w:val="18"/>
        </w:rPr>
        <w:t xml:space="preserve">  image: { type: String, required: true },</w:t>
      </w:r>
    </w:p>
    <w:p>
      <w:pPr>
        <w:shd w:val="clear" w:fill="F5F5F5"/>
        <w:spacing w:before="0" w:after="0" w:line="260" w:lineRule="auto"/>
        <w:ind w:left="200" w:right="200"/>
      </w:pPr>
      <w:r>
        <w:rPr>
          <w:rFonts w:ascii="Consolas" w:hAnsi="Consolas"/>
          <w:color w:val="212121"/>
          <w:sz w:val="18"/>
        </w:rPr>
        <w:t xml:space="preserve">  category: { type: String, ref: 'Category', required: true },</w:t>
      </w:r>
    </w:p>
    <w:p>
      <w:pPr>
        <w:shd w:val="clear" w:fill="F5F5F5"/>
        <w:spacing w:before="0" w:after="0" w:line="260" w:lineRule="auto"/>
        <w:ind w:left="200" w:right="200"/>
      </w:pPr>
      <w:r>
        <w:rPr>
          <w:rFonts w:ascii="Consolas" w:hAnsi="Consolas"/>
          <w:color w:val="212121"/>
          <w:sz w:val="18"/>
        </w:rPr>
        <w:t xml:space="preserve">  countInStock: { type: Number, required: true, min: 0 },</w:t>
      </w:r>
    </w:p>
    <w:p>
      <w:pPr>
        <w:shd w:val="clear" w:fill="F5F5F5"/>
        <w:spacing w:before="0" w:after="0" w:line="260" w:lineRule="auto"/>
        <w:ind w:left="200" w:right="200"/>
      </w:pPr>
      <w:r>
        <w:rPr>
          <w:rFonts w:ascii="Consolas" w:hAnsi="Consolas"/>
          <w:color w:val="212121"/>
          <w:sz w:val="18"/>
        </w:rPr>
        <w:t xml:space="preserve">  rating: { type: Number, required: true },</w:t>
      </w:r>
    </w:p>
    <w:p>
      <w:pPr>
        <w:shd w:val="clear" w:fill="F5F5F5"/>
        <w:spacing w:before="0" w:after="0" w:line="260" w:lineRule="auto"/>
        <w:ind w:left="200" w:right="200"/>
      </w:pPr>
      <w:r>
        <w:rPr>
          <w:rFonts w:ascii="Consolas" w:hAnsi="Consolas"/>
          <w:color w:val="212121"/>
          <w:sz w:val="18"/>
        </w:rPr>
        <w:t xml:space="preserve">  dateCreated: { type: Date, default: Date.now }</w:t>
      </w:r>
    </w:p>
    <w:p>
      <w:pPr>
        <w:shd w:val="clear" w:fill="F5F5F5"/>
        <w:spacing w:before="0" w:after="0" w:line="260" w:lineRule="auto"/>
        <w:ind w:left="200" w:right="200"/>
      </w:pPr>
      <w:r>
        <w:rPr>
          <w:rFonts w:ascii="Consolas" w:hAnsi="Consolas"/>
          <w:color w:val="212121"/>
          <w:sz w:val="18"/>
        </w:rPr>
        <w:t xml:space="preserve">});</w:t>
      </w:r>
    </w:p>
    <w:p>
      <w:pPr>
        <w:spacing w:after="200"/>
      </w:pPr>
    </w:p>
    <w:p>
      <w:r>
        <w:br w:type="page"/>
      </w:r>
    </w:p>
    <w:p>
      <w:pPr>
        <w:pStyle w:val="Heading2"/>
      </w:pPr>
      <w:r>
        <w:t>AddToCart Schema</w:t>
      </w:r>
    </w:p>
    <w:p>
      <w:r>
        <w:t>The AddToCart schema manages shopping cart items:</w:t>
      </w:r>
    </w:p>
    <w:p>
      <w:pPr>
        <w:shd w:val="clear" w:fill="F5F5F5"/>
        <w:spacing w:before="0" w:after="0" w:line="260" w:lineRule="auto"/>
        <w:ind w:left="200" w:right="200"/>
      </w:pPr>
      <w:r>
        <w:rPr>
          <w:rFonts w:ascii="Consolas" w:hAnsi="Consolas"/>
          <w:color w:val="212121"/>
          <w:sz w:val="18"/>
        </w:rPr>
        <w:t xml:space="preserve">const addToCartSchema = new mongoose.Schema({</w:t>
      </w:r>
    </w:p>
    <w:p>
      <w:pPr>
        <w:shd w:val="clear" w:fill="F5F5F5"/>
        <w:spacing w:before="0" w:after="0" w:line="260" w:lineRule="auto"/>
        <w:ind w:left="200" w:right="200"/>
      </w:pPr>
      <w:r>
        <w:rPr>
          <w:rFonts w:ascii="Consolas" w:hAnsi="Consolas"/>
          <w:color w:val="212121"/>
          <w:sz w:val="18"/>
        </w:rPr>
        <w:t xml:space="preserve">  userId: { type: String, required: true },</w:t>
      </w:r>
    </w:p>
    <w:p>
      <w:pPr>
        <w:shd w:val="clear" w:fill="F5F5F5"/>
        <w:spacing w:before="0" w:after="0" w:line="260" w:lineRule="auto"/>
        <w:ind w:left="200" w:right="200"/>
      </w:pPr>
      <w:r>
        <w:rPr>
          <w:rFonts w:ascii="Consolas" w:hAnsi="Consolas"/>
          <w:color w:val="212121"/>
          <w:sz w:val="18"/>
        </w:rPr>
        <w:t xml:space="preserve">  productId: { type: String, required: true },</w:t>
      </w:r>
    </w:p>
    <w:p>
      <w:pPr>
        <w:shd w:val="clear" w:fill="F5F5F5"/>
        <w:spacing w:before="0" w:after="0" w:line="260" w:lineRule="auto"/>
        <w:ind w:left="200" w:right="200"/>
      </w:pPr>
      <w:r>
        <w:rPr>
          <w:rFonts w:ascii="Consolas" w:hAnsi="Consolas"/>
          <w:color w:val="212121"/>
          <w:sz w:val="18"/>
        </w:rPr>
        <w:t xml:space="preserve">  quantity: { type: Number, minimum: 1, required: true, default: 1 }</w:t>
      </w:r>
    </w:p>
    <w:p>
      <w:pPr>
        <w:shd w:val="clear" w:fill="F5F5F5"/>
        <w:spacing w:before="0" w:after="0" w:line="260" w:lineRule="auto"/>
        <w:ind w:left="200" w:right="200"/>
      </w:pPr>
      <w:r>
        <w:rPr>
          <w:rFonts w:ascii="Consolas" w:hAnsi="Consolas"/>
          <w:color w:val="212121"/>
          <w:sz w:val="18"/>
        </w:rPr>
        <w:t xml:space="preserve">});</w:t>
      </w:r>
    </w:p>
    <w:p>
      <w:pPr>
        <w:spacing w:after="200"/>
      </w:pPr>
    </w:p>
    <w:p>
      <w:pPr>
        <w:pStyle w:val="Heading2"/>
      </w:pPr>
      <w:r>
        <w:t>Order Schema</w:t>
      </w:r>
    </w:p>
    <w:p>
      <w:r>
        <w:t>The Order schema tracks customer orders and their status:</w:t>
      </w:r>
    </w:p>
    <w:p>
      <w:pPr>
        <w:shd w:val="clear" w:fill="F5F5F5"/>
        <w:spacing w:before="0" w:after="0" w:line="260" w:lineRule="auto"/>
        <w:ind w:left="200" w:right="200"/>
      </w:pPr>
      <w:r>
        <w:rPr>
          <w:rFonts w:ascii="Consolas" w:hAnsi="Consolas"/>
          <w:color w:val="212121"/>
          <w:sz w:val="18"/>
        </w:rPr>
        <w:t xml:space="preserve">const orderSchema = new mongoose.Schema({</w:t>
      </w:r>
    </w:p>
    <w:p>
      <w:pPr>
        <w:shd w:val="clear" w:fill="F5F5F5"/>
        <w:spacing w:before="0" w:after="0" w:line="260" w:lineRule="auto"/>
        <w:ind w:left="200" w:right="200"/>
      </w:pPr>
      <w:r>
        <w:rPr>
          <w:rFonts w:ascii="Consolas" w:hAnsi="Consolas"/>
          <w:color w:val="212121"/>
          <w:sz w:val="18"/>
        </w:rPr>
        <w:t xml:space="preserve">  firstname: { type: String, required: true },</w:t>
      </w:r>
    </w:p>
    <w:p>
      <w:pPr>
        <w:shd w:val="clear" w:fill="F5F5F5"/>
        <w:spacing w:before="0" w:after="0" w:line="260" w:lineRule="auto"/>
        <w:ind w:left="200" w:right="200"/>
      </w:pPr>
      <w:r>
        <w:rPr>
          <w:rFonts w:ascii="Consolas" w:hAnsi="Consolas"/>
          <w:color w:val="212121"/>
          <w:sz w:val="18"/>
        </w:rPr>
        <w:t xml:space="preserve">  lastname: { type: String, required: true },</w:t>
      </w:r>
    </w:p>
    <w:p>
      <w:pPr>
        <w:shd w:val="clear" w:fill="F5F5F5"/>
        <w:spacing w:before="0" w:after="0" w:line="260" w:lineRule="auto"/>
        <w:ind w:left="200" w:right="200"/>
      </w:pPr>
      <w:r>
        <w:rPr>
          <w:rFonts w:ascii="Consolas" w:hAnsi="Consolas"/>
          <w:color w:val="212121"/>
          <w:sz w:val="18"/>
        </w:rPr>
        <w:t xml:space="preserve">  user: { type: String, ref: 'User', required: true },</w:t>
      </w:r>
    </w:p>
    <w:p>
      <w:pPr>
        <w:shd w:val="clear" w:fill="F5F5F5"/>
        <w:spacing w:before="0" w:after="0" w:line="260" w:lineRule="auto"/>
        <w:ind w:left="200" w:right="200"/>
      </w:pPr>
      <w:r>
        <w:rPr>
          <w:rFonts w:ascii="Consolas" w:hAnsi="Consolas"/>
          <w:color w:val="212121"/>
          <w:sz w:val="18"/>
        </w:rPr>
        <w:t xml:space="preserve">  phone: { type: String, required: true },</w:t>
      </w:r>
    </w:p>
    <w:p>
      <w:pPr>
        <w:shd w:val="clear" w:fill="F5F5F5"/>
        <w:spacing w:before="0" w:after="0" w:line="260" w:lineRule="auto"/>
        <w:ind w:left="200" w:right="200"/>
      </w:pPr>
      <w:r>
        <w:rPr>
          <w:rFonts w:ascii="Consolas" w:hAnsi="Consolas"/>
          <w:color w:val="212121"/>
          <w:sz w:val="18"/>
        </w:rPr>
        <w:t xml:space="preserve">  productId: { type: String, required: true },</w:t>
      </w:r>
    </w:p>
    <w:p>
      <w:pPr>
        <w:shd w:val="clear" w:fill="F5F5F5"/>
        <w:spacing w:before="0" w:after="0" w:line="260" w:lineRule="auto"/>
        <w:ind w:left="200" w:right="200"/>
      </w:pPr>
      <w:r>
        <w:rPr>
          <w:rFonts w:ascii="Consolas" w:hAnsi="Consolas"/>
          <w:color w:val="212121"/>
          <w:sz w:val="18"/>
        </w:rPr>
        <w:t xml:space="preserve">  productName: { type: String, required: true },</w:t>
      </w:r>
    </w:p>
    <w:p>
      <w:pPr>
        <w:shd w:val="clear" w:fill="F5F5F5"/>
        <w:spacing w:before="0" w:after="0" w:line="260" w:lineRule="auto"/>
        <w:ind w:left="200" w:right="200"/>
      </w:pPr>
      <w:r>
        <w:rPr>
          <w:rFonts w:ascii="Consolas" w:hAnsi="Consolas"/>
          <w:color w:val="212121"/>
          <w:sz w:val="18"/>
        </w:rPr>
        <w:t xml:space="preserve">  quantity: { type: String, default: 1 },</w:t>
      </w:r>
    </w:p>
    <w:p>
      <w:pPr>
        <w:shd w:val="clear" w:fill="F5F5F5"/>
        <w:spacing w:before="0" w:after="0" w:line="260" w:lineRule="auto"/>
        <w:ind w:left="200" w:right="200"/>
      </w:pPr>
      <w:r>
        <w:rPr>
          <w:rFonts w:ascii="Consolas" w:hAnsi="Consolas"/>
          <w:color w:val="212121"/>
          <w:sz w:val="18"/>
        </w:rPr>
        <w:t xml:space="preserve">  price: { type: String, required: true },</w:t>
      </w:r>
    </w:p>
    <w:p>
      <w:pPr>
        <w:shd w:val="clear" w:fill="F5F5F5"/>
        <w:spacing w:before="0" w:after="0" w:line="260" w:lineRule="auto"/>
        <w:ind w:left="200" w:right="200"/>
      </w:pPr>
      <w:r>
        <w:rPr>
          <w:rFonts w:ascii="Consolas" w:hAnsi="Consolas"/>
          <w:color w:val="212121"/>
          <w:sz w:val="18"/>
        </w:rPr>
        <w:t xml:space="preserve">  status: { </w:t>
      </w:r>
    </w:p>
    <w:p>
      <w:pPr>
        <w:shd w:val="clear" w:fill="F5F5F5"/>
        <w:spacing w:before="0" w:after="0" w:line="260" w:lineRule="auto"/>
        <w:ind w:left="200" w:right="200"/>
      </w:pPr>
      <w:r>
        <w:rPr>
          <w:rFonts w:ascii="Consolas" w:hAnsi="Consolas"/>
          <w:color w:val="212121"/>
          <w:sz w:val="18"/>
        </w:rPr>
        <w:t xml:space="preserve">    type: String, </w:t>
      </w:r>
    </w:p>
    <w:p>
      <w:pPr>
        <w:shd w:val="clear" w:fill="F5F5F5"/>
        <w:spacing w:before="0" w:after="0" w:line="260" w:lineRule="auto"/>
        <w:ind w:left="200" w:right="200"/>
      </w:pPr>
      <w:r>
        <w:rPr>
          <w:rFonts w:ascii="Consolas" w:hAnsi="Consolas"/>
          <w:color w:val="212121"/>
          <w:sz w:val="18"/>
        </w:rPr>
        <w:t xml:space="preserve">    enum: ['Pending', 'Confirmed', 'Shipped', 'Delivered', 'Canceled'], </w:t>
      </w:r>
    </w:p>
    <w:p>
      <w:pPr>
        <w:shd w:val="clear" w:fill="F5F5F5"/>
        <w:spacing w:before="0" w:after="0" w:line="260" w:lineRule="auto"/>
        <w:ind w:left="200" w:right="200"/>
      </w:pPr>
      <w:r>
        <w:rPr>
          <w:rFonts w:ascii="Consolas" w:hAnsi="Consolas"/>
          <w:color w:val="212121"/>
          <w:sz w:val="18"/>
        </w:rPr>
        <w:t xml:space="preserve">    default: 'Pending' </w:t>
      </w:r>
    </w:p>
    <w:p>
      <w:pPr>
        <w:shd w:val="clear" w:fill="F5F5F5"/>
        <w:spacing w:before="0" w:after="0" w:line="260" w:lineRule="auto"/>
        <w:ind w:left="200" w:right="200"/>
      </w:pPr>
      <w:r>
        <w:rPr>
          <w:rFonts w:ascii="Consolas" w:hAnsi="Consolas"/>
          <w:color w:val="212121"/>
          <w:sz w:val="18"/>
        </w:rPr>
        <w:t xml:space="preserve">  },</w:t>
      </w:r>
    </w:p>
    <w:p>
      <w:pPr>
        <w:shd w:val="clear" w:fill="F5F5F5"/>
        <w:spacing w:before="0" w:after="0" w:line="260" w:lineRule="auto"/>
        <w:ind w:left="200" w:right="200"/>
      </w:pPr>
      <w:r>
        <w:rPr>
          <w:rFonts w:ascii="Consolas" w:hAnsi="Consolas"/>
          <w:color w:val="212121"/>
          <w:sz w:val="18"/>
        </w:rPr>
        <w:t xml:space="preserve">  paymentMethod: { type: String, required: true },</w:t>
      </w:r>
    </w:p>
    <w:p>
      <w:pPr>
        <w:shd w:val="clear" w:fill="F5F5F5"/>
        <w:spacing w:before="0" w:after="0" w:line="260" w:lineRule="auto"/>
        <w:ind w:left="200" w:right="200"/>
      </w:pPr>
      <w:r>
        <w:rPr>
          <w:rFonts w:ascii="Consolas" w:hAnsi="Consolas"/>
          <w:color w:val="212121"/>
          <w:sz w:val="18"/>
        </w:rPr>
        <w:t xml:space="preserve">  address: { type: String, required: true },</w:t>
      </w:r>
    </w:p>
    <w:p>
      <w:pPr>
        <w:shd w:val="clear" w:fill="F5F5F5"/>
        <w:spacing w:before="0" w:after="0" w:line="260" w:lineRule="auto"/>
        <w:ind w:left="200" w:right="200"/>
      </w:pPr>
      <w:r>
        <w:rPr>
          <w:rFonts w:ascii="Consolas" w:hAnsi="Consolas"/>
          <w:color w:val="212121"/>
          <w:sz w:val="18"/>
        </w:rPr>
        <w:t xml:space="preserve">  createdAt: { type: Date, default: Date.now }</w:t>
      </w:r>
    </w:p>
    <w:p>
      <w:pPr>
        <w:shd w:val="clear" w:fill="F5F5F5"/>
        <w:spacing w:before="0" w:after="0" w:line="260" w:lineRule="auto"/>
        <w:ind w:left="200" w:right="200"/>
      </w:pPr>
      <w:r>
        <w:rPr>
          <w:rFonts w:ascii="Consolas" w:hAnsi="Consolas"/>
          <w:color w:val="212121"/>
          <w:sz w:val="18"/>
        </w:rPr>
        <w:t xml:space="preserve">});</w:t>
      </w:r>
    </w:p>
    <w:p>
      <w:pPr>
        <w:spacing w:after="200"/>
      </w:pPr>
    </w:p>
    <w:p>
      <w:pPr>
        <w:pStyle w:val="Heading2"/>
      </w:pPr>
      <w:r>
        <w:t>Models Export</w:t>
      </w:r>
    </w:p>
    <w:p>
      <w:r>
        <w:t>All models are exported for use throughout the application:</w:t>
      </w:r>
    </w:p>
    <w:p>
      <w:pPr>
        <w:shd w:val="clear" w:fill="F5F5F5"/>
        <w:spacing w:before="0" w:after="0" w:line="260" w:lineRule="auto"/>
        <w:ind w:left="200" w:right="200"/>
      </w:pPr>
      <w:r>
        <w:rPr>
          <w:rFonts w:ascii="Consolas" w:hAnsi="Consolas"/>
          <w:color w:val="212121"/>
          <w:sz w:val="18"/>
        </w:rPr>
        <w:t xml:space="preserve">const models = {</w:t>
      </w:r>
    </w:p>
    <w:p>
      <w:pPr>
        <w:shd w:val="clear" w:fill="F5F5F5"/>
        <w:spacing w:before="0" w:after="0" w:line="260" w:lineRule="auto"/>
        <w:ind w:left="200" w:right="200"/>
      </w:pPr>
      <w:r>
        <w:rPr>
          <w:rFonts w:ascii="Consolas" w:hAnsi="Consolas"/>
          <w:color w:val="212121"/>
          <w:sz w:val="18"/>
        </w:rPr>
        <w:t xml:space="preserve">  Users: mongoose.model('User', userSchema),</w:t>
      </w:r>
    </w:p>
    <w:p>
      <w:pPr>
        <w:shd w:val="clear" w:fill="F5F5F5"/>
        <w:spacing w:before="0" w:after="0" w:line="260" w:lineRule="auto"/>
        <w:ind w:left="200" w:right="200"/>
      </w:pPr>
      <w:r>
        <w:rPr>
          <w:rFonts w:ascii="Consolas" w:hAnsi="Consolas"/>
          <w:color w:val="212121"/>
          <w:sz w:val="18"/>
        </w:rPr>
        <w:t xml:space="preserve">  Category: mongoose.model('Category', categorySchema),</w:t>
      </w:r>
    </w:p>
    <w:p>
      <w:pPr>
        <w:shd w:val="clear" w:fill="F5F5F5"/>
        <w:spacing w:before="0" w:after="0" w:line="260" w:lineRule="auto"/>
        <w:ind w:left="200" w:right="200"/>
      </w:pPr>
      <w:r>
        <w:rPr>
          <w:rFonts w:ascii="Consolas" w:hAnsi="Consolas"/>
          <w:color w:val="212121"/>
          <w:sz w:val="18"/>
        </w:rPr>
        <w:t xml:space="preserve">  Product: mongoose.model('Product', productSchema),</w:t>
      </w:r>
    </w:p>
    <w:p>
      <w:pPr>
        <w:shd w:val="clear" w:fill="F5F5F5"/>
        <w:spacing w:before="0" w:after="0" w:line="260" w:lineRule="auto"/>
        <w:ind w:left="200" w:right="200"/>
      </w:pPr>
      <w:r>
        <w:rPr>
          <w:rFonts w:ascii="Consolas" w:hAnsi="Consolas"/>
          <w:color w:val="212121"/>
          <w:sz w:val="18"/>
        </w:rPr>
        <w:t xml:space="preserve">  AddToCart: mongoose.model('AddToCart', addToCartSchema),</w:t>
      </w:r>
    </w:p>
    <w:p>
      <w:pPr>
        <w:shd w:val="clear" w:fill="F5F5F5"/>
        <w:spacing w:before="0" w:after="0" w:line="260" w:lineRule="auto"/>
        <w:ind w:left="200" w:right="200"/>
      </w:pPr>
      <w:r>
        <w:rPr>
          <w:rFonts w:ascii="Consolas" w:hAnsi="Consolas"/>
          <w:color w:val="212121"/>
          <w:sz w:val="18"/>
        </w:rPr>
        <w:t xml:space="preserve">  Order: mongoose.model('Order', orderSchema)</w:t>
      </w:r>
    </w:p>
    <w:p>
      <w:pPr>
        <w:shd w:val="clear" w:fill="F5F5F5"/>
        <w:spacing w:before="0" w:after="0" w:line="260" w:lineRule="auto"/>
        <w:ind w:left="200" w:right="200"/>
      </w:pPr>
      <w:r>
        <w:rPr>
          <w:rFonts w:ascii="Consolas" w:hAnsi="Consolas"/>
          <w:color w:val="212121"/>
          <w:sz w:val="18"/>
        </w:rPr>
        <w:t xml:space="preserve">};</w:t>
      </w:r>
    </w:p>
    <w:p>
      <w:pPr>
        <w:shd w:val="clear" w:fill="F5F5F5"/>
        <w:spacing w:before="0" w:after="0" w:line="260" w:lineRule="auto"/>
        <w:ind w:left="200" w:right="200"/>
      </w:pPr>
      <w:r>
        <w:rPr>
          <w:rFonts w:ascii="Consolas" w:hAnsi="Consolas"/>
          <w:color w:val="212121"/>
          <w:sz w:val="18"/>
        </w:rPr>
        <w:t xml:space="preserve"/>
      </w:r>
    </w:p>
    <w:p>
      <w:pPr>
        <w:shd w:val="clear" w:fill="F5F5F5"/>
        <w:spacing w:before="0" w:after="0" w:line="260" w:lineRule="auto"/>
        <w:ind w:left="200" w:right="200"/>
      </w:pPr>
      <w:r>
        <w:rPr>
          <w:rFonts w:ascii="Consolas" w:hAnsi="Consolas"/>
          <w:color w:val="212121"/>
          <w:sz w:val="18"/>
        </w:rPr>
        <w:t xml:space="preserve">module.exports = models;</w:t>
      </w:r>
    </w:p>
    <w:p>
      <w:pPr>
        <w:spacing w:after="200"/>
      </w:pPr>
    </w:p>
    <w:p>
      <w:r>
        <w:br w:type="page"/>
      </w:r>
    </w:p>
    <w:p>
      <w:pPr>
        <w:pStyle w:val="Heading1"/>
      </w:pPr>
      <w:r>
        <w:t>Key Features</w:t>
      </w:r>
    </w:p>
    <w:p>
      <w:pPr>
        <w:pStyle w:val="Heading2"/>
      </w:pPr>
      <w:r>
        <w:t>Product Catalog</w:t>
      </w:r>
    </w:p>
    <w:p>
      <w:r>
        <w:t>Our grocery webapp app provides an extensive product catalog with various categories and subcategories. Users can easily search, browse, and filter products based on their preferences, making it effortless to find the desired items.</w:t>
      </w:r>
    </w:p>
    <w:p>
      <w:pPr>
        <w:pStyle w:val="Heading2"/>
      </w:pPr>
      <w:r>
        <w:t>Shopping Cart and Checkout</w:t>
      </w:r>
    </w:p>
    <w:p>
      <w:r>
        <w:t>The app includes a shopping cart feature that enables users to add products, review their cart, and proceed to checkout. The checkout process offers multiple payment options, ensuring a smooth and secure transaction experience.</w:t>
      </w:r>
    </w:p>
    <w:p>
      <w:pPr>
        <w:pStyle w:val="Heading2"/>
      </w:pPr>
      <w:r>
        <w:t>Product Reviews and Ratings</w:t>
      </w:r>
    </w:p>
    <w:p>
      <w:r>
        <w:t>Customers can provide feedback and rate products, helping other users make informed purchasing decisions. This feature fosters a sense of community and trust among users.</w:t>
      </w:r>
    </w:p>
    <w:p>
      <w:pPr>
        <w:pStyle w:val="Heading2"/>
      </w:pPr>
      <w:r>
        <w:t>Order Tracking</w:t>
      </w:r>
    </w:p>
    <w:p>
      <w:r>
        <w:t>Once an order is placed, users can track its status in real-time. They receive updates on order processing, shipping, and delivery, providing transparency and peace of mind.</w:t>
      </w:r>
    </w:p>
    <w:p>
      <w:pPr>
        <w:pStyle w:val="Heading2"/>
      </w:pPr>
      <w:r>
        <w:t>Admin Dashboard</w:t>
      </w:r>
    </w:p>
    <w:p>
      <w:r>
        <w:t>For administrators, our grocery webapp app offers a comprehensive dashboard to manage products, inventory, orders, and customer information. It provides insights into sales performance, stock levels, and customer analytics, enabling efficient business operations.</w:t>
      </w:r>
    </w:p>
    <w:p>
      <w:pPr>
        <w:pStyle w:val="Heading2"/>
      </w:pPr>
      <w:r>
        <w:t>Order Management</w:t>
      </w:r>
    </w:p>
    <w:p>
      <w:r>
        <w:t>The app manages the order lifecycle, including order placement, tracking, and status updates. Users can view their order history, track shipments, and request returns or cancellations.</w:t>
      </w:r>
    </w:p>
    <w:p>
      <w:pPr>
        <w:pStyle w:val="Heading2"/>
      </w:pPr>
      <w:r>
        <w:t>Search and Filtering</w:t>
      </w:r>
    </w:p>
    <w:p>
      <w:r>
        <w:t>Users can search for products using keywords and apply filters to narrow down the search results based on criteria such as price range, brand, or customer ratings.</w:t>
      </w:r>
    </w:p>
    <w:p>
      <w:r>
        <w:br w:type="page"/>
      </w:r>
    </w:p>
    <w:p>
      <w:pPr>
        <w:pStyle w:val="Heading1"/>
      </w:pPr>
      <w:r>
        <w:t>User Interface Screenshots</w:t>
      </w:r>
    </w:p>
    <w:p>
      <w:r>
        <w:t>The following screenshots showcase the key user interfaces of the ShopSmart Grocery WebApp:</w:t>
      </w:r>
    </w:p>
    <w:p>
      <w:pPr>
        <w:pStyle w:val="Heading2"/>
      </w:pPr>
      <w:r>
        <w:t>1. Landing Page</w:t>
      </w:r>
    </w:p>
    <w:p>
      <w:r>
        <w:t>The landing page provides an attractive entry point with featured products, categories, and a prominent hero section highlighting the value proposition.</w:t>
      </w:r>
    </w:p>
    <w:p>
      <w:pPr>
        <w:keepNext/>
        <w:spacing w:before="200" w:after="80"/>
        <w:jc w:val="center"/>
      </w:pPr>
      <w:r>
        <w:drawing>
          <wp:inline distT="0" distB="0" distL="0" distR="0">
            <wp:extent cx="5760000" cy="3291428"/>
            <wp:effectExtent l="0" t="0" r="0" b="0"/>
            <wp:docPr id="1" name="Landing Page"/>
            <wp:cNvGraphicFramePr>
              <a:graphicFrameLocks noChangeAspect="1"/>
            </wp:cNvGraphicFramePr>
            <a:graphic>
              <a:graphicData uri="http://schemas.openxmlformats.org/drawingml/2006/picture">
                <pic:pic>
                  <pic:nvPicPr>
                    <pic:cNvPr id="0" name="Landing Page.jpg"/>
                    <pic:cNvPicPr/>
                  </pic:nvPicPr>
                  <pic:blipFill>
                    <a:blip r:embed="R92c272ca24d94d3e"/>
                    <a:stretch>
                      <a:fillRect/>
                    </a:stretch>
                  </pic:blipFill>
                  <pic:spPr>
                    <a:xfrm>
                      <a:off x="0" y="0"/>
                      <a:ext cx="5760000" cy="3291428"/>
                    </a:xfrm>
                    <a:prstGeom prst="rect"/>
                  </pic:spPr>
                </pic:pic>
              </a:graphicData>
            </a:graphic>
          </wp:inline>
        </w:drawing>
      </w:r>
    </w:p>
    <w:p>
      <w:pPr>
        <w:pStyle w:val="Caption"/>
      </w:pPr>
      <w:r>
        <w:t>Figure 1: ShopSmart Landing Page</w:t>
      </w:r>
    </w:p>
    <w:p>
      <w:r>
        <w:br w:type="page"/>
      </w:r>
    </w:p>
    <w:p>
      <w:pPr>
        <w:pStyle w:val="Heading2"/>
      </w:pPr>
      <w:r>
        <w:t>2. Login Page</w:t>
      </w:r>
    </w:p>
    <w:p>
      <w:r>
        <w:t>The login page features a clean, centered authentication form with email/password fields, social login options, and a link to registration.</w:t>
      </w:r>
    </w:p>
    <w:p>
      <w:pPr>
        <w:keepNext/>
        <w:spacing w:before="200" w:after="80"/>
        <w:jc w:val="center"/>
      </w:pPr>
      <w:r>
        <w:drawing>
          <wp:inline distT="0" distB="0" distL="0" distR="0">
            <wp:extent cx="5760000" cy="3291428"/>
            <wp:effectExtent l="0" t="0" r="0" b="0"/>
            <wp:docPr id="2" name="Login Page"/>
            <wp:cNvGraphicFramePr>
              <a:graphicFrameLocks noChangeAspect="1"/>
            </wp:cNvGraphicFramePr>
            <a:graphic>
              <a:graphicData uri="http://schemas.openxmlformats.org/drawingml/2006/picture">
                <pic:pic>
                  <pic:nvPicPr>
                    <pic:cNvPr id="0" name="Login Page.jpg"/>
                    <pic:cNvPicPr/>
                  </pic:nvPicPr>
                  <pic:blipFill>
                    <a:blip r:embed="R77dd3711bcfc45d3"/>
                    <a:stretch>
                      <a:fillRect/>
                    </a:stretch>
                  </pic:blipFill>
                  <pic:spPr>
                    <a:xfrm>
                      <a:off x="0" y="0"/>
                      <a:ext cx="5760000" cy="3291428"/>
                    </a:xfrm>
                    <a:prstGeom prst="rect"/>
                  </pic:spPr>
                </pic:pic>
              </a:graphicData>
            </a:graphic>
          </wp:inline>
        </w:drawing>
      </w:r>
    </w:p>
    <w:p>
      <w:pPr>
        <w:pStyle w:val="Caption"/>
      </w:pPr>
      <w:r>
        <w:t>Figure 2: User Login Page</w:t>
      </w:r>
    </w:p>
    <w:p>
      <w:pPr>
        <w:pStyle w:val="Heading2"/>
      </w:pPr>
      <w:r>
        <w:t>3. Products Listing Page</w:t>
      </w:r>
    </w:p>
    <w:p>
      <w:r>
        <w:t>The products page displays a grid of available items with filtering options, search functionality, and easy add-to-cart buttons.</w:t>
      </w:r>
    </w:p>
    <w:p>
      <w:pPr>
        <w:keepNext/>
        <w:spacing w:before="200" w:after="80"/>
        <w:jc w:val="center"/>
      </w:pPr>
      <w:r>
        <w:drawing>
          <wp:inline distT="0" distB="0" distL="0" distR="0">
            <wp:extent cx="5760000" cy="3291428"/>
            <wp:effectExtent l="0" t="0" r="0" b="0"/>
            <wp:docPr id="3" name="Products Page"/>
            <wp:cNvGraphicFramePr>
              <a:graphicFrameLocks noChangeAspect="1"/>
            </wp:cNvGraphicFramePr>
            <a:graphic>
              <a:graphicData uri="http://schemas.openxmlformats.org/drawingml/2006/picture">
                <pic:pic>
                  <pic:nvPicPr>
                    <pic:cNvPr id="0" name="Products Page.jpg"/>
                    <pic:cNvPicPr/>
                  </pic:nvPicPr>
                  <pic:blipFill>
                    <a:blip r:embed="R9ff6f313b6014efc"/>
                    <a:stretch>
                      <a:fillRect/>
                    </a:stretch>
                  </pic:blipFill>
                  <pic:spPr>
                    <a:xfrm>
                      <a:off x="0" y="0"/>
                      <a:ext cx="5760000" cy="3291428"/>
                    </a:xfrm>
                    <a:prstGeom prst="rect"/>
                  </pic:spPr>
                </pic:pic>
              </a:graphicData>
            </a:graphic>
          </wp:inline>
        </w:drawing>
      </w:r>
    </w:p>
    <w:p>
      <w:pPr>
        <w:pStyle w:val="Caption"/>
      </w:pPr>
      <w:r>
        <w:t>Figure 3: Products Catalog Page</w:t>
      </w:r>
    </w:p>
    <w:p>
      <w:r>
        <w:br w:type="page"/>
      </w:r>
    </w:p>
    <w:p>
      <w:pPr>
        <w:pStyle w:val="Heading2"/>
      </w:pPr>
      <w:r>
        <w:t>4. Shopping Cart Page</w:t>
      </w:r>
    </w:p>
    <w:p>
      <w:r>
        <w:t>The cart page allows users to review their selected items, adjust quantities, apply promo codes, and proceed to checkout.</w:t>
      </w:r>
    </w:p>
    <w:p>
      <w:pPr>
        <w:keepNext/>
        <w:spacing w:before="200" w:after="80"/>
        <w:jc w:val="center"/>
      </w:pPr>
      <w:r>
        <w:drawing>
          <wp:inline distT="0" distB="0" distL="0" distR="0">
            <wp:extent cx="5760000" cy="3291428"/>
            <wp:effectExtent l="0" t="0" r="0" b="0"/>
            <wp:docPr id="4" name="Cart Page"/>
            <wp:cNvGraphicFramePr>
              <a:graphicFrameLocks noChangeAspect="1"/>
            </wp:cNvGraphicFramePr>
            <a:graphic>
              <a:graphicData uri="http://schemas.openxmlformats.org/drawingml/2006/picture">
                <pic:pic>
                  <pic:nvPicPr>
                    <pic:cNvPr id="0" name="Cart Page.jpg"/>
                    <pic:cNvPicPr/>
                  </pic:nvPicPr>
                  <pic:blipFill>
                    <a:blip r:embed="R6ef10d0ecbe64776"/>
                    <a:stretch>
                      <a:fillRect/>
                    </a:stretch>
                  </pic:blipFill>
                  <pic:spPr>
                    <a:xfrm>
                      <a:off x="0" y="0"/>
                      <a:ext cx="5760000" cy="3291428"/>
                    </a:xfrm>
                    <a:prstGeom prst="rect"/>
                  </pic:spPr>
                </pic:pic>
              </a:graphicData>
            </a:graphic>
          </wp:inline>
        </w:drawing>
      </w:r>
    </w:p>
    <w:p>
      <w:pPr>
        <w:pStyle w:val="Caption"/>
      </w:pPr>
      <w:r>
        <w:t>Figure 4: Shopping Cart Page</w:t>
      </w:r>
    </w:p>
    <w:p>
      <w:pPr>
        <w:pStyle w:val="Heading2"/>
      </w:pPr>
      <w:r>
        <w:t>5. Orders Page</w:t>
      </w:r>
    </w:p>
    <w:p>
      <w:r>
        <w:t>The orders page displays order history with status tracking, order details, and the ability to reorder previous purchases.</w:t>
      </w:r>
    </w:p>
    <w:p>
      <w:pPr>
        <w:keepNext/>
        <w:spacing w:before="200" w:after="80"/>
        <w:jc w:val="center"/>
      </w:pPr>
      <w:r>
        <w:drawing>
          <wp:inline distT="0" distB="0" distL="0" distR="0">
            <wp:extent cx="5760000" cy="3291428"/>
            <wp:effectExtent l="0" t="0" r="0" b="0"/>
            <wp:docPr id="5" name="Orders Page"/>
            <wp:cNvGraphicFramePr>
              <a:graphicFrameLocks noChangeAspect="1"/>
            </wp:cNvGraphicFramePr>
            <a:graphic>
              <a:graphicData uri="http://schemas.openxmlformats.org/drawingml/2006/picture">
                <pic:pic>
                  <pic:nvPicPr>
                    <pic:cNvPr id="0" name="Orders Page.jpg"/>
                    <pic:cNvPicPr/>
                  </pic:nvPicPr>
                  <pic:blipFill>
                    <a:blip r:embed="Rdae3ca4430ca4fd3"/>
                    <a:stretch>
                      <a:fillRect/>
                    </a:stretch>
                  </pic:blipFill>
                  <pic:spPr>
                    <a:xfrm>
                      <a:off x="0" y="0"/>
                      <a:ext cx="5760000" cy="3291428"/>
                    </a:xfrm>
                    <a:prstGeom prst="rect"/>
                  </pic:spPr>
                </pic:pic>
              </a:graphicData>
            </a:graphic>
          </wp:inline>
        </w:drawing>
      </w:r>
    </w:p>
    <w:p>
      <w:pPr>
        <w:pStyle w:val="Caption"/>
      </w:pPr>
      <w:r>
        <w:t>Figure 5: Order History Page</w:t>
      </w:r>
    </w:p>
    <w:p>
      <w:r>
        <w:br w:type="page"/>
      </w:r>
    </w:p>
    <w:p>
      <w:pPr>
        <w:pStyle w:val="Heading2"/>
      </w:pPr>
      <w:r>
        <w:t>6. Admin Dashboard</w:t>
      </w:r>
    </w:p>
    <w:p>
      <w:r>
        <w:t>The admin dashboard provides comprehensive analytics, sales charts, recent orders, and low stock alerts for effective store management.</w:t>
      </w:r>
    </w:p>
    <w:p>
      <w:pPr>
        <w:keepNext/>
        <w:spacing w:before="200" w:after="80"/>
        <w:jc w:val="center"/>
      </w:pPr>
      <w:r>
        <w:drawing>
          <wp:inline distT="0" distB="0" distL="0" distR="0">
            <wp:extent cx="5760000" cy="3291428"/>
            <wp:effectExtent l="0" t="0" r="0" b="0"/>
            <wp:docPr id="6" name="Admin Dashboard"/>
            <wp:cNvGraphicFramePr>
              <a:graphicFrameLocks noChangeAspect="1"/>
            </wp:cNvGraphicFramePr>
            <a:graphic>
              <a:graphicData uri="http://schemas.openxmlformats.org/drawingml/2006/picture">
                <pic:pic>
                  <pic:nvPicPr>
                    <pic:cNvPr id="0" name="Admin Dashboard.jpg"/>
                    <pic:cNvPicPr/>
                  </pic:nvPicPr>
                  <pic:blipFill>
                    <a:blip r:embed="R0e5c26c3403a491a"/>
                    <a:stretch>
                      <a:fillRect/>
                    </a:stretch>
                  </pic:blipFill>
                  <pic:spPr>
                    <a:xfrm>
                      <a:off x="0" y="0"/>
                      <a:ext cx="5760000" cy="3291428"/>
                    </a:xfrm>
                    <a:prstGeom prst="rect"/>
                  </pic:spPr>
                </pic:pic>
              </a:graphicData>
            </a:graphic>
          </wp:inline>
        </w:drawing>
      </w:r>
    </w:p>
    <w:p>
      <w:pPr>
        <w:pStyle w:val="Caption"/>
      </w:pPr>
      <w:r>
        <w:t>Figure 6: Administrator Dashboard</w:t>
      </w:r>
    </w:p>
    <w:p>
      <w:r>
        <w:br w:type="page"/>
      </w:r>
    </w:p>
    <w:p>
      <w:pPr>
        <w:pStyle w:val="Heading1"/>
      </w:pPr>
      <w:r>
        <w:t>Prerequisites &amp; Setup</w:t>
      </w:r>
    </w:p>
    <w:p>
      <w:r>
        <w:t>To develop a full-stack Ecommerce App using React.js, Node.js, Express.js and MongoDB, there are several prerequisites you should consider. Here are the key prerequisites for developing such an application:</w:t>
      </w:r>
    </w:p>
    <w:p>
      <w:pPr>
        <w:pStyle w:val="Heading2"/>
      </w:pPr>
      <w:r>
        <w:t>Node.js and npm</w:t>
      </w:r>
    </w:p>
    <w:p>
      <w:r>
        <w:t>Install Node.js, which includes npm (Node Package Manager), on your development machine. Node.js is required to run JavaScript on the server side.</w:t>
      </w:r>
    </w:p>
    <w:p>
      <w:pPr>
        <w:numPr>
          <w:ilvl w:val="0"/>
          <w:numId w:val="2"/>
        </w:numPr>
      </w:pPr>
      <w:r>
        <w:t>Download: https://nodejs.org/en/download/</w:t>
      </w:r>
    </w:p>
    <w:p>
      <w:pPr>
        <w:numPr>
          <w:ilvl w:val="0"/>
          <w:numId w:val="2"/>
        </w:numPr>
      </w:pPr>
      <w:r>
        <w:t>Installation instructions: https://nodejs.org/en/download/package-manager/</w:t>
      </w:r>
    </w:p>
    <w:p>
      <w:pPr>
        <w:pStyle w:val="Heading2"/>
      </w:pPr>
      <w:r>
        <w:t>MongoDB</w:t>
      </w:r>
    </w:p>
    <w:p>
      <w:r>
        <w:t>Set up a MongoDB database to store product and order information. Install MongoDB locally or use a cloud-based MongoDB service.</w:t>
      </w:r>
    </w:p>
    <w:p>
      <w:pPr>
        <w:numPr>
          <w:ilvl w:val="0"/>
          <w:numId w:val="2"/>
        </w:numPr>
      </w:pPr>
      <w:r>
        <w:t>Download: https://www.mongodb.com/try/download/community</w:t>
      </w:r>
    </w:p>
    <w:p>
      <w:pPr>
        <w:numPr>
          <w:ilvl w:val="0"/>
          <w:numId w:val="2"/>
        </w:numPr>
      </w:pPr>
      <w:r>
        <w:t>Installation instructions: https://docs.mongodb.com/manual/installation/</w:t>
      </w:r>
    </w:p>
    <w:p>
      <w:pPr>
        <w:pStyle w:val="Heading2"/>
      </w:pPr>
      <w:r>
        <w:t>Express.js</w:t>
      </w:r>
    </w:p>
    <w:p>
      <w:r>
        <w:t>Express.js is a web application framework for Node.js. Install Express.js to handle server-side routing, middleware, and API development.</w:t>
      </w:r>
    </w:p>
    <w:p>
      <w:r>
        <w:t>Installation: Open your command prompt or terminal and run the following command:</w:t>
      </w:r>
    </w:p>
    <w:p>
      <w:pPr>
        <w:shd w:val="clear" w:fill="F5F5F5"/>
        <w:spacing w:before="0" w:after="0" w:line="260" w:lineRule="auto"/>
        <w:ind w:left="200" w:right="200"/>
      </w:pPr>
      <w:r>
        <w:rPr>
          <w:rFonts w:ascii="Consolas" w:hAnsi="Consolas"/>
          <w:color w:val="212121"/>
          <w:sz w:val="18"/>
        </w:rPr>
        <w:t xml:space="preserve">npm install express</w:t>
      </w:r>
    </w:p>
    <w:p>
      <w:pPr>
        <w:spacing w:after="200"/>
      </w:pPr>
    </w:p>
    <w:p>
      <w:pPr>
        <w:pStyle w:val="Heading2"/>
      </w:pPr>
      <w:r>
        <w:t>React.js</w:t>
      </w:r>
    </w:p>
    <w:p>
      <w:r>
        <w:t>React is a JavaScript library for building client-side applications and creating Single Page Web Applications.</w:t>
      </w:r>
    </w:p>
    <w:p>
      <w:pPr>
        <w:pStyle w:val="Heading3"/>
      </w:pPr>
      <w:r>
        <w:t>Quick Start</w:t>
      </w:r>
    </w:p>
    <w:p>
      <w:pPr>
        <w:shd w:val="clear" w:fill="F5F5F5"/>
        <w:spacing w:before="0" w:after="0" w:line="260" w:lineRule="auto"/>
        <w:ind w:left="200" w:right="200"/>
      </w:pPr>
      <w:r>
        <w:rPr>
          <w:rFonts w:ascii="Consolas" w:hAnsi="Consolas"/>
          <w:color w:val="212121"/>
          <w:sz w:val="18"/>
        </w:rPr>
        <w:t xml:space="preserve">npm create vite@latest</w:t>
      </w:r>
    </w:p>
    <w:p>
      <w:pPr>
        <w:shd w:val="clear" w:fill="F5F5F5"/>
        <w:spacing w:before="0" w:after="0" w:line="260" w:lineRule="auto"/>
        <w:ind w:left="200" w:right="200"/>
      </w:pPr>
      <w:r>
        <w:rPr>
          <w:rFonts w:ascii="Consolas" w:hAnsi="Consolas"/>
          <w:color w:val="212121"/>
          <w:sz w:val="18"/>
        </w:rPr>
        <w:t xml:space="preserve">cd my-app</w:t>
      </w:r>
    </w:p>
    <w:p>
      <w:pPr>
        <w:shd w:val="clear" w:fill="F5F5F5"/>
        <w:spacing w:before="0" w:after="0" w:line="260" w:lineRule="auto"/>
        <w:ind w:left="200" w:right="200"/>
      </w:pPr>
      <w:r>
        <w:rPr>
          <w:rFonts w:ascii="Consolas" w:hAnsi="Consolas"/>
          <w:color w:val="212121"/>
          <w:sz w:val="18"/>
        </w:rPr>
        <w:t xml:space="preserve">npm install</w:t>
      </w:r>
    </w:p>
    <w:p>
      <w:pPr>
        <w:shd w:val="clear" w:fill="F5F5F5"/>
        <w:spacing w:before="0" w:after="0" w:line="260" w:lineRule="auto"/>
        <w:ind w:left="200" w:right="200"/>
      </w:pPr>
      <w:r>
        <w:rPr>
          <w:rFonts w:ascii="Consolas" w:hAnsi="Consolas"/>
          <w:color w:val="212121"/>
          <w:sz w:val="18"/>
        </w:rPr>
        <w:t xml:space="preserve">npm run dev</w:t>
      </w:r>
    </w:p>
    <w:p>
      <w:pPr>
        <w:spacing w:after="200"/>
      </w:pPr>
    </w:p>
    <w:p>
      <w:pPr>
        <w:pStyle w:val="Heading3"/>
      </w:pPr>
      <w:r>
        <w:t>Create a new React project</w:t>
      </w:r>
    </w:p>
    <w:p>
      <w:pPr>
        <w:numPr>
          <w:ilvl w:val="0"/>
          <w:numId w:val="1"/>
        </w:numPr>
      </w:pPr>
      <w:r>
        <w:rPr>
          <w:b/>
        </w:rPr>
        <w:t>Choose or create a directory</w:t>
      </w:r>
      <w:r>
        <w:t>: where you want to set up your React project</w:t>
      </w:r>
    </w:p>
    <w:p>
      <w:pPr>
        <w:numPr>
          <w:ilvl w:val="0"/>
          <w:numId w:val="1"/>
        </w:numPr>
      </w:pPr>
      <w:r>
        <w:rPr>
          <w:b/>
        </w:rPr>
        <w:t>Open terminal</w:t>
      </w:r>
      <w:r>
        <w:t>: and navigate to the selected directory using the cd command</w:t>
      </w:r>
    </w:p>
    <w:p>
      <w:pPr>
        <w:numPr>
          <w:ilvl w:val="0"/>
          <w:numId w:val="1"/>
        </w:numPr>
      </w:pPr>
      <w:r>
        <w:rPr>
          <w:b/>
        </w:rPr>
        <w:t>Create project</w:t>
      </w:r>
      <w:r>
        <w:t>: by running: npx create-react-app your-app-name</w:t>
      </w:r>
    </w:p>
    <w:p>
      <w:pPr>
        <w:numPr>
          <w:ilvl w:val="0"/>
          <w:numId w:val="1"/>
        </w:numPr>
      </w:pPr>
      <w:r>
        <w:rPr>
          <w:b/>
        </w:rPr>
        <w:t>Navigate into project</w:t>
      </w:r>
      <w:r>
        <w:t>: by running: cd your-app-name</w:t>
      </w:r>
    </w:p>
    <w:p>
      <w:pPr>
        <w:numPr>
          <w:ilvl w:val="0"/>
          <w:numId w:val="1"/>
        </w:numPr>
      </w:pPr>
      <w:r>
        <w:rPr>
          <w:b/>
        </w:rPr>
        <w:t>Start development server</w:t>
      </w:r>
      <w:r>
        <w:t>: by running: npm run dev</w:t>
      </w:r>
    </w:p>
    <w:p>
      <w:r>
        <w:t>Open your web browser and navigate to https://localhost:5173 to see your React app.</w:t>
      </w:r>
    </w:p>
    <w:p>
      <w:pPr>
        <w:pStyle w:val="Heading2"/>
      </w:pPr>
      <w:r>
        <w:t>Development Environment</w:t>
      </w:r>
    </w:p>
    <w:p>
      <w:r>
        <w:t>Choose a code editor or IDE that suits your preferences:</w:t>
      </w:r>
    </w:p>
    <w:p>
      <w:pPr>
        <w:numPr>
          <w:ilvl w:val="0"/>
          <w:numId w:val="2"/>
        </w:numPr>
      </w:pPr>
      <w:r>
        <w:t>Visual Studio Code: https://code.visualstudio.com/download</w:t>
      </w:r>
    </w:p>
    <w:p>
      <w:pPr>
        <w:numPr>
          <w:ilvl w:val="0"/>
          <w:numId w:val="2"/>
        </w:numPr>
      </w:pPr>
      <w:r>
        <w:t>Sublime Text: https://www.sublimetext.com/download</w:t>
      </w:r>
    </w:p>
    <w:p>
      <w:pPr>
        <w:numPr>
          <w:ilvl w:val="0"/>
          <w:numId w:val="2"/>
        </w:numPr>
      </w:pPr>
      <w:r>
        <w:t>WebStorm: https://www.jetbrains.com/webstorm/download</w:t>
      </w:r>
    </w:p>
    <w:p>
      <w:pPr>
        <w:pStyle w:val="Heading2"/>
      </w:pPr>
      <w:r>
        <w:t>Version Control</w:t>
      </w:r>
    </w:p>
    <w:p>
      <w:r>
        <w:t>Use Git for version control, enabling collaboration and tracking changes throughout the development process.</w:t>
      </w:r>
    </w:p>
    <w:p>
      <w:pPr>
        <w:numPr>
          <w:ilvl w:val="0"/>
          <w:numId w:val="2"/>
        </w:numPr>
      </w:pPr>
      <w:r>
        <w:t>Git: Download and installation at https://git-scm.com/downloads</w:t>
      </w:r>
    </w:p>
    <w:p>
      <w:r>
        <w:br w:type="page"/>
      </w:r>
    </w:p>
    <w:p>
      <w:pPr>
        <w:pStyle w:val="Heading1"/>
      </w:pPr>
      <w:r>
        <w:t>Project Milestones</w:t>
      </w:r>
    </w:p>
    <w:p>
      <w:pPr>
        <w:pStyle w:val="Heading2"/>
      </w:pPr>
      <w:r>
        <w:t>Milestone 1: Project Setup and Configuration</w:t>
      </w:r>
    </w:p>
    <w:p>
      <w:pPr>
        <w:pStyle w:val="Heading3"/>
      </w:pPr>
      <w:r>
        <w:t>1. Install Required Tools and Software</w:t>
      </w:r>
    </w:p>
    <w:p>
      <w:pPr>
        <w:numPr>
          <w:ilvl w:val="0"/>
          <w:numId w:val="2"/>
        </w:numPr>
      </w:pPr>
      <w:r>
        <w:t>Node.js</w:t>
      </w:r>
    </w:p>
    <w:p>
      <w:pPr>
        <w:numPr>
          <w:ilvl w:val="0"/>
          <w:numId w:val="2"/>
        </w:numPr>
      </w:pPr>
      <w:r>
        <w:t>MongoDB</w:t>
      </w:r>
    </w:p>
    <w:p>
      <w:pPr>
        <w:numPr>
          <w:ilvl w:val="0"/>
          <w:numId w:val="2"/>
        </w:numPr>
      </w:pPr>
      <w:r>
        <w:t>Create-react-app</w:t>
      </w:r>
    </w:p>
    <w:p>
      <w:pPr>
        <w:pStyle w:val="Heading3"/>
      </w:pPr>
      <w:r>
        <w:t>2. Create Project Folders and Files</w:t>
      </w:r>
    </w:p>
    <w:p>
      <w:pPr>
        <w:numPr>
          <w:ilvl w:val="0"/>
          <w:numId w:val="2"/>
        </w:numPr>
      </w:pPr>
      <w:r>
        <w:t>Client folders</w:t>
      </w:r>
    </w:p>
    <w:p>
      <w:pPr>
        <w:numPr>
          <w:ilvl w:val="0"/>
          <w:numId w:val="2"/>
        </w:numPr>
      </w:pPr>
      <w:r>
        <w:t>Server folders</w:t>
      </w:r>
    </w:p>
    <w:p>
      <w:pPr>
        <w:pStyle w:val="Heading3"/>
      </w:pPr>
      <w:r>
        <w:t>3. Install Packages</w:t>
      </w:r>
    </w:p>
    <w:p>
      <w:r>
        <w:t>Frontend npm Packages:</w:t>
      </w:r>
    </w:p>
    <w:p>
      <w:pPr>
        <w:numPr>
          <w:ilvl w:val="0"/>
          <w:numId w:val="2"/>
        </w:numPr>
      </w:pPr>
      <w:r>
        <w:t>Axios</w:t>
      </w:r>
    </w:p>
    <w:p>
      <w:pPr>
        <w:numPr>
          <w:ilvl w:val="0"/>
          <w:numId w:val="2"/>
        </w:numPr>
      </w:pPr>
      <w:r>
        <w:t>React-Router-DOM</w:t>
      </w:r>
    </w:p>
    <w:p>
      <w:pPr>
        <w:numPr>
          <w:ilvl w:val="0"/>
          <w:numId w:val="2"/>
        </w:numPr>
      </w:pPr>
      <w:r>
        <w:t>Bootstrap</w:t>
      </w:r>
    </w:p>
    <w:p>
      <w:pPr>
        <w:numPr>
          <w:ilvl w:val="0"/>
          <w:numId w:val="2"/>
        </w:numPr>
      </w:pPr>
      <w:r>
        <w:t>React-Bootstrap</w:t>
      </w:r>
    </w:p>
    <w:p>
      <w:pPr>
        <w:numPr>
          <w:ilvl w:val="0"/>
          <w:numId w:val="2"/>
        </w:numPr>
      </w:pPr>
      <w:r>
        <w:t>React-icons</w:t>
      </w:r>
    </w:p>
    <w:p>
      <w:r>
        <w:t>Backend npm Packages:</w:t>
      </w:r>
    </w:p>
    <w:p>
      <w:pPr>
        <w:numPr>
          <w:ilvl w:val="0"/>
          <w:numId w:val="2"/>
        </w:numPr>
      </w:pPr>
      <w:r>
        <w:t>Express</w:t>
      </w:r>
    </w:p>
    <w:p>
      <w:pPr>
        <w:numPr>
          <w:ilvl w:val="0"/>
          <w:numId w:val="2"/>
        </w:numPr>
      </w:pPr>
      <w:r>
        <w:t>Mongoose</w:t>
      </w:r>
    </w:p>
    <w:p>
      <w:pPr>
        <w:numPr>
          <w:ilvl w:val="0"/>
          <w:numId w:val="2"/>
        </w:numPr>
      </w:pPr>
      <w:r>
        <w:t>Cors</w:t>
      </w:r>
    </w:p>
    <w:p>
      <w:pPr>
        <w:pStyle w:val="Heading2"/>
      </w:pPr>
      <w:r>
        <w:t>Milestone 2: Backend Development</w:t>
      </w:r>
    </w:p>
    <w:p>
      <w:pPr>
        <w:pStyle w:val="Heading3"/>
      </w:pPr>
      <w:r>
        <w:t>Setup Express Server</w:t>
      </w:r>
    </w:p>
    <w:p>
      <w:pPr>
        <w:numPr>
          <w:ilvl w:val="0"/>
          <w:numId w:val="1"/>
        </w:numPr>
      </w:pPr>
      <w:r>
        <w:rPr>
          <w:b/>
        </w:rPr>
        <w:t>Create index.js file</w:t>
      </w:r>
      <w:r>
        <w:t>: in the server (backend folder)</w:t>
      </w:r>
    </w:p>
    <w:p>
      <w:pPr>
        <w:numPr>
          <w:ilvl w:val="0"/>
          <w:numId w:val="1"/>
        </w:numPr>
      </w:pPr>
      <w:r>
        <w:rPr>
          <w:b/>
        </w:rPr>
        <w:t>Create a .env file</w:t>
      </w:r>
      <w:r>
        <w:t>: and define port number to access it globally</w:t>
      </w:r>
    </w:p>
    <w:p>
      <w:pPr>
        <w:numPr>
          <w:ilvl w:val="0"/>
          <w:numId w:val="1"/>
        </w:numPr>
      </w:pPr>
      <w:r>
        <w:rPr>
          <w:b/>
        </w:rPr>
        <w:t>Configure the server</w:t>
      </w:r>
      <w:r>
        <w:t>: by adding cors, body-parser</w:t>
      </w:r>
    </w:p>
    <w:p>
      <w:pPr>
        <w:pStyle w:val="Heading3"/>
      </w:pPr>
      <w:r>
        <w:t>User Authentication</w:t>
      </w:r>
    </w:p>
    <w:p>
      <w:pPr>
        <w:numPr>
          <w:ilvl w:val="0"/>
          <w:numId w:val="2"/>
        </w:numPr>
      </w:pPr>
      <w:r>
        <w:t>Create routes and middleware for user registration, login, and logout</w:t>
      </w:r>
    </w:p>
    <w:p>
      <w:pPr>
        <w:numPr>
          <w:ilvl w:val="0"/>
          <w:numId w:val="2"/>
        </w:numPr>
      </w:pPr>
      <w:r>
        <w:t>Set up authentication middleware to protect routes that require user authentication</w:t>
      </w:r>
    </w:p>
    <w:p>
      <w:pPr>
        <w:pStyle w:val="Heading3"/>
      </w:pPr>
      <w:r>
        <w:t>Define API Routes</w:t>
      </w:r>
    </w:p>
    <w:p>
      <w:pPr>
        <w:numPr>
          <w:ilvl w:val="0"/>
          <w:numId w:val="2"/>
        </w:numPr>
      </w:pPr>
      <w:r>
        <w:t>Create separate route files for different API functionalities such as users, orders, and authentication</w:t>
      </w:r>
    </w:p>
    <w:p>
      <w:pPr>
        <w:numPr>
          <w:ilvl w:val="0"/>
          <w:numId w:val="2"/>
        </w:numPr>
      </w:pPr>
      <w:r>
        <w:t>Define the necessary routes for listing products, handling user registration and login, managing orders, etc.</w:t>
      </w:r>
    </w:p>
    <w:p>
      <w:pPr>
        <w:numPr>
          <w:ilvl w:val="0"/>
          <w:numId w:val="2"/>
        </w:numPr>
      </w:pPr>
      <w:r>
        <w:t>Implement route handlers using Express.js to handle requests and interact with the database</w:t>
      </w:r>
    </w:p>
    <w:p>
      <w:pPr>
        <w:pStyle w:val="Heading3"/>
      </w:pPr>
      <w:r>
        <w:t>Implement Data Models</w:t>
      </w:r>
    </w:p>
    <w:p>
      <w:pPr>
        <w:numPr>
          <w:ilvl w:val="0"/>
          <w:numId w:val="2"/>
        </w:numPr>
      </w:pPr>
      <w:r>
        <w:t>Define Mongoose schemas for the different data entities like products, users, and orders</w:t>
      </w:r>
    </w:p>
    <w:p>
      <w:pPr>
        <w:numPr>
          <w:ilvl w:val="0"/>
          <w:numId w:val="2"/>
        </w:numPr>
      </w:pPr>
      <w:r>
        <w:t>Create corresponding Mongoose models to interact with the MongoDB database</w:t>
      </w:r>
    </w:p>
    <w:p>
      <w:pPr>
        <w:numPr>
          <w:ilvl w:val="0"/>
          <w:numId w:val="2"/>
        </w:numPr>
      </w:pPr>
      <w:r>
        <w:t>Implement CRUD operations (Create, Read, Update, Delete) for each model</w:t>
      </w:r>
    </w:p>
    <w:p>
      <w:pPr>
        <w:pStyle w:val="Heading3"/>
      </w:pPr>
      <w:r>
        <w:t>Error Handling</w:t>
      </w:r>
    </w:p>
    <w:p>
      <w:pPr>
        <w:numPr>
          <w:ilvl w:val="0"/>
          <w:numId w:val="2"/>
        </w:numPr>
      </w:pPr>
      <w:r>
        <w:t>Implement error handling middleware to catch and handle any errors that occur during API requests</w:t>
      </w:r>
    </w:p>
    <w:p>
      <w:pPr>
        <w:numPr>
          <w:ilvl w:val="0"/>
          <w:numId w:val="2"/>
        </w:numPr>
      </w:pPr>
      <w:r>
        <w:t>Return appropriate error responses with relevant error messages and HTTP status codes</w:t>
      </w:r>
    </w:p>
    <w:p>
      <w:r>
        <w:br w:type="page"/>
      </w:r>
    </w:p>
    <w:p>
      <w:pPr>
        <w:pStyle w:val="Heading2"/>
      </w:pPr>
      <w:r>
        <w:t>Milestone 3: Database</w:t>
      </w:r>
    </w:p>
    <w:p>
      <w:pPr>
        <w:pStyle w:val="Heading3"/>
      </w:pPr>
      <w:r>
        <w:t>1. Configure MongoDB</w:t>
      </w:r>
    </w:p>
    <w:p>
      <w:pPr>
        <w:numPr>
          <w:ilvl w:val="0"/>
          <w:numId w:val="2"/>
        </w:numPr>
      </w:pPr>
      <w:r>
        <w:t>Install Mongoose</w:t>
      </w:r>
    </w:p>
    <w:p>
      <w:pPr>
        <w:numPr>
          <w:ilvl w:val="0"/>
          <w:numId w:val="2"/>
        </w:numPr>
      </w:pPr>
      <w:r>
        <w:t>Create database connection</w:t>
      </w:r>
    </w:p>
    <w:p>
      <w:pPr>
        <w:numPr>
          <w:ilvl w:val="0"/>
          <w:numId w:val="2"/>
        </w:numPr>
      </w:pPr>
      <w:r>
        <w:t>Create Schemas &amp; Models</w:t>
      </w:r>
    </w:p>
    <w:p>
      <w:pPr>
        <w:pStyle w:val="Heading3"/>
      </w:pPr>
      <w:r>
        <w:t>2. Connect Database to Backend</w:t>
      </w:r>
    </w:p>
    <w:p>
      <w:r>
        <w:t>Make sure the database is connected before performing any actions through the backend. The connection code looks like:</w:t>
      </w:r>
    </w:p>
    <w:p>
      <w:pPr>
        <w:shd w:val="clear" w:fill="F5F5F5"/>
        <w:spacing w:before="0" w:after="0" w:line="260" w:lineRule="auto"/>
        <w:ind w:left="200" w:right="200"/>
      </w:pPr>
      <w:r>
        <w:rPr>
          <w:rFonts w:ascii="Consolas" w:hAnsi="Consolas"/>
          <w:color w:val="212121"/>
          <w:sz w:val="18"/>
        </w:rPr>
        <w:t xml:space="preserve">const mongoose = require("mongoose");</w:t>
      </w:r>
    </w:p>
    <w:p>
      <w:pPr>
        <w:shd w:val="clear" w:fill="F5F5F5"/>
        <w:spacing w:before="0" w:after="0" w:line="260" w:lineRule="auto"/>
        <w:ind w:left="200" w:right="200"/>
      </w:pPr>
      <w:r>
        <w:rPr>
          <w:rFonts w:ascii="Consolas" w:hAnsi="Consolas"/>
          <w:color w:val="212121"/>
          <w:sz w:val="18"/>
        </w:rPr>
        <w:t xml:space="preserve">const db = 'mongodb://127.0.0.1:27017/grocery'</w:t>
      </w:r>
    </w:p>
    <w:p>
      <w:pPr>
        <w:shd w:val="clear" w:fill="F5F5F5"/>
        <w:spacing w:before="0" w:after="0" w:line="260" w:lineRule="auto"/>
        <w:ind w:left="200" w:right="200"/>
      </w:pPr>
      <w:r>
        <w:rPr>
          <w:rFonts w:ascii="Consolas" w:hAnsi="Consolas"/>
          <w:color w:val="212121"/>
          <w:sz w:val="18"/>
        </w:rPr>
        <w:t xml:space="preserve"/>
      </w:r>
    </w:p>
    <w:p>
      <w:pPr>
        <w:shd w:val="clear" w:fill="F5F5F5"/>
        <w:spacing w:before="0" w:after="0" w:line="260" w:lineRule="auto"/>
        <w:ind w:left="200" w:right="200"/>
      </w:pPr>
      <w:r>
        <w:rPr>
          <w:rFonts w:ascii="Consolas" w:hAnsi="Consolas"/>
          <w:color w:val="212121"/>
          <w:sz w:val="18"/>
        </w:rPr>
        <w:t xml:space="preserve">// Connect to MongoDB using the connection string</w:t>
      </w:r>
    </w:p>
    <w:p>
      <w:pPr>
        <w:shd w:val="clear" w:fill="F5F5F5"/>
        <w:spacing w:before="0" w:after="0" w:line="260" w:lineRule="auto"/>
        <w:ind w:left="200" w:right="200"/>
      </w:pPr>
      <w:r>
        <w:rPr>
          <w:rFonts w:ascii="Consolas" w:hAnsi="Consolas"/>
          <w:color w:val="212121"/>
          <w:sz w:val="18"/>
        </w:rPr>
        <w:t xml:space="preserve">mongoose.connect(db, {</w:t>
      </w:r>
    </w:p>
    <w:p>
      <w:pPr>
        <w:shd w:val="clear" w:fill="F5F5F5"/>
        <w:spacing w:before="0" w:after="0" w:line="260" w:lineRule="auto"/>
        <w:ind w:left="200" w:right="200"/>
      </w:pPr>
      <w:r>
        <w:rPr>
          <w:rFonts w:ascii="Consolas" w:hAnsi="Consolas"/>
          <w:color w:val="212121"/>
          <w:sz w:val="18"/>
        </w:rPr>
        <w:t xml:space="preserve">  useNewUrlParser: true,</w:t>
      </w:r>
    </w:p>
    <w:p>
      <w:pPr>
        <w:shd w:val="clear" w:fill="F5F5F5"/>
        <w:spacing w:before="0" w:after="0" w:line="260" w:lineRule="auto"/>
        <w:ind w:left="200" w:right="200"/>
      </w:pPr>
      <w:r>
        <w:rPr>
          <w:rFonts w:ascii="Consolas" w:hAnsi="Consolas"/>
          <w:color w:val="212121"/>
          <w:sz w:val="18"/>
        </w:rPr>
        <w:t xml:space="preserve">  useUnifiedTopology: true,</w:t>
      </w:r>
    </w:p>
    <w:p>
      <w:pPr>
        <w:shd w:val="clear" w:fill="F5F5F5"/>
        <w:spacing w:before="0" w:after="0" w:line="260" w:lineRule="auto"/>
        <w:ind w:left="200" w:right="200"/>
      </w:pPr>
      <w:r>
        <w:rPr>
          <w:rFonts w:ascii="Consolas" w:hAnsi="Consolas"/>
          <w:color w:val="212121"/>
          <w:sz w:val="18"/>
        </w:rPr>
        <w:t xml:space="preserve">}).then(() =&gt; {</w:t>
      </w:r>
    </w:p>
    <w:p>
      <w:pPr>
        <w:shd w:val="clear" w:fill="F5F5F5"/>
        <w:spacing w:before="0" w:after="0" w:line="260" w:lineRule="auto"/>
        <w:ind w:left="200" w:right="200"/>
      </w:pPr>
      <w:r>
        <w:rPr>
          <w:rFonts w:ascii="Consolas" w:hAnsi="Consolas"/>
          <w:color w:val="212121"/>
          <w:sz w:val="18"/>
        </w:rPr>
        <w:t xml:space="preserve">  console.log(`Connection successful`);</w:t>
      </w:r>
    </w:p>
    <w:p>
      <w:pPr>
        <w:shd w:val="clear" w:fill="F5F5F5"/>
        <w:spacing w:before="0" w:after="0" w:line="260" w:lineRule="auto"/>
        <w:ind w:left="200" w:right="200"/>
      </w:pPr>
      <w:r>
        <w:rPr>
          <w:rFonts w:ascii="Consolas" w:hAnsi="Consolas"/>
          <w:color w:val="212121"/>
          <w:sz w:val="18"/>
        </w:rPr>
        <w:t xml:space="preserve">}).catch((e) =&gt; {</w:t>
      </w:r>
    </w:p>
    <w:p>
      <w:pPr>
        <w:shd w:val="clear" w:fill="F5F5F5"/>
        <w:spacing w:before="0" w:after="0" w:line="260" w:lineRule="auto"/>
        <w:ind w:left="200" w:right="200"/>
      </w:pPr>
      <w:r>
        <w:rPr>
          <w:rFonts w:ascii="Consolas" w:hAnsi="Consolas"/>
          <w:color w:val="212121"/>
          <w:sz w:val="18"/>
        </w:rPr>
        <w:t xml:space="preserve">  console.log(`No connection: ${e}`);</w:t>
      </w:r>
    </w:p>
    <w:p>
      <w:pPr>
        <w:shd w:val="clear" w:fill="F5F5F5"/>
        <w:spacing w:before="0" w:after="0" w:line="260" w:lineRule="auto"/>
        <w:ind w:left="200" w:right="200"/>
      </w:pPr>
      <w:r>
        <w:rPr>
          <w:rFonts w:ascii="Consolas" w:hAnsi="Consolas"/>
          <w:color w:val="212121"/>
          <w:sz w:val="18"/>
        </w:rPr>
        <w:t xml:space="preserve">});</w:t>
      </w:r>
    </w:p>
    <w:p>
      <w:pPr>
        <w:spacing w:after="200"/>
      </w:pPr>
    </w:p>
    <w:p>
      <w:pPr>
        <w:pStyle w:val="Heading3"/>
      </w:pPr>
      <w:r>
        <w:t>3. Configure Schema</w:t>
      </w:r>
    </w:p>
    <w:p>
      <w:r>
        <w:t>Configure the Schemas for MongoDB database to store the data in the required pattern. Use the data from the ER diagrams to create the schemas.</w:t>
      </w:r>
    </w:p>
    <w:p>
      <w:pPr>
        <w:pStyle w:val="Heading2"/>
      </w:pPr>
      <w:r>
        <w:t>Milestone 4: Frontend Development</w:t>
      </w:r>
    </w:p>
    <w:p>
      <w:pPr>
        <w:pStyle w:val="Heading3"/>
      </w:pPr>
      <w:r>
        <w:t>1. Setup React Application</w:t>
      </w:r>
    </w:p>
    <w:p>
      <w:pPr>
        <w:numPr>
          <w:ilvl w:val="0"/>
          <w:numId w:val="2"/>
        </w:numPr>
      </w:pPr>
      <w:r>
        <w:t>Create React application</w:t>
      </w:r>
    </w:p>
    <w:p>
      <w:pPr>
        <w:numPr>
          <w:ilvl w:val="0"/>
          <w:numId w:val="2"/>
        </w:numPr>
      </w:pPr>
      <w:r>
        <w:t>Configure Routing</w:t>
      </w:r>
    </w:p>
    <w:p>
      <w:pPr>
        <w:numPr>
          <w:ilvl w:val="0"/>
          <w:numId w:val="2"/>
        </w:numPr>
      </w:pPr>
      <w:r>
        <w:t>Install required libraries</w:t>
      </w:r>
    </w:p>
    <w:p>
      <w:pPr>
        <w:pStyle w:val="Heading3"/>
      </w:pPr>
      <w:r>
        <w:t>2. Design UI Components</w:t>
      </w:r>
    </w:p>
    <w:p>
      <w:pPr>
        <w:numPr>
          <w:ilvl w:val="0"/>
          <w:numId w:val="2"/>
        </w:numPr>
      </w:pPr>
      <w:r>
        <w:t>Create Components</w:t>
      </w:r>
    </w:p>
    <w:p>
      <w:pPr>
        <w:numPr>
          <w:ilvl w:val="0"/>
          <w:numId w:val="2"/>
        </w:numPr>
      </w:pPr>
      <w:r>
        <w:t>Implement layout and styling</w:t>
      </w:r>
    </w:p>
    <w:p>
      <w:pPr>
        <w:numPr>
          <w:ilvl w:val="0"/>
          <w:numId w:val="2"/>
        </w:numPr>
      </w:pPr>
      <w:r>
        <w:t>Add navigation</w:t>
      </w:r>
    </w:p>
    <w:p>
      <w:pPr>
        <w:pStyle w:val="Heading3"/>
      </w:pPr>
      <w:r>
        <w:t>3. Implement Frontend Logic</w:t>
      </w:r>
    </w:p>
    <w:p>
      <w:pPr>
        <w:numPr>
          <w:ilvl w:val="0"/>
          <w:numId w:val="2"/>
        </w:numPr>
      </w:pPr>
      <w:r>
        <w:t>Integration with API endpoints</w:t>
      </w:r>
    </w:p>
    <w:p>
      <w:pPr>
        <w:numPr>
          <w:ilvl w:val="0"/>
          <w:numId w:val="2"/>
        </w:numPr>
      </w:pPr>
      <w:r>
        <w:t>Implement data binding</w:t>
      </w:r>
    </w:p>
    <w:p>
      <w:pPr>
        <w:pStyle w:val="Heading2"/>
      </w:pPr>
      <w:r>
        <w:t>Milestone 5: Project Implementation</w:t>
      </w:r>
    </w:p>
    <w:p>
      <w:r>
        <w:t>Finally, after finishing coding the projects we run the whole project to test its working process and look for bugs. Now, let's have a final look at the working of our application.</w:t>
      </w:r>
    </w:p>
    <w:p>
      <w:r>
        <w:br w:type="page"/>
      </w:r>
    </w:p>
    <w:p>
      <w:pPr>
        <w:pStyle w:val="Heading1"/>
      </w:pPr>
      <w:r>
        <w:t>Project Structure</w:t>
      </w:r>
    </w:p>
    <w:p>
      <w:r>
        <w:t>The project follows a standard MERN stack structure with clear separation between frontend and backend:</w:t>
      </w:r>
    </w:p>
    <w:tbl>
      <w:tblPr>
        <w:tblW w:w="5000" w:type="pct"/>
        <w:tblBorders>
          <w:top w:val="single" w:color="4CAF50" w:sz="12"/>
          <w:left w:val="nil"/>
          <w:bottom w:val="single" w:color="4CAF50" w:sz="12"/>
          <w:right w:val="nil"/>
          <w:insideH w:val="single" w:color="C8E6C9" w:sz="4"/>
          <w:insideV w:val="nil"/>
        </w:tblBorders>
        <w:tblCellMar>
          <w:top w:w="100" w:type="dxa"/>
          <w:left w:w="150" w:type="dxa"/>
          <w:bottom w:w="100" w:type="dxa"/>
          <w:right w:w="150" w:type="dxa"/>
        </w:tblCellMar>
      </w:tblPr>
      <w:tblGrid>
        <w:gridCol w:w="5000"/>
        <w:gridCol w:w="5000"/>
      </w:tblGrid>
      <w:tr>
        <w:trPr>
          <w:tblHeader/>
        </w:trPr>
        <w:tc>
          <w:tcPr>
            <w:tcBorders>
              <w:bottom w:val="single" w:color="4CAF50" w:sz="8"/>
            </w:tcBorders>
            <w:shd w:val="clear" w:fill="E8F5E9"/>
          </w:tcPr>
          <w:p>
            <w:pPr>
              <w:jc w:val="center"/>
            </w:pPr>
            <w:r>
              <w:rPr>
                <w:b/>
                <w:color w:val="1B5E20"/>
              </w:rPr>
              <w:t>Directory</w:t>
            </w:r>
          </w:p>
        </w:tc>
        <w:tc>
          <w:tcPr>
            <w:tcBorders>
              <w:bottom w:val="single" w:color="4CAF50" w:sz="8"/>
            </w:tcBorders>
            <w:shd w:val="clear" w:fill="E8F5E9"/>
          </w:tcPr>
          <w:p>
            <w:pPr>
              <w:jc w:val="center"/>
            </w:pPr>
            <w:r>
              <w:rPr>
                <w:b/>
                <w:color w:val="1B5E20"/>
              </w:rPr>
              <w:t>Purpose</w:t>
            </w:r>
          </w:p>
        </w:tc>
      </w:tr>
      <w:tr>
        <w:tc>
          <w:tcPr>
            <w:vAlign w:val="center"/>
          </w:tcPr>
          <w:p>
            <w:pPr>
              <w:jc w:val="left"/>
            </w:pPr>
            <w:r>
              <w:rPr>
                <w:color w:val="212121"/>
              </w:rPr>
              <w:t>/backend/config</w:t>
            </w:r>
          </w:p>
        </w:tc>
        <w:tc>
          <w:tcPr>
            <w:vAlign w:val="center"/>
          </w:tcPr>
          <w:p>
            <w:pPr>
              <w:jc w:val="left"/>
            </w:pPr>
            <w:r>
              <w:rPr>
                <w:color w:val="212121"/>
              </w:rPr>
              <w:t>Database connection configuration</w:t>
            </w:r>
          </w:p>
        </w:tc>
      </w:tr>
      <w:tr>
        <w:tc>
          <w:tcPr>
            <w:vAlign w:val="center"/>
          </w:tcPr>
          <w:p>
            <w:pPr>
              <w:jc w:val="left"/>
            </w:pPr>
            <w:r>
              <w:rPr>
                <w:color w:val="212121"/>
              </w:rPr>
              <w:t>/backend/controllers</w:t>
            </w:r>
          </w:p>
        </w:tc>
        <w:tc>
          <w:tcPr>
            <w:vAlign w:val="center"/>
          </w:tcPr>
          <w:p>
            <w:pPr>
              <w:jc w:val="left"/>
            </w:pPr>
            <w:r>
              <w:rPr>
                <w:color w:val="212121"/>
              </w:rPr>
              <w:t>Business logic for auth, products, orders</w:t>
            </w:r>
          </w:p>
        </w:tc>
      </w:tr>
      <w:tr>
        <w:tc>
          <w:tcPr>
            <w:vAlign w:val="center"/>
          </w:tcPr>
          <w:p>
            <w:pPr>
              <w:jc w:val="left"/>
            </w:pPr>
            <w:r>
              <w:rPr>
                <w:color w:val="212121"/>
              </w:rPr>
              <w:t>/backend/middleware</w:t>
            </w:r>
          </w:p>
        </w:tc>
        <w:tc>
          <w:tcPr>
            <w:vAlign w:val="center"/>
          </w:tcPr>
          <w:p>
            <w:pPr>
              <w:jc w:val="left"/>
            </w:pPr>
            <w:r>
              <w:rPr>
                <w:color w:val="212121"/>
              </w:rPr>
              <w:t>JWT verification and error handling</w:t>
            </w:r>
          </w:p>
        </w:tc>
      </w:tr>
      <w:tr>
        <w:tc>
          <w:tcPr>
            <w:vAlign w:val="center"/>
          </w:tcPr>
          <w:p>
            <w:pPr>
              <w:jc w:val="left"/>
            </w:pPr>
            <w:r>
              <w:rPr>
                <w:color w:val="212121"/>
              </w:rPr>
              <w:t>/backend/models</w:t>
            </w:r>
          </w:p>
        </w:tc>
        <w:tc>
          <w:tcPr>
            <w:vAlign w:val="center"/>
          </w:tcPr>
          <w:p>
            <w:pPr>
              <w:jc w:val="left"/>
            </w:pPr>
            <w:r>
              <w:rPr>
                <w:color w:val="212121"/>
              </w:rPr>
              <w:t>Mongoose schemas (User, Product, Order, etc.)</w:t>
            </w:r>
          </w:p>
        </w:tc>
      </w:tr>
      <w:tr>
        <w:tc>
          <w:tcPr>
            <w:vAlign w:val="center"/>
          </w:tcPr>
          <w:p>
            <w:pPr>
              <w:jc w:val="left"/>
            </w:pPr>
            <w:r>
              <w:rPr>
                <w:color w:val="212121"/>
              </w:rPr>
              <w:t>/backend/routes</w:t>
            </w:r>
          </w:p>
        </w:tc>
        <w:tc>
          <w:tcPr>
            <w:vAlign w:val="center"/>
          </w:tcPr>
          <w:p>
            <w:pPr>
              <w:jc w:val="left"/>
            </w:pPr>
            <w:r>
              <w:rPr>
                <w:color w:val="212121"/>
              </w:rPr>
              <w:t>API route definitions</w:t>
            </w:r>
          </w:p>
        </w:tc>
      </w:tr>
      <w:tr>
        <w:tc>
          <w:tcPr>
            <w:vAlign w:val="center"/>
          </w:tcPr>
          <w:p>
            <w:pPr>
              <w:jc w:val="left"/>
            </w:pPr>
            <w:r>
              <w:rPr>
                <w:color w:val="212121"/>
              </w:rPr>
              <w:t>/frontend/src/components</w:t>
            </w:r>
          </w:p>
        </w:tc>
        <w:tc>
          <w:tcPr>
            <w:vAlign w:val="center"/>
          </w:tcPr>
          <w:p>
            <w:pPr>
              <w:jc w:val="left"/>
            </w:pPr>
            <w:r>
              <w:rPr>
                <w:color w:val="212121"/>
              </w:rPr>
              <w:t>Reusable UI components</w:t>
            </w:r>
          </w:p>
        </w:tc>
      </w:tr>
      <w:tr>
        <w:tc>
          <w:tcPr>
            <w:vAlign w:val="center"/>
          </w:tcPr>
          <w:p>
            <w:pPr>
              <w:jc w:val="left"/>
            </w:pPr>
            <w:r>
              <w:rPr>
                <w:color w:val="212121"/>
              </w:rPr>
              <w:t>/frontend/src/pages</w:t>
            </w:r>
          </w:p>
        </w:tc>
        <w:tc>
          <w:tcPr>
            <w:vAlign w:val="center"/>
          </w:tcPr>
          <w:p>
            <w:pPr>
              <w:jc w:val="left"/>
            </w:pPr>
            <w:r>
              <w:rPr>
                <w:color w:val="212121"/>
              </w:rPr>
              <w:t>Page-level components</w:t>
            </w:r>
          </w:p>
        </w:tc>
      </w:tr>
      <w:tr>
        <w:tc>
          <w:tcPr>
            <w:vAlign w:val="center"/>
          </w:tcPr>
          <w:p>
            <w:pPr>
              <w:jc w:val="left"/>
            </w:pPr>
            <w:r>
              <w:rPr>
                <w:color w:val="212121"/>
              </w:rPr>
              <w:t>/frontend/src/context</w:t>
            </w:r>
          </w:p>
        </w:tc>
        <w:tc>
          <w:tcPr>
            <w:vAlign w:val="center"/>
          </w:tcPr>
          <w:p>
            <w:pPr>
              <w:jc w:val="left"/>
            </w:pPr>
            <w:r>
              <w:rPr>
                <w:color w:val="212121"/>
              </w:rPr>
              <w:t>React context for state management</w:t>
            </w:r>
          </w:p>
        </w:tc>
      </w:tr>
    </w:tbl>
    <w:p>
      <w:pPr>
        <w:pStyle w:val="Caption"/>
      </w:pPr>
      <w:r>
        <w:t>Table 2: Project Directory Structure</w:t>
      </w:r>
    </w:p>
    <w:p>
      <w:pPr>
        <w:pStyle w:val="Heading1"/>
      </w:pPr>
      <w:r>
        <w:t>User Roles &amp; Responsibilities</w:t>
      </w:r>
    </w:p>
    <w:p>
      <w:pPr>
        <w:pStyle w:val="Heading2"/>
      </w:pPr>
      <w:r>
        <w:t>User</w:t>
      </w:r>
    </w:p>
    <w:p>
      <w:pPr>
        <w:numPr>
          <w:ilvl w:val="0"/>
          <w:numId w:val="2"/>
        </w:numPr>
      </w:pPr>
      <w:r>
        <w:t>Registration and Authentication: Users are responsible for creating an account on the platform and securely logging in to access its features.</w:t>
      </w:r>
    </w:p>
    <w:p>
      <w:pPr>
        <w:numPr>
          <w:ilvl w:val="0"/>
          <w:numId w:val="2"/>
        </w:numPr>
      </w:pPr>
      <w:r>
        <w:t>Browsing and Shopping: Users can browse products, add them to their cart, and proceed to checkout for purchasing.</w:t>
      </w:r>
    </w:p>
    <w:p>
      <w:pPr>
        <w:numPr>
          <w:ilvl w:val="0"/>
          <w:numId w:val="2"/>
        </w:numPr>
      </w:pPr>
      <w:r>
        <w:t>Payment: Users are responsible for making payments for their orders using the available payment methods.</w:t>
      </w:r>
    </w:p>
    <w:p>
      <w:pPr>
        <w:numPr>
          <w:ilvl w:val="0"/>
          <w:numId w:val="2"/>
        </w:numPr>
      </w:pPr>
      <w:r>
        <w:t>Order Management: Users can view their order history, track their deliveries, and manage their account details.</w:t>
      </w:r>
    </w:p>
    <w:p>
      <w:pPr>
        <w:numPr>
          <w:ilvl w:val="0"/>
          <w:numId w:val="2"/>
        </w:numPr>
      </w:pPr>
      <w:r>
        <w:t>Feedback and Reviews: Users can provide feedback on products and services and leave reviews to help other users make informed decisions.</w:t>
      </w:r>
    </w:p>
    <w:p>
      <w:pPr>
        <w:numPr>
          <w:ilvl w:val="0"/>
          <w:numId w:val="2"/>
        </w:numPr>
      </w:pPr>
      <w:r>
        <w:t>Compliance: Users are expected to adhere to the platform's terms and conditions and privacy policy.</w:t>
      </w:r>
    </w:p>
    <w:p>
      <w:pPr>
        <w:pStyle w:val="Heading2"/>
      </w:pPr>
      <w:r>
        <w:t>Admin</w:t>
      </w:r>
    </w:p>
    <w:p>
      <w:pPr>
        <w:numPr>
          <w:ilvl w:val="0"/>
          <w:numId w:val="2"/>
        </w:numPr>
      </w:pPr>
      <w:r>
        <w:t>User Management: Admins can manage user accounts, including creating, updating, and deleting accounts as necessary.</w:t>
      </w:r>
    </w:p>
    <w:p>
      <w:pPr>
        <w:numPr>
          <w:ilvl w:val="0"/>
          <w:numId w:val="2"/>
        </w:numPr>
      </w:pPr>
      <w:r>
        <w:t>Product Management: Admins are responsible for managing the platform's product listings, including adding new products, updating existing ones, and removing outdated products.</w:t>
      </w:r>
    </w:p>
    <w:p>
      <w:pPr>
        <w:numPr>
          <w:ilvl w:val="0"/>
          <w:numId w:val="2"/>
        </w:numPr>
      </w:pPr>
      <w:r>
        <w:t>Order Management: Admins can view and manage all orders placed on the platform, including processing payments, tracking deliveries, and handling returns or refunds.</w:t>
      </w:r>
    </w:p>
    <w:p>
      <w:pPr>
        <w:numPr>
          <w:ilvl w:val="0"/>
          <w:numId w:val="2"/>
        </w:numPr>
      </w:pPr>
      <w:r>
        <w:t>Content Management: Admins can manage the platform's content, including creating and updating informational pages, blog posts, and other content.</w:t>
      </w:r>
    </w:p>
    <w:p>
      <w:pPr>
        <w:numPr>
          <w:ilvl w:val="0"/>
          <w:numId w:val="2"/>
        </w:numPr>
      </w:pPr>
      <w:r>
        <w:t>Analytics and Reporting: Admins can generate reports and analyze data to gain insights into the platform's performance and user behavior.</w:t>
      </w:r>
    </w:p>
    <w:p>
      <w:pPr>
        <w:numPr>
          <w:ilvl w:val="0"/>
          <w:numId w:val="2"/>
        </w:numPr>
      </w:pPr>
      <w:r>
        <w:t>Compliance and Security: Admins are responsible for ensuring that the platform complies with relevant laws and regulations and that user data is kept secure.</w:t>
      </w:r>
    </w:p>
    <w:p>
      <w:pPr>
        <w:numPr>
          <w:ilvl w:val="0"/>
          <w:numId w:val="2"/>
        </w:numPr>
      </w:pPr>
      <w:r>
        <w:t>Customer Support: Admins can provide support to users, including responding to inquiries, resolving issues, and handling complaints.</w:t>
      </w:r>
    </w:p>
    <w:p>
      <w:pPr>
        <w:numPr>
          <w:ilvl w:val="0"/>
          <w:numId w:val="2"/>
        </w:numPr>
      </w:pPr>
      <w:r>
        <w:t>Marketing and Promotion: Admins can create and manage marketing campaigns and promotions to attract and retain users.</w:t>
      </w:r>
    </w:p>
    <w:p>
      <w:r>
        <w:br w:type="page"/>
      </w:r>
    </w:p>
    <w:p>
      <w:pPr>
        <w:pStyle w:val="Heading1"/>
      </w:pPr>
      <w:r>
        <w:t>Project Flow</w:t>
      </w:r>
    </w:p>
    <w:p>
      <w:r>
        <w:t>The project flow for a grocery web app involves user actions such as browsing products, adding items to the cart, proceeding to checkout, providing shipping details, selecting payment methods, making payments, and receiving order confirmation. Admin actions include managing products, viewing and processing orders, managing customers, and updating product details.</w:t>
      </w:r>
    </w:p>
    <w:p>
      <w:pPr>
        <w:pStyle w:val="Heading2"/>
      </w:pPr>
      <w:r>
        <w:t>Demo Links</w:t>
      </w:r>
    </w:p>
    <w:p>
      <w:r>
        <w:t>Demo video: https://drive.google.com/file/d/1HLowcIqs2d8lxTprS2jqPmR4AOnUW8xD/view?usp=drive_link</w:t>
      </w:r>
    </w:p>
    <w:p>
      <w:r>
        <w:t>Source code: https://drive.google.com/drive/folders/1RP-29p9mf-bbLAK5r7S4HSF_Itai0i1G?usp=drive_link</w:t>
      </w:r>
    </w:p>
    <w:p>
      <w:r>
        <w:br w:type="page"/>
      </w:r>
    </w:p>
    <w:p>
      <w:pPr>
        <w:pStyle w:val="Heading1"/>
      </w:pPr>
      <w:r>
        <w:t>API Endpoints</w:t>
      </w:r>
    </w:p>
    <w:p>
      <w:pPr>
        <w:pStyle w:val="Heading2"/>
      </w:pPr>
      <w:r>
        <w:t>Authentication</w:t>
      </w:r>
    </w:p>
    <w:tbl>
      <w:tblPr>
        <w:tblW w:w="5000" w:type="pct"/>
        <w:tblBorders>
          <w:top w:val="single" w:color="4CAF50" w:sz="12"/>
          <w:left w:val="nil"/>
          <w:bottom w:val="single" w:color="4CAF50" w:sz="12"/>
          <w:right w:val="nil"/>
          <w:insideH w:val="single" w:color="C8E6C9" w:sz="4"/>
          <w:insideV w:val="nil"/>
        </w:tblBorders>
        <w:tblCellMar>
          <w:top w:w="100" w:type="dxa"/>
          <w:left w:w="150" w:type="dxa"/>
          <w:bottom w:w="100" w:type="dxa"/>
          <w:right w:w="150" w:type="dxa"/>
        </w:tblCellMar>
      </w:tblPr>
      <w:tblGrid>
        <w:gridCol w:w="3333"/>
        <w:gridCol w:w="3333"/>
        <w:gridCol w:w="3333"/>
      </w:tblGrid>
      <w:tr>
        <w:trPr>
          <w:tblHeader/>
        </w:trPr>
        <w:tc>
          <w:tcPr>
            <w:tcBorders>
              <w:bottom w:val="single" w:color="4CAF50" w:sz="8"/>
            </w:tcBorders>
            <w:shd w:val="clear" w:fill="E8F5E9"/>
          </w:tcPr>
          <w:p>
            <w:pPr>
              <w:jc w:val="center"/>
            </w:pPr>
            <w:r>
              <w:rPr>
                <w:b/>
                <w:color w:val="1B5E20"/>
              </w:rPr>
              <w:t>Method</w:t>
            </w:r>
          </w:p>
        </w:tc>
        <w:tc>
          <w:tcPr>
            <w:tcBorders>
              <w:bottom w:val="single" w:color="4CAF50" w:sz="8"/>
            </w:tcBorders>
            <w:shd w:val="clear" w:fill="E8F5E9"/>
          </w:tcPr>
          <w:p>
            <w:pPr>
              <w:jc w:val="center"/>
            </w:pPr>
            <w:r>
              <w:rPr>
                <w:b/>
                <w:color w:val="1B5E20"/>
              </w:rPr>
              <w:t>Endpoint</w:t>
            </w:r>
          </w:p>
        </w:tc>
        <w:tc>
          <w:tcPr>
            <w:tcBorders>
              <w:bottom w:val="single" w:color="4CAF50" w:sz="8"/>
            </w:tcBorders>
            <w:shd w:val="clear" w:fill="E8F5E9"/>
          </w:tcPr>
          <w:p>
            <w:pPr>
              <w:jc w:val="center"/>
            </w:pPr>
            <w:r>
              <w:rPr>
                <w:b/>
                <w:color w:val="1B5E20"/>
              </w:rPr>
              <w:t>Description</w:t>
            </w:r>
          </w:p>
        </w:tc>
      </w:tr>
      <w:tr>
        <w:tc>
          <w:tcPr>
            <w:vAlign w:val="center"/>
          </w:tcPr>
          <w:p>
            <w:pPr>
              <w:jc w:val="left"/>
            </w:pPr>
            <w:r>
              <w:rPr>
                <w:color w:val="212121"/>
              </w:rPr>
              <w:t>POST</w:t>
            </w:r>
          </w:p>
        </w:tc>
        <w:tc>
          <w:tcPr>
            <w:vAlign w:val="center"/>
          </w:tcPr>
          <w:p>
            <w:pPr>
              <w:jc w:val="left"/>
            </w:pPr>
            <w:r>
              <w:rPr>
                <w:color w:val="212121"/>
              </w:rPr>
              <w:t>/api/auth/register</w:t>
            </w:r>
          </w:p>
        </w:tc>
        <w:tc>
          <w:tcPr>
            <w:vAlign w:val="center"/>
          </w:tcPr>
          <w:p>
            <w:pPr>
              <w:jc w:val="left"/>
            </w:pPr>
            <w:r>
              <w:rPr>
                <w:color w:val="212121"/>
              </w:rPr>
              <w:t>Create new user account</w:t>
            </w:r>
          </w:p>
        </w:tc>
      </w:tr>
      <w:tr>
        <w:tc>
          <w:tcPr>
            <w:vAlign w:val="center"/>
          </w:tcPr>
          <w:p>
            <w:pPr>
              <w:jc w:val="left"/>
            </w:pPr>
            <w:r>
              <w:rPr>
                <w:color w:val="212121"/>
              </w:rPr>
              <w:t>POST</w:t>
            </w:r>
          </w:p>
        </w:tc>
        <w:tc>
          <w:tcPr>
            <w:vAlign w:val="center"/>
          </w:tcPr>
          <w:p>
            <w:pPr>
              <w:jc w:val="left"/>
            </w:pPr>
            <w:r>
              <w:rPr>
                <w:color w:val="212121"/>
              </w:rPr>
              <w:t>/api/auth/login</w:t>
            </w:r>
          </w:p>
        </w:tc>
        <w:tc>
          <w:tcPr>
            <w:vAlign w:val="center"/>
          </w:tcPr>
          <w:p>
            <w:pPr>
              <w:jc w:val="left"/>
            </w:pPr>
            <w:r>
              <w:rPr>
                <w:color w:val="212121"/>
              </w:rPr>
              <w:t>Authenticate user</w:t>
            </w:r>
          </w:p>
        </w:tc>
      </w:tr>
      <w:tr>
        <w:tc>
          <w:tcPr>
            <w:vAlign w:val="center"/>
          </w:tcPr>
          <w:p>
            <w:pPr>
              <w:jc w:val="left"/>
            </w:pPr>
            <w:r>
              <w:rPr>
                <w:color w:val="212121"/>
              </w:rPr>
              <w:t>GET</w:t>
            </w:r>
          </w:p>
        </w:tc>
        <w:tc>
          <w:tcPr>
            <w:vAlign w:val="center"/>
          </w:tcPr>
          <w:p>
            <w:pPr>
              <w:jc w:val="left"/>
            </w:pPr>
            <w:r>
              <w:rPr>
                <w:color w:val="212121"/>
              </w:rPr>
              <w:t>/api/auth/profile</w:t>
            </w:r>
          </w:p>
        </w:tc>
        <w:tc>
          <w:tcPr>
            <w:vAlign w:val="center"/>
          </w:tcPr>
          <w:p>
            <w:pPr>
              <w:jc w:val="left"/>
            </w:pPr>
            <w:r>
              <w:rPr>
                <w:color w:val="212121"/>
              </w:rPr>
              <w:t>Get user profile</w:t>
            </w:r>
          </w:p>
        </w:tc>
      </w:tr>
      <w:tr>
        <w:tc>
          <w:tcPr>
            <w:vAlign w:val="center"/>
          </w:tcPr>
          <w:p>
            <w:pPr>
              <w:jc w:val="left"/>
            </w:pPr>
            <w:r>
              <w:rPr>
                <w:color w:val="212121"/>
              </w:rPr>
              <w:t>PUT</w:t>
            </w:r>
          </w:p>
        </w:tc>
        <w:tc>
          <w:tcPr>
            <w:vAlign w:val="center"/>
          </w:tcPr>
          <w:p>
            <w:pPr>
              <w:jc w:val="left"/>
            </w:pPr>
            <w:r>
              <w:rPr>
                <w:color w:val="212121"/>
              </w:rPr>
              <w:t>/api/auth/profile</w:t>
            </w:r>
          </w:p>
        </w:tc>
        <w:tc>
          <w:tcPr>
            <w:vAlign w:val="center"/>
          </w:tcPr>
          <w:p>
            <w:pPr>
              <w:jc w:val="left"/>
            </w:pPr>
            <w:r>
              <w:rPr>
                <w:color w:val="212121"/>
              </w:rPr>
              <w:t>Update user profile</w:t>
            </w:r>
          </w:p>
        </w:tc>
      </w:tr>
    </w:tbl>
    <w:p>
      <w:pPr>
        <w:pStyle w:val="Heading2"/>
      </w:pPr>
      <w:r>
        <w:t>Products</w:t>
      </w:r>
    </w:p>
    <w:tbl>
      <w:tblPr>
        <w:tblW w:w="5000" w:type="pct"/>
        <w:tblBorders>
          <w:top w:val="single" w:color="4CAF50" w:sz="12"/>
          <w:left w:val="nil"/>
          <w:bottom w:val="single" w:color="4CAF50" w:sz="12"/>
          <w:right w:val="nil"/>
          <w:insideH w:val="single" w:color="C8E6C9" w:sz="4"/>
          <w:insideV w:val="nil"/>
        </w:tblBorders>
        <w:tblCellMar>
          <w:top w:w="100" w:type="dxa"/>
          <w:left w:w="150" w:type="dxa"/>
          <w:bottom w:w="100" w:type="dxa"/>
          <w:right w:w="150" w:type="dxa"/>
        </w:tblCellMar>
      </w:tblPr>
      <w:tblGrid>
        <w:gridCol w:w="3333"/>
        <w:gridCol w:w="3333"/>
        <w:gridCol w:w="3333"/>
      </w:tblGrid>
      <w:tr>
        <w:trPr>
          <w:tblHeader/>
        </w:trPr>
        <w:tc>
          <w:tcPr>
            <w:tcBorders>
              <w:bottom w:val="single" w:color="4CAF50" w:sz="8"/>
            </w:tcBorders>
            <w:shd w:val="clear" w:fill="E8F5E9"/>
          </w:tcPr>
          <w:p>
            <w:pPr>
              <w:jc w:val="center"/>
            </w:pPr>
            <w:r>
              <w:rPr>
                <w:b/>
                <w:color w:val="1B5E20"/>
              </w:rPr>
              <w:t>Method</w:t>
            </w:r>
          </w:p>
        </w:tc>
        <w:tc>
          <w:tcPr>
            <w:tcBorders>
              <w:bottom w:val="single" w:color="4CAF50" w:sz="8"/>
            </w:tcBorders>
            <w:shd w:val="clear" w:fill="E8F5E9"/>
          </w:tcPr>
          <w:p>
            <w:pPr>
              <w:jc w:val="center"/>
            </w:pPr>
            <w:r>
              <w:rPr>
                <w:b/>
                <w:color w:val="1B5E20"/>
              </w:rPr>
              <w:t>Endpoint</w:t>
            </w:r>
          </w:p>
        </w:tc>
        <w:tc>
          <w:tcPr>
            <w:tcBorders>
              <w:bottom w:val="single" w:color="4CAF50" w:sz="8"/>
            </w:tcBorders>
            <w:shd w:val="clear" w:fill="E8F5E9"/>
          </w:tcPr>
          <w:p>
            <w:pPr>
              <w:jc w:val="center"/>
            </w:pPr>
            <w:r>
              <w:rPr>
                <w:b/>
                <w:color w:val="1B5E20"/>
              </w:rPr>
              <w:t>Description</w:t>
            </w:r>
          </w:p>
        </w:tc>
      </w:tr>
      <w:tr>
        <w:tc>
          <w:tcPr>
            <w:vAlign w:val="center"/>
          </w:tcPr>
          <w:p>
            <w:pPr>
              <w:jc w:val="left"/>
            </w:pPr>
            <w:r>
              <w:rPr>
                <w:color w:val="212121"/>
              </w:rPr>
              <w:t>GET</w:t>
            </w:r>
          </w:p>
        </w:tc>
        <w:tc>
          <w:tcPr>
            <w:vAlign w:val="center"/>
          </w:tcPr>
          <w:p>
            <w:pPr>
              <w:jc w:val="left"/>
            </w:pPr>
            <w:r>
              <w:rPr>
                <w:color w:val="212121"/>
              </w:rPr>
              <w:t>/api/products</w:t>
            </w:r>
          </w:p>
        </w:tc>
        <w:tc>
          <w:tcPr>
            <w:vAlign w:val="center"/>
          </w:tcPr>
          <w:p>
            <w:pPr>
              <w:jc w:val="left"/>
            </w:pPr>
            <w:r>
              <w:rPr>
                <w:color w:val="212121"/>
              </w:rPr>
              <w:t>List all products</w:t>
            </w:r>
          </w:p>
        </w:tc>
      </w:tr>
      <w:tr>
        <w:tc>
          <w:tcPr>
            <w:vAlign w:val="center"/>
          </w:tcPr>
          <w:p>
            <w:pPr>
              <w:jc w:val="left"/>
            </w:pPr>
            <w:r>
              <w:rPr>
                <w:color w:val="212121"/>
              </w:rPr>
              <w:t>GET</w:t>
            </w:r>
          </w:p>
        </w:tc>
        <w:tc>
          <w:tcPr>
            <w:vAlign w:val="center"/>
          </w:tcPr>
          <w:p>
            <w:pPr>
              <w:jc w:val="left"/>
            </w:pPr>
            <w:r>
              <w:rPr>
                <w:color w:val="212121"/>
              </w:rPr>
              <w:t>/api/products/:id</w:t>
            </w:r>
          </w:p>
        </w:tc>
        <w:tc>
          <w:tcPr>
            <w:vAlign w:val="center"/>
          </w:tcPr>
          <w:p>
            <w:pPr>
              <w:jc w:val="left"/>
            </w:pPr>
            <w:r>
              <w:rPr>
                <w:color w:val="212121"/>
              </w:rPr>
              <w:t>Get single product</w:t>
            </w:r>
          </w:p>
        </w:tc>
      </w:tr>
      <w:tr>
        <w:tc>
          <w:tcPr>
            <w:vAlign w:val="center"/>
          </w:tcPr>
          <w:p>
            <w:pPr>
              <w:jc w:val="left"/>
            </w:pPr>
            <w:r>
              <w:rPr>
                <w:color w:val="212121"/>
              </w:rPr>
              <w:t>POST</w:t>
            </w:r>
          </w:p>
        </w:tc>
        <w:tc>
          <w:tcPr>
            <w:vAlign w:val="center"/>
          </w:tcPr>
          <w:p>
            <w:pPr>
              <w:jc w:val="left"/>
            </w:pPr>
            <w:r>
              <w:rPr>
                <w:color w:val="212121"/>
              </w:rPr>
              <w:t>/api/products</w:t>
            </w:r>
          </w:p>
        </w:tc>
        <w:tc>
          <w:tcPr>
            <w:vAlign w:val="center"/>
          </w:tcPr>
          <w:p>
            <w:pPr>
              <w:jc w:val="left"/>
            </w:pPr>
            <w:r>
              <w:rPr>
                <w:color w:val="212121"/>
              </w:rPr>
              <w:t>Create product (Admin)</w:t>
            </w:r>
          </w:p>
        </w:tc>
      </w:tr>
      <w:tr>
        <w:tc>
          <w:tcPr>
            <w:vAlign w:val="center"/>
          </w:tcPr>
          <w:p>
            <w:pPr>
              <w:jc w:val="left"/>
            </w:pPr>
            <w:r>
              <w:rPr>
                <w:color w:val="212121"/>
              </w:rPr>
              <w:t>PUT</w:t>
            </w:r>
          </w:p>
        </w:tc>
        <w:tc>
          <w:tcPr>
            <w:vAlign w:val="center"/>
          </w:tcPr>
          <w:p>
            <w:pPr>
              <w:jc w:val="left"/>
            </w:pPr>
            <w:r>
              <w:rPr>
                <w:color w:val="212121"/>
              </w:rPr>
              <w:t>/api/products/:id</w:t>
            </w:r>
          </w:p>
        </w:tc>
        <w:tc>
          <w:tcPr>
            <w:vAlign w:val="center"/>
          </w:tcPr>
          <w:p>
            <w:pPr>
              <w:jc w:val="left"/>
            </w:pPr>
            <w:r>
              <w:rPr>
                <w:color w:val="212121"/>
              </w:rPr>
              <w:t>Update product (Admin)</w:t>
            </w:r>
          </w:p>
        </w:tc>
      </w:tr>
      <w:tr>
        <w:tc>
          <w:tcPr>
            <w:vAlign w:val="center"/>
          </w:tcPr>
          <w:p>
            <w:pPr>
              <w:jc w:val="left"/>
            </w:pPr>
            <w:r>
              <w:rPr>
                <w:color w:val="212121"/>
              </w:rPr>
              <w:t>DELETE</w:t>
            </w:r>
          </w:p>
        </w:tc>
        <w:tc>
          <w:tcPr>
            <w:vAlign w:val="center"/>
          </w:tcPr>
          <w:p>
            <w:pPr>
              <w:jc w:val="left"/>
            </w:pPr>
            <w:r>
              <w:rPr>
                <w:color w:val="212121"/>
              </w:rPr>
              <w:t>/api/products/:id</w:t>
            </w:r>
          </w:p>
        </w:tc>
        <w:tc>
          <w:tcPr>
            <w:vAlign w:val="center"/>
          </w:tcPr>
          <w:p>
            <w:pPr>
              <w:jc w:val="left"/>
            </w:pPr>
            <w:r>
              <w:rPr>
                <w:color w:val="212121"/>
              </w:rPr>
              <w:t>Delete product (Admin)</w:t>
            </w:r>
          </w:p>
        </w:tc>
      </w:tr>
    </w:tbl>
    <w:p>
      <w:pPr>
        <w:pStyle w:val="Heading2"/>
      </w:pPr>
      <w:r>
        <w:t>Cart</w:t>
      </w:r>
    </w:p>
    <w:tbl>
      <w:tblPr>
        <w:tblW w:w="5000" w:type="pct"/>
        <w:tblBorders>
          <w:top w:val="single" w:color="4CAF50" w:sz="12"/>
          <w:left w:val="nil"/>
          <w:bottom w:val="single" w:color="4CAF50" w:sz="12"/>
          <w:right w:val="nil"/>
          <w:insideH w:val="single" w:color="C8E6C9" w:sz="4"/>
          <w:insideV w:val="nil"/>
        </w:tblBorders>
        <w:tblCellMar>
          <w:top w:w="100" w:type="dxa"/>
          <w:left w:w="150" w:type="dxa"/>
          <w:bottom w:w="100" w:type="dxa"/>
          <w:right w:w="150" w:type="dxa"/>
        </w:tblCellMar>
      </w:tblPr>
      <w:tblGrid>
        <w:gridCol w:w="3333"/>
        <w:gridCol w:w="3333"/>
        <w:gridCol w:w="3333"/>
      </w:tblGrid>
      <w:tr>
        <w:trPr>
          <w:tblHeader/>
        </w:trPr>
        <w:tc>
          <w:tcPr>
            <w:tcBorders>
              <w:bottom w:val="single" w:color="4CAF50" w:sz="8"/>
            </w:tcBorders>
            <w:shd w:val="clear" w:fill="E8F5E9"/>
          </w:tcPr>
          <w:p>
            <w:pPr>
              <w:jc w:val="center"/>
            </w:pPr>
            <w:r>
              <w:rPr>
                <w:b/>
                <w:color w:val="1B5E20"/>
              </w:rPr>
              <w:t>Method</w:t>
            </w:r>
          </w:p>
        </w:tc>
        <w:tc>
          <w:tcPr>
            <w:tcBorders>
              <w:bottom w:val="single" w:color="4CAF50" w:sz="8"/>
            </w:tcBorders>
            <w:shd w:val="clear" w:fill="E8F5E9"/>
          </w:tcPr>
          <w:p>
            <w:pPr>
              <w:jc w:val="center"/>
            </w:pPr>
            <w:r>
              <w:rPr>
                <w:b/>
                <w:color w:val="1B5E20"/>
              </w:rPr>
              <w:t>Endpoint</w:t>
            </w:r>
          </w:p>
        </w:tc>
        <w:tc>
          <w:tcPr>
            <w:tcBorders>
              <w:bottom w:val="single" w:color="4CAF50" w:sz="8"/>
            </w:tcBorders>
            <w:shd w:val="clear" w:fill="E8F5E9"/>
          </w:tcPr>
          <w:p>
            <w:pPr>
              <w:jc w:val="center"/>
            </w:pPr>
            <w:r>
              <w:rPr>
                <w:b/>
                <w:color w:val="1B5E20"/>
              </w:rPr>
              <w:t>Description</w:t>
            </w:r>
          </w:p>
        </w:tc>
      </w:tr>
      <w:tr>
        <w:tc>
          <w:tcPr>
            <w:vAlign w:val="center"/>
          </w:tcPr>
          <w:p>
            <w:pPr>
              <w:jc w:val="left"/>
            </w:pPr>
            <w:r>
              <w:rPr>
                <w:color w:val="212121"/>
              </w:rPr>
              <w:t>GET</w:t>
            </w:r>
          </w:p>
        </w:tc>
        <w:tc>
          <w:tcPr>
            <w:vAlign w:val="center"/>
          </w:tcPr>
          <w:p>
            <w:pPr>
              <w:jc w:val="left"/>
            </w:pPr>
            <w:r>
              <w:rPr>
                <w:color w:val="212121"/>
              </w:rPr>
              <w:t>/api/cart</w:t>
            </w:r>
          </w:p>
        </w:tc>
        <w:tc>
          <w:tcPr>
            <w:vAlign w:val="center"/>
          </w:tcPr>
          <w:p>
            <w:pPr>
              <w:jc w:val="left"/>
            </w:pPr>
            <w:r>
              <w:rPr>
                <w:color w:val="212121"/>
              </w:rPr>
              <w:t>Get user's cart</w:t>
            </w:r>
          </w:p>
        </w:tc>
      </w:tr>
      <w:tr>
        <w:tc>
          <w:tcPr>
            <w:vAlign w:val="center"/>
          </w:tcPr>
          <w:p>
            <w:pPr>
              <w:jc w:val="left"/>
            </w:pPr>
            <w:r>
              <w:rPr>
                <w:color w:val="212121"/>
              </w:rPr>
              <w:t>POST</w:t>
            </w:r>
          </w:p>
        </w:tc>
        <w:tc>
          <w:tcPr>
            <w:vAlign w:val="center"/>
          </w:tcPr>
          <w:p>
            <w:pPr>
              <w:jc w:val="left"/>
            </w:pPr>
            <w:r>
              <w:rPr>
                <w:color w:val="212121"/>
              </w:rPr>
              <w:t>/api/cart</w:t>
            </w:r>
          </w:p>
        </w:tc>
        <w:tc>
          <w:tcPr>
            <w:vAlign w:val="center"/>
          </w:tcPr>
          <w:p>
            <w:pPr>
              <w:jc w:val="left"/>
            </w:pPr>
            <w:r>
              <w:rPr>
                <w:color w:val="212121"/>
              </w:rPr>
              <w:t>Add item to cart</w:t>
            </w:r>
          </w:p>
        </w:tc>
      </w:tr>
      <w:tr>
        <w:tc>
          <w:tcPr>
            <w:vAlign w:val="center"/>
          </w:tcPr>
          <w:p>
            <w:pPr>
              <w:jc w:val="left"/>
            </w:pPr>
            <w:r>
              <w:rPr>
                <w:color w:val="212121"/>
              </w:rPr>
              <w:t>PUT</w:t>
            </w:r>
          </w:p>
        </w:tc>
        <w:tc>
          <w:tcPr>
            <w:vAlign w:val="center"/>
          </w:tcPr>
          <w:p>
            <w:pPr>
              <w:jc w:val="left"/>
            </w:pPr>
            <w:r>
              <w:rPr>
                <w:color w:val="212121"/>
              </w:rPr>
              <w:t>/api/cart/:id</w:t>
            </w:r>
          </w:p>
        </w:tc>
        <w:tc>
          <w:tcPr>
            <w:vAlign w:val="center"/>
          </w:tcPr>
          <w:p>
            <w:pPr>
              <w:jc w:val="left"/>
            </w:pPr>
            <w:r>
              <w:rPr>
                <w:color w:val="212121"/>
              </w:rPr>
              <w:t>Update cart item</w:t>
            </w:r>
          </w:p>
        </w:tc>
      </w:tr>
      <w:tr>
        <w:tc>
          <w:tcPr>
            <w:vAlign w:val="center"/>
          </w:tcPr>
          <w:p>
            <w:pPr>
              <w:jc w:val="left"/>
            </w:pPr>
            <w:r>
              <w:rPr>
                <w:color w:val="212121"/>
              </w:rPr>
              <w:t>DELETE</w:t>
            </w:r>
          </w:p>
        </w:tc>
        <w:tc>
          <w:tcPr>
            <w:vAlign w:val="center"/>
          </w:tcPr>
          <w:p>
            <w:pPr>
              <w:jc w:val="left"/>
            </w:pPr>
            <w:r>
              <w:rPr>
                <w:color w:val="212121"/>
              </w:rPr>
              <w:t>/api/cart/:id</w:t>
            </w:r>
          </w:p>
        </w:tc>
        <w:tc>
          <w:tcPr>
            <w:vAlign w:val="center"/>
          </w:tcPr>
          <w:p>
            <w:pPr>
              <w:jc w:val="left"/>
            </w:pPr>
            <w:r>
              <w:rPr>
                <w:color w:val="212121"/>
              </w:rPr>
              <w:t>Remove from cart</w:t>
            </w:r>
          </w:p>
        </w:tc>
      </w:tr>
    </w:tbl>
    <w:p>
      <w:pPr>
        <w:pStyle w:val="Heading2"/>
      </w:pPr>
      <w:r>
        <w:t>Orders</w:t>
      </w:r>
    </w:p>
    <w:tbl>
      <w:tblPr>
        <w:tblW w:w="5000" w:type="pct"/>
        <w:tblBorders>
          <w:top w:val="single" w:color="4CAF50" w:sz="12"/>
          <w:left w:val="nil"/>
          <w:bottom w:val="single" w:color="4CAF50" w:sz="12"/>
          <w:right w:val="nil"/>
          <w:insideH w:val="single" w:color="C8E6C9" w:sz="4"/>
          <w:insideV w:val="nil"/>
        </w:tblBorders>
        <w:tblCellMar>
          <w:top w:w="100" w:type="dxa"/>
          <w:left w:w="150" w:type="dxa"/>
          <w:bottom w:w="100" w:type="dxa"/>
          <w:right w:w="150" w:type="dxa"/>
        </w:tblCellMar>
      </w:tblPr>
      <w:tblGrid>
        <w:gridCol w:w="3333"/>
        <w:gridCol w:w="3333"/>
        <w:gridCol w:w="3333"/>
      </w:tblGrid>
      <w:tr>
        <w:trPr>
          <w:tblHeader/>
        </w:trPr>
        <w:tc>
          <w:tcPr>
            <w:tcBorders>
              <w:bottom w:val="single" w:color="4CAF50" w:sz="8"/>
            </w:tcBorders>
            <w:shd w:val="clear" w:fill="E8F5E9"/>
          </w:tcPr>
          <w:p>
            <w:pPr>
              <w:jc w:val="center"/>
            </w:pPr>
            <w:r>
              <w:rPr>
                <w:b/>
                <w:color w:val="1B5E20"/>
              </w:rPr>
              <w:t>Method</w:t>
            </w:r>
          </w:p>
        </w:tc>
        <w:tc>
          <w:tcPr>
            <w:tcBorders>
              <w:bottom w:val="single" w:color="4CAF50" w:sz="8"/>
            </w:tcBorders>
            <w:shd w:val="clear" w:fill="E8F5E9"/>
          </w:tcPr>
          <w:p>
            <w:pPr>
              <w:jc w:val="center"/>
            </w:pPr>
            <w:r>
              <w:rPr>
                <w:b/>
                <w:color w:val="1B5E20"/>
              </w:rPr>
              <w:t>Endpoint</w:t>
            </w:r>
          </w:p>
        </w:tc>
        <w:tc>
          <w:tcPr>
            <w:tcBorders>
              <w:bottom w:val="single" w:color="4CAF50" w:sz="8"/>
            </w:tcBorders>
            <w:shd w:val="clear" w:fill="E8F5E9"/>
          </w:tcPr>
          <w:p>
            <w:pPr>
              <w:jc w:val="center"/>
            </w:pPr>
            <w:r>
              <w:rPr>
                <w:b/>
                <w:color w:val="1B5E20"/>
              </w:rPr>
              <w:t>Description</w:t>
            </w:r>
          </w:p>
        </w:tc>
      </w:tr>
      <w:tr>
        <w:tc>
          <w:tcPr>
            <w:vAlign w:val="center"/>
          </w:tcPr>
          <w:p>
            <w:pPr>
              <w:jc w:val="left"/>
            </w:pPr>
            <w:r>
              <w:rPr>
                <w:color w:val="212121"/>
              </w:rPr>
              <w:t>GET</w:t>
            </w:r>
          </w:p>
        </w:tc>
        <w:tc>
          <w:tcPr>
            <w:vAlign w:val="center"/>
          </w:tcPr>
          <w:p>
            <w:pPr>
              <w:jc w:val="left"/>
            </w:pPr>
            <w:r>
              <w:rPr>
                <w:color w:val="212121"/>
              </w:rPr>
              <w:t>/api/orders</w:t>
            </w:r>
          </w:p>
        </w:tc>
        <w:tc>
          <w:tcPr>
            <w:vAlign w:val="center"/>
          </w:tcPr>
          <w:p>
            <w:pPr>
              <w:jc w:val="left"/>
            </w:pPr>
            <w:r>
              <w:rPr>
                <w:color w:val="212121"/>
              </w:rPr>
              <w:t>Get user's orders</w:t>
            </w:r>
          </w:p>
        </w:tc>
      </w:tr>
      <w:tr>
        <w:tc>
          <w:tcPr>
            <w:vAlign w:val="center"/>
          </w:tcPr>
          <w:p>
            <w:pPr>
              <w:jc w:val="left"/>
            </w:pPr>
            <w:r>
              <w:rPr>
                <w:color w:val="212121"/>
              </w:rPr>
              <w:t>POST</w:t>
            </w:r>
          </w:p>
        </w:tc>
        <w:tc>
          <w:tcPr>
            <w:vAlign w:val="center"/>
          </w:tcPr>
          <w:p>
            <w:pPr>
              <w:jc w:val="left"/>
            </w:pPr>
            <w:r>
              <w:rPr>
                <w:color w:val="212121"/>
              </w:rPr>
              <w:t>/api/orders</w:t>
            </w:r>
          </w:p>
        </w:tc>
        <w:tc>
          <w:tcPr>
            <w:vAlign w:val="center"/>
          </w:tcPr>
          <w:p>
            <w:pPr>
              <w:jc w:val="left"/>
            </w:pPr>
            <w:r>
              <w:rPr>
                <w:color w:val="212121"/>
              </w:rPr>
              <w:t>Place new order</w:t>
            </w:r>
          </w:p>
        </w:tc>
      </w:tr>
      <w:tr>
        <w:tc>
          <w:tcPr>
            <w:vAlign w:val="center"/>
          </w:tcPr>
          <w:p>
            <w:pPr>
              <w:jc w:val="left"/>
            </w:pPr>
            <w:r>
              <w:rPr>
                <w:color w:val="212121"/>
              </w:rPr>
              <w:t>GET</w:t>
            </w:r>
          </w:p>
        </w:tc>
        <w:tc>
          <w:tcPr>
            <w:vAlign w:val="center"/>
          </w:tcPr>
          <w:p>
            <w:pPr>
              <w:jc w:val="left"/>
            </w:pPr>
            <w:r>
              <w:rPr>
                <w:color w:val="212121"/>
              </w:rPr>
              <w:t>/api/orders/:id</w:t>
            </w:r>
          </w:p>
        </w:tc>
        <w:tc>
          <w:tcPr>
            <w:vAlign w:val="center"/>
          </w:tcPr>
          <w:p>
            <w:pPr>
              <w:jc w:val="left"/>
            </w:pPr>
            <w:r>
              <w:rPr>
                <w:color w:val="212121"/>
              </w:rPr>
              <w:t>Get order details</w:t>
            </w:r>
          </w:p>
        </w:tc>
      </w:tr>
      <w:tr>
        <w:tc>
          <w:tcPr>
            <w:vAlign w:val="center"/>
          </w:tcPr>
          <w:p>
            <w:pPr>
              <w:jc w:val="left"/>
            </w:pPr>
            <w:r>
              <w:rPr>
                <w:color w:val="212121"/>
              </w:rPr>
              <w:t>PUT</w:t>
            </w:r>
          </w:p>
        </w:tc>
        <w:tc>
          <w:tcPr>
            <w:vAlign w:val="center"/>
          </w:tcPr>
          <w:p>
            <w:pPr>
              <w:jc w:val="left"/>
            </w:pPr>
            <w:r>
              <w:rPr>
                <w:color w:val="212121"/>
              </w:rPr>
              <w:t>/api/orders/:id</w:t>
            </w:r>
          </w:p>
        </w:tc>
        <w:tc>
          <w:tcPr>
            <w:vAlign w:val="center"/>
          </w:tcPr>
          <w:p>
            <w:pPr>
              <w:jc w:val="left"/>
            </w:pPr>
            <w:r>
              <w:rPr>
                <w:color w:val="212121"/>
              </w:rPr>
              <w:t>Update order status (Admin)</w:t>
            </w:r>
          </w:p>
        </w:tc>
      </w:tr>
    </w:tbl>
    <w:p>
      <w:pPr>
        <w:sectPr>
          <w:headerReference w:type="default" r:id="Rce51f2d1ba364576"/>
          <w:footerReference w:type="default" r:id="R6b90d26016904cdd"/>
          <w:type w:val="nextPage"/>
          <w:pgSz w:w="11906" w:h="16838"/>
          <w:pgMar w:top="1440" w:right="1440" w:bottom="1440" w:left="1440" w:header="720" w:footer="720"/>
        </w:sectPr>
      </w:pPr>
    </w:p>
    <w:p>
      <w:pPr>
        <w:spacing w:before="6000"/>
      </w:pPr>
      <w:r/>
    </w:p>
    <w:p>
      <w:pPr>
        <w:spacing w:after="400"/>
        <w:jc w:val="center"/>
      </w:pPr>
      <w:r>
        <w:rPr>
          <w:color w:val="4CAF50"/>
          <w:sz w:val="48"/>
        </w:rPr>
        <w:t>🛒</w:t>
      </w:r>
    </w:p>
    <w:p>
      <w:pPr>
        <w:spacing w:after="200"/>
        <w:jc w:val="center"/>
      </w:pPr>
      <w:r>
        <w:rPr>
          <w:b/>
          <w:color w:val="4CAF50"/>
          <w:sz w:val="36"/>
        </w:rPr>
        <w:t>ShopSmart</w:t>
      </w:r>
    </w:p>
    <w:p>
      <w:pPr>
        <w:spacing w:after="600"/>
        <w:jc w:val="center"/>
      </w:pPr>
      <w:r>
        <w:rPr>
          <w:color w:val="616161"/>
          <w:sz w:val="22"/>
        </w:rPr>
        <w:t>Fresh Groceries, Smart Shopping</w:t>
      </w:r>
    </w:p>
    <w:p>
      <w:pPr>
        <w:spacing w:after="120"/>
        <w:jc w:val="center"/>
      </w:pPr>
      <w:r>
        <w:rPr>
          <w:color w:val="A5D6A7"/>
          <w:sz w:val="18"/>
        </w:rPr>
        <w:t>GitHub: github.com/ramakrishna-rk7/shopsmart-grocery-webapp</w:t>
      </w:r>
    </w:p>
    <w:p>
      <w:pPr>
        <w:jc w:val="center"/>
      </w:pPr>
      <w:r>
        <w:rPr>
          <w:color w:val="A5D6A7"/>
          <w:sz w:val="16"/>
        </w:rPr>
        <w:t>© 2024 ShopSmart. All rights reserved.</w:t>
      </w:r>
    </w:p>
    <w:p>
      <w:pPr>
        <w:spacing w:before="400"/>
        <w:jc w:val="center"/>
      </w:pPr>
      <w:r>
        <w:rPr>
          <w:b/>
          <w:color w:val="4CAF50"/>
          <w:sz w:val="20"/>
        </w:rPr>
        <w:t>*** Happy Hacking!! ***</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w="http://schemas.openxmlformats.org/wordprocessingml/2006/main">
  <w:p>
    <w:pPr>
      <w:spacing w:before="0" w:after="0"/>
      <w:jc w:val="right"/>
    </w:pPr>
    <w:r>
      <w:rPr>
        <w:color w:val="4CAF50"/>
        <w:sz w:val="18"/>
      </w:rPr>
      <w:t>ShopSmart</w:t>
    </w:r>
    <w:r>
      <w:rPr>
        <w:color w:val="616161"/>
        <w:sz w:val="18"/>
      </w:rPr>
      <w:t xml:space="preserve">  |  Grocery WebApp Documentation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12121"/>
      <w:sz w:val="22"/>
    </w:rPr>
  </w:style>
  <w:style w:type="paragraph" w:styleId="Heading1">
    <w:name w:val="heading 1"/>
    <w:basedOn w:val="Normal"/>
    <w:pPr>
      <w:keepNext/>
      <w:keepLines/>
      <w:spacing w:before="480" w:after="240" w:line="240" w:lineRule="auto"/>
      <w:outlineLvl w:val="0"/>
    </w:pPr>
    <w:rPr>
      <w:b/>
      <w:color w:val="4CAF50"/>
      <w:sz w:val="36"/>
    </w:rPr>
  </w:style>
  <w:style w:type="paragraph" w:styleId="Heading2">
    <w:name w:val="heading 2"/>
    <w:basedOn w:val="Normal"/>
    <w:pPr>
      <w:keepNext/>
      <w:keepLines/>
      <w:spacing w:before="360" w:after="160"/>
      <w:outlineLvl w:val="1"/>
    </w:pPr>
    <w:rPr>
      <w:b/>
      <w:color w:val="2E7D32"/>
      <w:sz w:val="28"/>
    </w:rPr>
  </w:style>
  <w:style w:type="paragraph" w:styleId="Heading3">
    <w:name w:val="heading 3"/>
    <w:basedOn w:val="Normal"/>
    <w:pPr>
      <w:keepNext/>
      <w:keepLines/>
      <w:spacing w:before="280" w:after="120"/>
      <w:outlineLvl w:val="2"/>
    </w:pPr>
    <w:rPr>
      <w:b/>
      <w:color w:val="388E3C"/>
      <w:sz w:val="24"/>
    </w:rPr>
  </w:style>
  <w:style w:type="paragraph" w:styleId="Caption">
    <w:name w:val="Caption"/>
    <w:basedOn w:val="Normal"/>
    <w:pPr>
      <w:keepLines/>
      <w:spacing w:before="60" w:after="360"/>
      <w:jc w:val="center"/>
    </w:pPr>
    <w:rPr>
      <w:i/>
      <w:color w:val="616161"/>
      <w:sz w:val="20"/>
    </w:rPr>
  </w:style>
  <w:style w:type="paragraph" w:styleId="TOC1">
    <w:name w:val="toc 1"/>
    <w:basedOn w:val="Normal"/>
    <w:pPr>
      <w:tabs>
        <w:tab w:val="right" w:leader="dot" w:pos="9350"/>
      </w:tabs>
      <w:spacing w:before="200" w:after="60"/>
    </w:pPr>
    <w:rPr>
      <w:b/>
      <w:color w:val="212121"/>
    </w:rPr>
  </w:style>
  <w:style w:type="paragraph" w:styleId="TOC2">
    <w:name w:val="toc 2"/>
    <w:basedOn w:val="Normal"/>
    <w:pPr>
      <w:tabs>
        <w:tab w:val="right" w:leader="dot" w:pos="9350"/>
      </w:tabs>
      <w:spacing w:before="60" w:after="60"/>
      <w:ind w:left="360"/>
    </w:pPr>
    <w:rPr>
      <w:color w:val="616161"/>
    </w:rPr>
  </w:style>
  <w:style w:type="paragraph" w:styleId="Code">
    <w:name w:val="Code"/>
    <w:basedOn w:val="Normal"/>
    <w:pPr>
      <w:shd w:val="clear" w:fill="F5F5F5"/>
      <w:spacing w:before="60" w:after="60" w:line="280" w:lineRule="auto"/>
    </w:pPr>
    <w:rPr>
      <w:rFonts w:ascii="Consolas" w:hAnsi="Consolas"/>
      <w:color w:val="212121"/>
      <w:sz w:val="18"/>
    </w:rPr>
  </w:style>
</w:styles>
</file>

<file path=word/_rels/document.xml.rels>&#65279;<?xml version="1.0" encoding="utf-8"?><Relationships xmlns="http://schemas.openxmlformats.org/package/2006/relationships"><Relationship Type="http://schemas.openxmlformats.org/officeDocument/2006/relationships/styles" Target="/word/styles.xml" Id="R00ed876758994160" /><Relationship Type="http://schemas.openxmlformats.org/officeDocument/2006/relationships/numbering" Target="/word/numbering.xml" Id="R52e7768c1b4d4d40" /><Relationship Type="http://schemas.openxmlformats.org/officeDocument/2006/relationships/header" Target="/word/header1.xml" Id="Rce51f2d1ba364576" /><Relationship Type="http://schemas.openxmlformats.org/officeDocument/2006/relationships/footer" Target="/word/footer1.xml" Id="R6b90d26016904cdd" /><Relationship Type="http://schemas.openxmlformats.org/officeDocument/2006/relationships/image" Target="/media/image.jpg" Id="R92c272ca24d94d3e" /><Relationship Type="http://schemas.openxmlformats.org/officeDocument/2006/relationships/image" Target="/media/image2.jpg" Id="R77dd3711bcfc45d3" /><Relationship Type="http://schemas.openxmlformats.org/officeDocument/2006/relationships/image" Target="/media/image3.jpg" Id="R9ff6f313b6014efc" /><Relationship Type="http://schemas.openxmlformats.org/officeDocument/2006/relationships/image" Target="/media/image4.jpg" Id="R6ef10d0ecbe64776" /><Relationship Type="http://schemas.openxmlformats.org/officeDocument/2006/relationships/image" Target="/media/image5.jpg" Id="Rdae3ca4430ca4fd3" /><Relationship Type="http://schemas.openxmlformats.org/officeDocument/2006/relationships/image" Target="/media/image6.jpg" Id="R0e5c26c3403a491a" /><Relationship Type="http://schemas.openxmlformats.org/officeDocument/2006/relationships/settings" Target="/word/settings.xml" Id="R724fb064a2b34e12" /></Relationships>
</file>