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36"/>
          <w:szCs w:val="36"/>
        </w:rPr>
        <w:t xml:space="preserve">PAPER → LIVE TRANSITION PLAN</w:t>
      </w:r>
    </w:p>
    <w:p>
      <w:pPr>
        <w:spacing w:after="80" w:before="0"/>
        <w:jc w:val="center"/>
      </w:pPr>
      <w:r>
        <w:rPr>
          <w:i/>
          <w:iCs/>
          <w:color w:val="595959"/>
          <w:sz w:val="22"/>
          <w:szCs w:val="22"/>
        </w:rPr>
        <w:t xml:space="preserve">3-Week Conservative Path │ 20-Apr-2026 → 09-May-2026 → Live</w:t>
      </w:r>
    </w:p>
    <w:p>
      <w:pPr>
        <w:pBdr>
          <w:bottom w:val="single" w:color="2E75B6" w:sz="6" w:space="4"/>
        </w:pBdr>
        <w:spacing w:after="240" w:before="0"/>
        <w:jc w:val="center"/>
      </w:pPr>
      <w:r>
        <w:rPr>
          <w:color w:val="595959"/>
          <w:sz w:val="20"/>
          <w:szCs w:val="20"/>
        </w:rPr>
        <w:t xml:space="preserve">Owner: Ramakrishnan │ Zerodha: LFL836 │ Capital graduation: Paper → ₹25K → ₹1L → Full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0. 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WHY 3 WEEKS? </w:t>
            </w:r>
            <w:r>
              <w:rPr>
                <w:sz w:val="22"/>
                <w:szCs w:val="22"/>
              </w:rPr>
              <w:t xml:space="preserve">The audit flagged 30+ critical bugs — the rebuild fixed them, but rebuilds introduce their own unknowns. 3 weeks = ~15 market sessions = enough to see all system states (winning days, losing days, soft-kill triggers, partial fills, token expiry, API failures, holidays). Going live before seeing every state once is gambling with real capital.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Three graduation tests must ALL pass to move to next week: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Correctness — every trade in logs matches every trade in Telegram, session state, and cost calculation.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Stability — no unhandled exceptions, no manual restarts needed, no state corruption.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Behaviour — wins and losses happen for the reasons the strategy predicts, not because of bugs.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1.  THREE-WEEK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 &amp; FOCUS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20-Apr → 24-Apr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PAPER — FULL DIET. All strategies, full signal flow. Goal: prove zero bugs under real market tick volume.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27-Apr → 02-May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PAPER — CHAOS DIET. Inject failures deliberately: token expiry, network drops, kill-switch drills. Goal: prove self-healing.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04-May → 08-May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PAPER — FINAL REHEARSAL. Frozen code, no changes allowed. Goal: 5 consecutive green days = graduation.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Live Day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11-May (Mon)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LIVE — MICRO CAPITAL ₹25K. Max 1 concurrent position. Strict loss limit ₹500. Half day only.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2.  WEEK 1 — FULL DIET  (20-24 Apr)</w:t>
      </w:r>
    </w:p>
    <w:p>
      <w:pPr>
        <w:spacing w:after="60" w:before="60"/>
      </w:pPr>
      <w:r>
        <w:rPr>
          <w:sz w:val="22"/>
          <w:szCs w:val="22"/>
        </w:rPr>
        <w:t xml:space="preserve">Treat system as under warranty but unproven. First week == baseline measurement.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2.1  Daily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Zero CRITICAL log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Zero unexplained restarts or hangs.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Every Telegram alert matches a log event within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session_state.json survives restart without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EOD square-off fires on time with zero open positions after 15:30.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report and trade log CSV generated, non-zero, consistent with each other.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2.2  Daily Debrief Template</w:t>
      </w:r>
    </w:p>
    <w:p>
      <w:pPr>
        <w:spacing w:after="60" w:before="60"/>
      </w:pPr>
      <w:r>
        <w:rPr>
          <w:sz w:val="22"/>
          <w:szCs w:val="22"/>
        </w:rPr>
        <w:t xml:space="preserve">End of each session, write in docs/paper_sessions/week1_day_X.md: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Signals received / screened / placed / exited.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 rate, avg win, avg loss, net P&amp;L (after costs).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Any WARNING/ERROR lines — root cause if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Any behaviour that surprised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One thing to improve next session.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2.3  Week 1 Graduation Gate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End of Friday 24-Apr — must hold 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 least 3 of 5 sessions ran without manual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Cumulative CRITICAL log lines: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 least 5 full signal-to-exit cycles observed.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Every strategy YAML (15/15) was exercised by at least 1 signal OR marked inactive.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state corruption incidents.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IF WEEK 1 FAILS: </w:t>
            </w:r>
            <w:r>
              <w:rPr>
                <w:sz w:val="22"/>
                <w:szCs w:val="22"/>
              </w:rPr>
              <w:t xml:space="preserve">Do NOT move to Week 2. Extend by 1 week and re-run. A failed Week 1 is not a setback; it's the system doing its job — catching issues before real money.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3.  WEEK 2 — CHAOS DIET  (27-Apr – 02-May)</w:t>
      </w:r>
    </w:p>
    <w:p>
      <w:pPr>
        <w:spacing w:after="60" w:before="60"/>
      </w:pPr>
      <w:r>
        <w:rPr>
          <w:sz w:val="22"/>
          <w:szCs w:val="22"/>
        </w:rPr>
        <w:t xml:space="preserve">Inject failures deliberately on a planned schedule. Paper mode = zero real-money risk, infinite learning value.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3.1  Chaos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CHAOS INJECTION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Mon 27-Apr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Token expiry at 11:00 IST (delete token file)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Soft-kill fires. Alert fires. No new orders placed. Existing positions managed to SL/TGT.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Tue 28-Apr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Simulated network drop (iptables block Zerodha API for 30s)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Retry logic kicks in. No duplicate orders. Reconciliation on reconnect.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Wed 29-Apr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Kill-switch drill at 12:00 (soft then hard)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Soft kill: no new signals accepted. Hard kill: all open orders attempted cancel + verify.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Thu 30-Apr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Force-restart main.py at 11:30 (SIGTERM)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session_state.json reloads cleanly. Open positions recovered. No orphan state.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Fri 02-May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Malformed Chartink webhook payload (missing fields)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Webhook returns 400 cleanly. No crash. Log shows rejection reason with signal_id.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3.2  Week 2 Graduation Gate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End of Friday 02-May — must hold 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5 chaos scenarios executed.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System recovered autonomously in 4 of 5 cases (at most 1 required intervention).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Zero data corruption after any chaos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Telegram alerts fired on every major state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new CRITICAL lines beyond Week 1 baseline.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4.  WEEK 3 — FINAL REHEARSAL  (04-08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FREEZE: </w:t>
            </w:r>
            <w:r>
              <w:rPr>
                <w:sz w:val="22"/>
                <w:szCs w:val="22"/>
              </w:rPr>
              <w:t xml:space="preserve">From Monday 04-May 08:00 IST, NO code changes allowed. Any bug found = logged for post-live backlog, not fixed now. Only config tweaks permitted. This is how we test 'would I ship this?' vs 'could I ship this'.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4.1  Daily Rhythm</w:t>
      </w:r>
    </w:p>
    <w:p>
      <w:pPr>
        <w:spacing w:after="60" w:before="60"/>
      </w:pPr>
      <w:r>
        <w:rPr>
          <w:sz w:val="22"/>
          <w:szCs w:val="22"/>
        </w:rPr>
        <w:t xml:space="preserve">Identical to Week 1 routine. The test is consistency, not novelty.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08:30 token refresh (or auto via systemd).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09:00 auto-start (systemd).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09:15–15:30 passive monitoring — Telegram + occasional health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15:45 artifact download to 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16:00 debrief, filed in docs/paper_sessions/week3_day_X.md.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4.2  Week 3 Graduation Gate  (GO / NO-GO for Live)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End of Friday 08-May — to go live on Monday 11-May, ALL must hold: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 consecutive green days (no CRITICAL, no manual intervention)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HARD requirement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Paper P&amp;L consistent with strategy expectation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Not demanding profit — demanding alignment with backtest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Zero data corruption incidents in Week 3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HARD requirement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All strategy YAMLs exercised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At least 1 signal per scanner across the 3 weeks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Kite app cross-verification on Week 3 prices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System prices match Kite LTP within 0.05% consistently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Recovery drill repeated Fri 08-May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One scheduled restart, verify state intact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You feel ready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color w:val="385723"/>
                <w:sz w:val="20"/>
                <w:szCs w:val="20"/>
              </w:rPr>
              <w:t xml:space="preserve">Soft gate — trust your gut. If anxious, extend 1 week.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5.  LIVE GRADUATION  (11-May onwards)</w:t>
      </w:r>
    </w:p>
    <w:p>
      <w:pPr>
        <w:spacing w:after="60" w:before="60"/>
      </w:pPr>
      <w:r>
        <w:rPr>
          <w:sz w:val="22"/>
          <w:szCs w:val="22"/>
        </w:rPr>
        <w:t xml:space="preserve">Live trading is a graduation of trust, not a switch. Start micro, grow weekly on evidence.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5.1  Live Week 1 — MICRO  (11-May – 15-May)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Capital deployed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₹25,000 (1/20 of eventual full capital)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Max concurrent positions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₹5,000 notional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₹500 (hard soft-kill trigger)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Half day: 09:15 – 12:00 only. Force EOD at 12:00.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Strategies enabled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Only 2 highest-win-rate from paper: (TBD after Week 3)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Operator posture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Watching live the whole time. No multitasking.</w:t>
            </w:r>
          </w:p>
        </w:tc>
      </w:tr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Kite app</w:t>
            </w:r>
          </w:p>
        </w:tc>
        <w:tc>
          <w:tcPr>
            <w:tcW w:type="dxa" w:w="6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Open on phone, every order cross-verified within 10s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5.2  Live Week 2 — SMALL  (18-May – 22-May)</w:t>
      </w:r>
    </w:p>
    <w:p>
      <w:pPr>
        <w:spacing w:after="60" w:before="60"/>
      </w:pPr>
      <w:r>
        <w:rPr>
          <w:sz w:val="22"/>
          <w:szCs w:val="22"/>
        </w:rPr>
        <w:t xml:space="preserve">If Live Week 1 passes (no unexpected behaviour, losses within expected distribution):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Capital → ₹1,00,000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 concurrent positions →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 position size → ₹20,000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loss limit → ₹2,000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Session length → full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strategies enabled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5.3  Live Week 3+ — FULL RAMP</w:t>
      </w:r>
    </w:p>
    <w:p>
      <w:pPr>
        <w:spacing w:after="60" w:before="60"/>
      </w:pPr>
      <w:r>
        <w:rPr>
          <w:sz w:val="22"/>
          <w:szCs w:val="22"/>
        </w:rPr>
        <w:t xml:space="preserve">If Live Week 2 passes, graduate to full configured capital. Re-run quarterly chaos drills.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5.4  Live Failure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AT ANY SIGN OF SYSTEM MISBEHAVIOUR IN LIVE: </w:t>
            </w:r>
            <w:r>
              <w:rPr>
                <w:sz w:val="22"/>
                <w:szCs w:val="22"/>
              </w:rPr>
              <w:t xml:space="preserve">(1) Kite app → manually close any suspect position. (2) SOFT KILL. (3) Do NOT debug live — shut down, investigate after hours. (4) Drop back to paper for 1 full week. (5) Re-graduate through gates.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6.  POST-PAPER BACKLOG  (Fix After Live Is Stable)</w:t>
      </w:r>
    </w:p>
    <w:p>
      <w:pPr>
        <w:spacing w:after="60" w:before="60"/>
      </w:pPr>
      <w:r>
        <w:rPr>
          <w:sz w:val="22"/>
          <w:szCs w:val="22"/>
        </w:rPr>
        <w:t xml:space="preserve">Items worth doing but NOT blockers for live: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6.1  Architecture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Migrate session_state from JSON to SQLite WAL mode (audit recommendation).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Prometheus-style metrics endpoint for Grafana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Replace print-based telemetry with structured JSON logging everywhere.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replay mode for historical signal re-running.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6.2  Strategy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Enable positional bucket (config fix + testing).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sector rotation heuristics to secondary screener.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Dynamic position sizing based on recent win rate per strategy.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6.3 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Automate morning token refresh via browserless/headless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VM→PC nightly sync cron for logs and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second broker (AngelOne) as fallback/comparison.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multi-account capital splitting if trading multiple Zerodha logins.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6.4  Review Rhythm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debrief during paper and first live month. Weekly 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Monthly performance review vs paper-period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Quarterly chaos drill (one planned outage, one planned recovery).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Annual audit re-run — check for regression of the 30 original issues.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7.  KNOWN PENDING ITEMS</w:t>
      </w:r>
    </w:p>
    <w:p>
      <w:pPr>
        <w:spacing w:after="60" w:before="60"/>
      </w:pPr>
      <w:r>
        <w:rPr>
          <w:sz w:val="22"/>
          <w:szCs w:val="22"/>
        </w:rPr>
        <w:t xml:space="preserve">From project files and Saturday infrastructure completion — items explicitly deferred: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trade review report — new smoke_test_review.xlsx format not yet wired into the daily report builder (project file Base_input Item 15).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Positional bucket config — system_config.yaml currently has intraday_bucket_pct:100, needs proper split before positional trading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broker_costs.yaml — audit flagged as missing, system falls back to hardcoded Zerodha rates. Add explicitly for multi-broker parity.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Paper mode cost parity — verify paper engine deducts identical brokerage/STT/GST as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Local AI assistant integration (llama3.1:8b / deepseek-r1:8b) for freeze-period queries (Base_input Item 9) — can be deferred until post-live.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INSTRUCTION FOR VS CODE CLAUDE: </w:t>
            </w:r>
            <w:r>
              <w:rPr>
                <w:sz w:val="22"/>
                <w:szCs w:val="22"/>
              </w:rPr>
              <w:t xml:space="preserve">Store this 3-week plan as canonical paper→live path. Namespace: paper_to_live_plan. Update weekly with actual dates and gate-pass status. Flag any scope changes explicitly so web Claude can cross-check on review.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8.  ANSWER TO THE ASK</w:t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"Once paper trading is over what are the pending things to do? Everything completed &amp; can proceed to live after 1–3 weeks?"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Short answer: yes, 3 weeks of disciplined paper → then micro-live → full in ~5 weeks total.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What's pending between end-of-paper and full-live: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Week 2 chaos drills (prove self-healing) — Section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Week 3 code freeze &amp; final rehearsal (prove stability) — Section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Live Week 1 with ₹25K micro capital (prove real-money behaviour) — Section 5.1.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Live Week 2 with ₹1L small capital (prove scaling) — Section 5.2.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Then full ramp — Section 5.3.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Backlog items from Section 6 run in parallel, not blocking.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i/>
          <w:iCs/>
          <w:color w:val="595959"/>
          <w:sz w:val="22"/>
          <w:szCs w:val="22"/>
        </w:rPr>
        <w:t xml:space="preserve">— End of Transition Plan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857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2026-04-18T06:04:30.481Z</dcterms:created>
  <dcterms:modified xsi:type="dcterms:W3CDTF">2026-04-18T06:04:30.482Z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