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A97A" w14:textId="77777777" w:rsidR="00994B26" w:rsidRDefault="00000000">
      <w:pPr>
        <w:spacing w:after="1043" w:line="259" w:lineRule="auto"/>
        <w:ind w:left="0" w:firstLine="0"/>
      </w:pPr>
      <w:r>
        <w:rPr>
          <w:rFonts w:ascii="Times New Roman" w:eastAsia="Times New Roman" w:hAnsi="Times New Roman" w:cs="Times New Roman"/>
          <w:sz w:val="6"/>
        </w:rPr>
        <w:t xml:space="preserve">\ </w:t>
      </w:r>
    </w:p>
    <w:p w14:paraId="4C89A8A7" w14:textId="77777777" w:rsidR="00994B26" w:rsidRDefault="00000000">
      <w:pPr>
        <w:pStyle w:val="Heading1"/>
      </w:pPr>
      <w:r>
        <w:rPr>
          <w:sz w:val="32"/>
        </w:rPr>
        <w:t>NAME:</w:t>
      </w:r>
      <w:r>
        <w:t xml:space="preserve"> </w:t>
      </w:r>
      <w:r>
        <w:rPr>
          <w:sz w:val="32"/>
        </w:rPr>
        <w:t>R</w:t>
      </w:r>
      <w:r>
        <w:t xml:space="preserve">AMAKRISHNA </w:t>
      </w:r>
      <w:r>
        <w:rPr>
          <w:sz w:val="32"/>
        </w:rPr>
        <w:t>R</w:t>
      </w:r>
      <w:r>
        <w:t xml:space="preserve">EDDY </w:t>
      </w:r>
      <w:r>
        <w:rPr>
          <w:sz w:val="32"/>
        </w:rPr>
        <w:t>K</w:t>
      </w:r>
      <w:r>
        <w:t>ANDALA</w:t>
      </w:r>
      <w:r>
        <w:rPr>
          <w:sz w:val="32"/>
        </w:rPr>
        <w:t xml:space="preserve"> M</w:t>
      </w:r>
      <w:r>
        <w:t>AIL ID</w:t>
      </w:r>
      <w:r>
        <w:rPr>
          <w:sz w:val="32"/>
        </w:rPr>
        <w:t>:</w:t>
      </w:r>
      <w:r>
        <w:t xml:space="preserve"> RAMAKRISHNA</w:t>
      </w:r>
      <w:r>
        <w:rPr>
          <w:sz w:val="32"/>
        </w:rPr>
        <w:t>.</w:t>
      </w:r>
      <w:r>
        <w:t>REDDYIT</w:t>
      </w:r>
      <w:r>
        <w:rPr>
          <w:sz w:val="32"/>
        </w:rPr>
        <w:t>@</w:t>
      </w:r>
      <w:r>
        <w:t>GMAIL</w:t>
      </w:r>
      <w:r>
        <w:rPr>
          <w:sz w:val="32"/>
        </w:rPr>
        <w:t>.</w:t>
      </w:r>
      <w:r>
        <w:t>COM</w:t>
      </w:r>
      <w:r>
        <w:rPr>
          <w:sz w:val="32"/>
        </w:rPr>
        <w:t xml:space="preserve"> </w:t>
      </w:r>
    </w:p>
    <w:p w14:paraId="5817E7C2" w14:textId="77777777" w:rsidR="00994B26" w:rsidRDefault="00000000">
      <w:pPr>
        <w:pStyle w:val="Heading2"/>
        <w:ind w:left="-5"/>
      </w:pPr>
      <w:r>
        <w:t>M</w:t>
      </w:r>
      <w:r>
        <w:rPr>
          <w:sz w:val="22"/>
        </w:rPr>
        <w:t>OBILE NO</w:t>
      </w:r>
      <w:r>
        <w:t>:</w:t>
      </w:r>
      <w:r>
        <w:rPr>
          <w:sz w:val="22"/>
        </w:rPr>
        <w:t xml:space="preserve"> </w:t>
      </w:r>
      <w:r>
        <w:t>+91</w:t>
      </w:r>
      <w:r>
        <w:rPr>
          <w:sz w:val="22"/>
        </w:rPr>
        <w:t xml:space="preserve"> </w:t>
      </w:r>
      <w:r>
        <w:t>9849898960</w:t>
      </w:r>
      <w:r>
        <w:rPr>
          <w:sz w:val="32"/>
        </w:rPr>
        <w:t xml:space="preserve"> </w:t>
      </w:r>
    </w:p>
    <w:p w14:paraId="2822D632" w14:textId="77777777" w:rsidR="00994B26" w:rsidRDefault="00000000">
      <w:pPr>
        <w:spacing w:after="298" w:line="259" w:lineRule="auto"/>
        <w:ind w:left="-29" w:right="-64" w:firstLine="0"/>
      </w:pPr>
      <w:r>
        <w:rPr>
          <w:noProof/>
        </w:rPr>
        <mc:AlternateContent>
          <mc:Choice Requires="wpg">
            <w:drawing>
              <wp:inline distT="0" distB="0" distL="0" distR="0" wp14:anchorId="1465EBE6" wp14:editId="25178D2E">
                <wp:extent cx="6895846" cy="18288"/>
                <wp:effectExtent l="0" t="0" r="0" b="0"/>
                <wp:docPr id="7002" name="Group 7002"/>
                <wp:cNvGraphicFramePr/>
                <a:graphic xmlns:a="http://schemas.openxmlformats.org/drawingml/2006/main">
                  <a:graphicData uri="http://schemas.microsoft.com/office/word/2010/wordprocessingGroup">
                    <wpg:wgp>
                      <wpg:cNvGrpSpPr/>
                      <wpg:grpSpPr>
                        <a:xfrm>
                          <a:off x="0" y="0"/>
                          <a:ext cx="6895846" cy="18288"/>
                          <a:chOff x="0" y="0"/>
                          <a:chExt cx="6895846" cy="18288"/>
                        </a:xfrm>
                      </wpg:grpSpPr>
                      <wps:wsp>
                        <wps:cNvPr id="7355" name="Shape 7355"/>
                        <wps:cNvSpPr/>
                        <wps:spPr>
                          <a:xfrm>
                            <a:off x="0" y="0"/>
                            <a:ext cx="6895846" cy="18288"/>
                          </a:xfrm>
                          <a:custGeom>
                            <a:avLst/>
                            <a:gdLst/>
                            <a:ahLst/>
                            <a:cxnLst/>
                            <a:rect l="0" t="0" r="0" b="0"/>
                            <a:pathLst>
                              <a:path w="6895846" h="18288">
                                <a:moveTo>
                                  <a:pt x="0" y="0"/>
                                </a:moveTo>
                                <a:lnTo>
                                  <a:pt x="6895846" y="0"/>
                                </a:lnTo>
                                <a:lnTo>
                                  <a:pt x="6895846" y="18288"/>
                                </a:lnTo>
                                <a:lnTo>
                                  <a:pt x="0" y="18288"/>
                                </a:lnTo>
                                <a:lnTo>
                                  <a:pt x="0" y="0"/>
                                </a:lnTo>
                              </a:path>
                            </a:pathLst>
                          </a:custGeom>
                          <a:ln w="0" cap="flat">
                            <a:miter lim="127000"/>
                          </a:ln>
                        </wps:spPr>
                        <wps:style>
                          <a:lnRef idx="0">
                            <a:srgbClr val="000000">
                              <a:alpha val="0"/>
                            </a:srgbClr>
                          </a:lnRef>
                          <a:fillRef idx="1">
                            <a:srgbClr val="2C95DD"/>
                          </a:fillRef>
                          <a:effectRef idx="0">
                            <a:scrgbClr r="0" g="0" b="0"/>
                          </a:effectRef>
                          <a:fontRef idx="none"/>
                        </wps:style>
                        <wps:bodyPr/>
                      </wps:wsp>
                    </wpg:wgp>
                  </a:graphicData>
                </a:graphic>
              </wp:inline>
            </w:drawing>
          </mc:Choice>
          <mc:Fallback xmlns:a="http://schemas.openxmlformats.org/drawingml/2006/main">
            <w:pict>
              <v:group id="Group 7002" style="width:542.98pt;height:1.44pt;mso-position-horizontal-relative:char;mso-position-vertical-relative:line" coordsize="68958,182">
                <v:shape id="Shape 7356" style="position:absolute;width:68958;height:182;left:0;top:0;" coordsize="6895846,18288" path="m0,0l6895846,0l6895846,18288l0,18288l0,0">
                  <v:stroke weight="0pt" endcap="flat" joinstyle="miter" miterlimit="10" on="false" color="#000000" opacity="0"/>
                  <v:fill on="true" color="#2c95dd"/>
                </v:shape>
              </v:group>
            </w:pict>
          </mc:Fallback>
        </mc:AlternateContent>
      </w:r>
    </w:p>
    <w:p w14:paraId="5B7FF209" w14:textId="77777777" w:rsidR="00994B26" w:rsidRDefault="00000000">
      <w:pPr>
        <w:pStyle w:val="Heading2"/>
        <w:spacing w:after="55"/>
        <w:ind w:left="-5"/>
      </w:pPr>
      <w:r>
        <w:t xml:space="preserve">PROFILE </w:t>
      </w:r>
    </w:p>
    <w:p w14:paraId="5675341C" w14:textId="77777777" w:rsidR="00994B26" w:rsidRDefault="00000000">
      <w:pPr>
        <w:spacing w:after="0" w:line="240" w:lineRule="auto"/>
        <w:ind w:left="-5"/>
      </w:pPr>
      <w:r>
        <w:rPr>
          <w:sz w:val="24"/>
        </w:rPr>
        <w:t xml:space="preserve">Results-driven </w:t>
      </w:r>
      <w:r>
        <w:rPr>
          <w:b/>
          <w:sz w:val="24"/>
        </w:rPr>
        <w:t>Senior DevOps Engineer</w:t>
      </w:r>
      <w:r>
        <w:rPr>
          <w:sz w:val="24"/>
        </w:rPr>
        <w:t xml:space="preserve"> with </w:t>
      </w:r>
      <w:r>
        <w:rPr>
          <w:b/>
          <w:sz w:val="24"/>
        </w:rPr>
        <w:t>7 years of overall IT experience</w:t>
      </w:r>
      <w:r>
        <w:rPr>
          <w:sz w:val="24"/>
        </w:rPr>
        <w:t xml:space="preserve">, including </w:t>
      </w:r>
      <w:r>
        <w:rPr>
          <w:b/>
          <w:sz w:val="24"/>
        </w:rPr>
        <w:t>4+ years of DevOps expertise</w:t>
      </w:r>
      <w:r>
        <w:rPr>
          <w:sz w:val="24"/>
        </w:rPr>
        <w:t xml:space="preserve"> and </w:t>
      </w:r>
      <w:r>
        <w:rPr>
          <w:b/>
          <w:sz w:val="24"/>
        </w:rPr>
        <w:t>3+ years in Java development</w:t>
      </w:r>
      <w:r>
        <w:rPr>
          <w:sz w:val="24"/>
        </w:rPr>
        <w:t xml:space="preserve">. Strong proficiency in </w:t>
      </w:r>
      <w:r>
        <w:rPr>
          <w:b/>
          <w:sz w:val="24"/>
        </w:rPr>
        <w:t>Azure DevOps</w:t>
      </w:r>
      <w:r>
        <w:rPr>
          <w:sz w:val="24"/>
        </w:rPr>
        <w:t xml:space="preserve">, </w:t>
      </w:r>
      <w:r>
        <w:rPr>
          <w:b/>
          <w:sz w:val="24"/>
        </w:rPr>
        <w:t>cloud infrastructure automation</w:t>
      </w:r>
      <w:r>
        <w:rPr>
          <w:sz w:val="24"/>
        </w:rPr>
        <w:t xml:space="preserve">, and </w:t>
      </w:r>
      <w:r>
        <w:rPr>
          <w:b/>
          <w:sz w:val="24"/>
        </w:rPr>
        <w:t>enterprise-grade CI/CD pipeline design</w:t>
      </w:r>
      <w:r>
        <w:rPr>
          <w:sz w:val="24"/>
        </w:rPr>
        <w:t xml:space="preserve"> using </w:t>
      </w:r>
      <w:r>
        <w:rPr>
          <w:b/>
          <w:sz w:val="24"/>
        </w:rPr>
        <w:t>Azure DevOps</w:t>
      </w:r>
      <w:r>
        <w:rPr>
          <w:sz w:val="24"/>
        </w:rPr>
        <w:t xml:space="preserve">, </w:t>
      </w:r>
      <w:r>
        <w:rPr>
          <w:b/>
          <w:sz w:val="24"/>
        </w:rPr>
        <w:t>GitHub Actions</w:t>
      </w:r>
      <w:r>
        <w:rPr>
          <w:sz w:val="24"/>
        </w:rPr>
        <w:t xml:space="preserve">, and </w:t>
      </w:r>
      <w:r>
        <w:rPr>
          <w:b/>
          <w:sz w:val="24"/>
        </w:rPr>
        <w:t>Jenkins</w:t>
      </w:r>
      <w:r>
        <w:rPr>
          <w:sz w:val="24"/>
        </w:rPr>
        <w:t xml:space="preserve">. Experienced in </w:t>
      </w:r>
      <w:r>
        <w:rPr>
          <w:b/>
          <w:sz w:val="24"/>
        </w:rPr>
        <w:t>containerization (Docker)</w:t>
      </w:r>
      <w:r>
        <w:rPr>
          <w:sz w:val="24"/>
        </w:rPr>
        <w:t xml:space="preserve">, </w:t>
      </w:r>
      <w:r>
        <w:rPr>
          <w:b/>
          <w:sz w:val="24"/>
        </w:rPr>
        <w:t>orchestration (Kubernetes/AKS)</w:t>
      </w:r>
      <w:r>
        <w:rPr>
          <w:sz w:val="24"/>
        </w:rPr>
        <w:t xml:space="preserve">, and </w:t>
      </w:r>
      <w:r>
        <w:rPr>
          <w:b/>
          <w:sz w:val="24"/>
        </w:rPr>
        <w:t>Infrastructure as Code (Terraform, Bicep, ARM templates)</w:t>
      </w:r>
      <w:r>
        <w:rPr>
          <w:sz w:val="24"/>
        </w:rPr>
        <w:t xml:space="preserve"> to enable scalable, secure, and automated cloud deployments. </w:t>
      </w:r>
    </w:p>
    <w:p w14:paraId="695D0523" w14:textId="77777777" w:rsidR="00994B26" w:rsidRDefault="00000000">
      <w:pPr>
        <w:spacing w:after="0" w:line="240" w:lineRule="auto"/>
        <w:ind w:left="-5"/>
      </w:pPr>
      <w:r>
        <w:rPr>
          <w:sz w:val="24"/>
        </w:rPr>
        <w:t xml:space="preserve">Skilled in </w:t>
      </w:r>
      <w:r>
        <w:rPr>
          <w:b/>
          <w:sz w:val="24"/>
        </w:rPr>
        <w:t>Azure administration</w:t>
      </w:r>
      <w:r>
        <w:rPr>
          <w:sz w:val="24"/>
        </w:rPr>
        <w:t xml:space="preserve">, </w:t>
      </w:r>
      <w:r>
        <w:rPr>
          <w:b/>
          <w:sz w:val="24"/>
        </w:rPr>
        <w:t>Linux/Windows system management</w:t>
      </w:r>
      <w:r>
        <w:rPr>
          <w:sz w:val="24"/>
        </w:rPr>
        <w:t xml:space="preserve">, and </w:t>
      </w:r>
      <w:r>
        <w:rPr>
          <w:b/>
          <w:sz w:val="24"/>
        </w:rPr>
        <w:t>scripting with PowerShell and Bash</w:t>
      </w:r>
      <w:r>
        <w:rPr>
          <w:sz w:val="24"/>
        </w:rPr>
        <w:t xml:space="preserve"> for automation and configuration management. Earlier experience developing </w:t>
      </w:r>
      <w:r>
        <w:rPr>
          <w:b/>
          <w:sz w:val="24"/>
        </w:rPr>
        <w:t>web and enterprise applications</w:t>
      </w:r>
      <w:r>
        <w:rPr>
          <w:sz w:val="24"/>
        </w:rPr>
        <w:t xml:space="preserve"> using </w:t>
      </w:r>
      <w:r>
        <w:rPr>
          <w:b/>
          <w:sz w:val="24"/>
        </w:rPr>
        <w:t>Java/J2EE</w:t>
      </w:r>
      <w:r>
        <w:rPr>
          <w:sz w:val="24"/>
        </w:rPr>
        <w:t xml:space="preserve">, </w:t>
      </w:r>
      <w:r>
        <w:rPr>
          <w:b/>
          <w:sz w:val="24"/>
        </w:rPr>
        <w:t>Spring Boot</w:t>
      </w:r>
      <w:r>
        <w:rPr>
          <w:sz w:val="24"/>
        </w:rPr>
        <w:t xml:space="preserve">, </w:t>
      </w:r>
      <w:r>
        <w:rPr>
          <w:b/>
          <w:sz w:val="24"/>
        </w:rPr>
        <w:t>Hibernate</w:t>
      </w:r>
      <w:r>
        <w:rPr>
          <w:sz w:val="24"/>
        </w:rPr>
        <w:t xml:space="preserve">, and </w:t>
      </w:r>
      <w:r>
        <w:rPr>
          <w:b/>
          <w:sz w:val="24"/>
        </w:rPr>
        <w:t>RESTful APIs</w:t>
      </w:r>
      <w:r>
        <w:rPr>
          <w:sz w:val="24"/>
        </w:rPr>
        <w:t xml:space="preserve">, with strong understanding of </w:t>
      </w:r>
      <w:r>
        <w:rPr>
          <w:b/>
          <w:sz w:val="24"/>
        </w:rPr>
        <w:t>OOP principles</w:t>
      </w:r>
      <w:r>
        <w:rPr>
          <w:sz w:val="24"/>
        </w:rPr>
        <w:t xml:space="preserve">, </w:t>
      </w:r>
      <w:r>
        <w:rPr>
          <w:b/>
          <w:sz w:val="24"/>
        </w:rPr>
        <w:t>design patterns</w:t>
      </w:r>
      <w:r>
        <w:rPr>
          <w:sz w:val="24"/>
        </w:rPr>
        <w:t xml:space="preserve"> (MVC, DAO, Factory, Singleton), and </w:t>
      </w:r>
      <w:r>
        <w:rPr>
          <w:b/>
          <w:sz w:val="24"/>
        </w:rPr>
        <w:t>SQL-based data management</w:t>
      </w:r>
      <w:r>
        <w:rPr>
          <w:sz w:val="24"/>
        </w:rPr>
        <w:t xml:space="preserve">. </w:t>
      </w:r>
    </w:p>
    <w:p w14:paraId="309B104B" w14:textId="77777777" w:rsidR="00994B26" w:rsidRDefault="00000000">
      <w:pPr>
        <w:spacing w:after="0" w:line="241" w:lineRule="auto"/>
        <w:ind w:left="0" w:firstLine="0"/>
      </w:pPr>
      <w:r>
        <w:rPr>
          <w:sz w:val="24"/>
        </w:rPr>
        <w:t xml:space="preserve">Adept at bridging development and operations through DevOps practices, driving efficiency, scalability, and security across environments. Recognized for being a </w:t>
      </w:r>
      <w:r>
        <w:rPr>
          <w:b/>
          <w:sz w:val="24"/>
        </w:rPr>
        <w:t>self-driven, collaborative engineer</w:t>
      </w:r>
      <w:r>
        <w:rPr>
          <w:sz w:val="24"/>
        </w:rPr>
        <w:t xml:space="preserve"> with a focus on </w:t>
      </w:r>
      <w:r>
        <w:rPr>
          <w:b/>
          <w:sz w:val="24"/>
        </w:rPr>
        <w:t>automation, reliability, and continuous improvement</w:t>
      </w:r>
      <w:r>
        <w:rPr>
          <w:sz w:val="24"/>
        </w:rPr>
        <w:t xml:space="preserve"> in cloud-native ecosystems. </w:t>
      </w:r>
    </w:p>
    <w:p w14:paraId="47CCDB65" w14:textId="77777777" w:rsidR="00994B26" w:rsidRDefault="00000000">
      <w:pPr>
        <w:spacing w:after="255" w:line="259" w:lineRule="auto"/>
        <w:ind w:left="0" w:firstLine="0"/>
      </w:pPr>
      <w:r>
        <w:rPr>
          <w:sz w:val="24"/>
        </w:rPr>
        <w:t xml:space="preserve"> </w:t>
      </w:r>
    </w:p>
    <w:p w14:paraId="19099CD7" w14:textId="77777777" w:rsidR="00994B26" w:rsidRDefault="00000000">
      <w:pPr>
        <w:pStyle w:val="Heading2"/>
        <w:ind w:left="-5"/>
      </w:pPr>
      <w:r>
        <w:t xml:space="preserve">TECHNICAL SKILLS SUMMARY  </w:t>
      </w:r>
    </w:p>
    <w:tbl>
      <w:tblPr>
        <w:tblStyle w:val="TableGrid"/>
        <w:tblW w:w="10982" w:type="dxa"/>
        <w:tblInd w:w="0" w:type="dxa"/>
        <w:tblCellMar>
          <w:top w:w="50" w:type="dxa"/>
          <w:left w:w="108" w:type="dxa"/>
          <w:bottom w:w="5" w:type="dxa"/>
          <w:right w:w="62" w:type="dxa"/>
        </w:tblCellMar>
        <w:tblLook w:val="04A0" w:firstRow="1" w:lastRow="0" w:firstColumn="1" w:lastColumn="0" w:noHBand="0" w:noVBand="1"/>
      </w:tblPr>
      <w:tblGrid>
        <w:gridCol w:w="2792"/>
        <w:gridCol w:w="8190"/>
      </w:tblGrid>
      <w:tr w:rsidR="00994B26" w14:paraId="586546F7" w14:textId="77777777">
        <w:trPr>
          <w:trHeight w:val="941"/>
        </w:trPr>
        <w:tc>
          <w:tcPr>
            <w:tcW w:w="2792" w:type="dxa"/>
            <w:tcBorders>
              <w:top w:val="single" w:sz="6" w:space="0" w:color="000000"/>
              <w:left w:val="single" w:sz="6" w:space="0" w:color="000000"/>
              <w:bottom w:val="single" w:sz="6" w:space="0" w:color="000000"/>
              <w:right w:val="single" w:sz="6" w:space="0" w:color="000000"/>
            </w:tcBorders>
          </w:tcPr>
          <w:p w14:paraId="20D2B435" w14:textId="77777777" w:rsidR="00994B26" w:rsidRDefault="00000000">
            <w:pPr>
              <w:spacing w:after="0" w:line="259" w:lineRule="auto"/>
              <w:ind w:left="0" w:firstLine="0"/>
            </w:pPr>
            <w:r>
              <w:rPr>
                <w:b/>
              </w:rPr>
              <w:t xml:space="preserve">Cloud Platforms </w:t>
            </w:r>
          </w:p>
        </w:tc>
        <w:tc>
          <w:tcPr>
            <w:tcW w:w="8191" w:type="dxa"/>
            <w:tcBorders>
              <w:top w:val="single" w:sz="6" w:space="0" w:color="000000"/>
              <w:left w:val="single" w:sz="6" w:space="0" w:color="000000"/>
              <w:bottom w:val="single" w:sz="6" w:space="0" w:color="000000"/>
              <w:right w:val="single" w:sz="6" w:space="0" w:color="000000"/>
            </w:tcBorders>
          </w:tcPr>
          <w:p w14:paraId="4E580F66" w14:textId="77777777" w:rsidR="00994B26" w:rsidRDefault="00000000">
            <w:pPr>
              <w:spacing w:after="0" w:line="276" w:lineRule="auto"/>
              <w:ind w:left="0" w:firstLine="0"/>
              <w:jc w:val="both"/>
            </w:pPr>
            <w:r>
              <w:t xml:space="preserve">Microsoft Azure (App Services, Azure Functions, Azure Kubernetes Service (AKS), Azure Virtual Machines, Azure Storage, Azure Networking, Azure Monitor, Azure Key Vault, </w:t>
            </w:r>
          </w:p>
          <w:p w14:paraId="23539419" w14:textId="34AEB8DC" w:rsidR="00994B26" w:rsidRDefault="00000000">
            <w:pPr>
              <w:spacing w:after="0" w:line="259" w:lineRule="auto"/>
              <w:ind w:left="0" w:firstLine="0"/>
            </w:pPr>
            <w:r>
              <w:t>Azure Active Directory), AWS (basic exposure</w:t>
            </w:r>
            <w:proofErr w:type="gramStart"/>
            <w:r>
              <w:t xml:space="preserve">) </w:t>
            </w:r>
            <w:r w:rsidR="00F95C70">
              <w:t>,</w:t>
            </w:r>
            <w:proofErr w:type="gramEnd"/>
            <w:r w:rsidR="00F95C70" w:rsidRPr="00F95C70">
              <w:t xml:space="preserve"> </w:t>
            </w:r>
            <w:r w:rsidR="00F95C70" w:rsidRPr="00F95C70">
              <w:t>Azure DevOps, GitHub Actions, Jenkins</w:t>
            </w:r>
          </w:p>
        </w:tc>
      </w:tr>
      <w:tr w:rsidR="00994B26" w14:paraId="20ECA0CD" w14:textId="77777777">
        <w:trPr>
          <w:trHeight w:val="648"/>
        </w:trPr>
        <w:tc>
          <w:tcPr>
            <w:tcW w:w="2792" w:type="dxa"/>
            <w:tcBorders>
              <w:top w:val="single" w:sz="6" w:space="0" w:color="000000"/>
              <w:left w:val="single" w:sz="6" w:space="0" w:color="000000"/>
              <w:bottom w:val="single" w:sz="6" w:space="0" w:color="000000"/>
              <w:right w:val="single" w:sz="6" w:space="0" w:color="000000"/>
            </w:tcBorders>
          </w:tcPr>
          <w:p w14:paraId="4060614D" w14:textId="77777777" w:rsidR="00994B26" w:rsidRDefault="00000000">
            <w:pPr>
              <w:spacing w:after="0" w:line="259" w:lineRule="auto"/>
              <w:ind w:left="0" w:firstLine="0"/>
            </w:pPr>
            <w:r>
              <w:rPr>
                <w:b/>
              </w:rPr>
              <w:t xml:space="preserve">Operating Systems </w:t>
            </w:r>
          </w:p>
        </w:tc>
        <w:tc>
          <w:tcPr>
            <w:tcW w:w="8191" w:type="dxa"/>
            <w:tcBorders>
              <w:top w:val="single" w:sz="6" w:space="0" w:color="000000"/>
              <w:left w:val="single" w:sz="6" w:space="0" w:color="000000"/>
              <w:bottom w:val="single" w:sz="6" w:space="0" w:color="000000"/>
              <w:right w:val="single" w:sz="6" w:space="0" w:color="000000"/>
            </w:tcBorders>
          </w:tcPr>
          <w:p w14:paraId="4C818C35" w14:textId="77777777" w:rsidR="00994B26" w:rsidRDefault="00000000">
            <w:pPr>
              <w:spacing w:after="0" w:line="259" w:lineRule="auto"/>
              <w:ind w:left="0" w:firstLine="0"/>
            </w:pPr>
            <w:r>
              <w:t xml:space="preserve">Windows 2019/2016/2012, Red Hat Enterprise Linux, Unix,  </w:t>
            </w:r>
          </w:p>
        </w:tc>
      </w:tr>
      <w:tr w:rsidR="00994B26" w14:paraId="2114EE0A" w14:textId="77777777">
        <w:trPr>
          <w:trHeight w:val="648"/>
        </w:trPr>
        <w:tc>
          <w:tcPr>
            <w:tcW w:w="2792" w:type="dxa"/>
            <w:tcBorders>
              <w:top w:val="single" w:sz="6" w:space="0" w:color="000000"/>
              <w:left w:val="single" w:sz="6" w:space="0" w:color="000000"/>
              <w:bottom w:val="single" w:sz="6" w:space="0" w:color="000000"/>
              <w:right w:val="single" w:sz="6" w:space="0" w:color="000000"/>
            </w:tcBorders>
          </w:tcPr>
          <w:p w14:paraId="30E1A041" w14:textId="77777777" w:rsidR="00994B26" w:rsidRDefault="00000000">
            <w:pPr>
              <w:spacing w:after="0" w:line="259" w:lineRule="auto"/>
              <w:ind w:left="0" w:firstLine="0"/>
            </w:pPr>
            <w:r>
              <w:rPr>
                <w:b/>
              </w:rPr>
              <w:t xml:space="preserve">CI/CD &amp; DevOps Tools </w:t>
            </w:r>
          </w:p>
        </w:tc>
        <w:tc>
          <w:tcPr>
            <w:tcW w:w="8191" w:type="dxa"/>
            <w:tcBorders>
              <w:top w:val="single" w:sz="6" w:space="0" w:color="000000"/>
              <w:left w:val="single" w:sz="6" w:space="0" w:color="000000"/>
              <w:bottom w:val="single" w:sz="6" w:space="0" w:color="000000"/>
              <w:right w:val="single" w:sz="6" w:space="0" w:color="000000"/>
            </w:tcBorders>
          </w:tcPr>
          <w:p w14:paraId="5ACDB7E7" w14:textId="77777777" w:rsidR="00994B26" w:rsidRDefault="00000000">
            <w:pPr>
              <w:spacing w:after="0" w:line="259" w:lineRule="auto"/>
              <w:ind w:left="0" w:firstLine="0"/>
            </w:pPr>
            <w:r>
              <w:t xml:space="preserve">Azure DevOps Pipelines (YAML &amp; Classic) </w:t>
            </w:r>
          </w:p>
        </w:tc>
      </w:tr>
      <w:tr w:rsidR="00994B26" w14:paraId="375BCC9E" w14:textId="77777777">
        <w:trPr>
          <w:trHeight w:val="674"/>
        </w:trPr>
        <w:tc>
          <w:tcPr>
            <w:tcW w:w="2792" w:type="dxa"/>
            <w:tcBorders>
              <w:top w:val="single" w:sz="6" w:space="0" w:color="000000"/>
              <w:left w:val="single" w:sz="6" w:space="0" w:color="000000"/>
              <w:bottom w:val="single" w:sz="6" w:space="0" w:color="000000"/>
              <w:right w:val="single" w:sz="6" w:space="0" w:color="000000"/>
            </w:tcBorders>
          </w:tcPr>
          <w:p w14:paraId="3AFCB64C" w14:textId="77777777" w:rsidR="00994B26" w:rsidRDefault="00000000">
            <w:pPr>
              <w:spacing w:after="0" w:line="259" w:lineRule="auto"/>
              <w:ind w:left="0" w:firstLine="0"/>
            </w:pPr>
            <w:r>
              <w:rPr>
                <w:b/>
              </w:rPr>
              <w:t xml:space="preserve">Containerization Orchestration </w:t>
            </w:r>
          </w:p>
        </w:tc>
        <w:tc>
          <w:tcPr>
            <w:tcW w:w="8191" w:type="dxa"/>
            <w:tcBorders>
              <w:top w:val="single" w:sz="6" w:space="0" w:color="000000"/>
              <w:left w:val="single" w:sz="6" w:space="0" w:color="000000"/>
              <w:bottom w:val="single" w:sz="6" w:space="0" w:color="000000"/>
              <w:right w:val="single" w:sz="6" w:space="0" w:color="000000"/>
            </w:tcBorders>
          </w:tcPr>
          <w:p w14:paraId="0BEA5216" w14:textId="77777777" w:rsidR="00994B26" w:rsidRDefault="00000000">
            <w:pPr>
              <w:spacing w:after="0" w:line="259" w:lineRule="auto"/>
              <w:ind w:left="0" w:firstLine="0"/>
            </w:pPr>
            <w:r>
              <w:t xml:space="preserve">Docker, Kubernetes (AKS), Helm Charts </w:t>
            </w:r>
          </w:p>
        </w:tc>
      </w:tr>
      <w:tr w:rsidR="00994B26" w14:paraId="58CB1375" w14:textId="77777777">
        <w:trPr>
          <w:trHeight w:val="648"/>
        </w:trPr>
        <w:tc>
          <w:tcPr>
            <w:tcW w:w="2792" w:type="dxa"/>
            <w:tcBorders>
              <w:top w:val="single" w:sz="6" w:space="0" w:color="000000"/>
              <w:left w:val="single" w:sz="6" w:space="0" w:color="000000"/>
              <w:bottom w:val="single" w:sz="6" w:space="0" w:color="000000"/>
              <w:right w:val="single" w:sz="6" w:space="0" w:color="000000"/>
            </w:tcBorders>
          </w:tcPr>
          <w:p w14:paraId="57C58CD5" w14:textId="77777777" w:rsidR="00994B26" w:rsidRDefault="00000000">
            <w:pPr>
              <w:spacing w:after="0" w:line="259" w:lineRule="auto"/>
              <w:ind w:left="0" w:firstLine="0"/>
            </w:pPr>
            <w:r>
              <w:rPr>
                <w:b/>
              </w:rPr>
              <w:t>Infrastructure as Code (</w:t>
            </w:r>
            <w:proofErr w:type="spellStart"/>
            <w:r>
              <w:rPr>
                <w:b/>
              </w:rPr>
              <w:t>IaC</w:t>
            </w:r>
            <w:proofErr w:type="spellEnd"/>
            <w:r>
              <w:rPr>
                <w:b/>
              </w:rPr>
              <w:t xml:space="preserve">) </w:t>
            </w:r>
          </w:p>
        </w:tc>
        <w:tc>
          <w:tcPr>
            <w:tcW w:w="8191" w:type="dxa"/>
            <w:tcBorders>
              <w:top w:val="single" w:sz="6" w:space="0" w:color="000000"/>
              <w:left w:val="single" w:sz="6" w:space="0" w:color="000000"/>
              <w:bottom w:val="single" w:sz="6" w:space="0" w:color="000000"/>
              <w:right w:val="single" w:sz="6" w:space="0" w:color="000000"/>
            </w:tcBorders>
          </w:tcPr>
          <w:p w14:paraId="50B8B380" w14:textId="77777777" w:rsidR="00994B26" w:rsidRDefault="00000000">
            <w:pPr>
              <w:spacing w:after="0" w:line="259" w:lineRule="auto"/>
              <w:ind w:left="0" w:firstLine="0"/>
            </w:pPr>
            <w:r>
              <w:t xml:space="preserve">Terraform, ARM Templates, Bicep, Ansible </w:t>
            </w:r>
          </w:p>
        </w:tc>
      </w:tr>
      <w:tr w:rsidR="00994B26" w14:paraId="243ABB75" w14:textId="77777777">
        <w:trPr>
          <w:trHeight w:val="648"/>
        </w:trPr>
        <w:tc>
          <w:tcPr>
            <w:tcW w:w="2792" w:type="dxa"/>
            <w:tcBorders>
              <w:top w:val="single" w:sz="6" w:space="0" w:color="000000"/>
              <w:left w:val="single" w:sz="6" w:space="0" w:color="000000"/>
              <w:bottom w:val="single" w:sz="6" w:space="0" w:color="000000"/>
              <w:right w:val="single" w:sz="6" w:space="0" w:color="000000"/>
            </w:tcBorders>
          </w:tcPr>
          <w:p w14:paraId="01B6672B" w14:textId="77777777" w:rsidR="00994B26" w:rsidRDefault="00000000">
            <w:pPr>
              <w:spacing w:after="0" w:line="259" w:lineRule="auto"/>
              <w:ind w:left="0" w:firstLine="0"/>
            </w:pPr>
            <w:r>
              <w:rPr>
                <w:b/>
              </w:rPr>
              <w:t xml:space="preserve">Version Control </w:t>
            </w:r>
          </w:p>
        </w:tc>
        <w:tc>
          <w:tcPr>
            <w:tcW w:w="8191" w:type="dxa"/>
            <w:tcBorders>
              <w:top w:val="single" w:sz="6" w:space="0" w:color="000000"/>
              <w:left w:val="single" w:sz="6" w:space="0" w:color="000000"/>
              <w:bottom w:val="single" w:sz="6" w:space="0" w:color="000000"/>
              <w:right w:val="single" w:sz="6" w:space="0" w:color="000000"/>
            </w:tcBorders>
          </w:tcPr>
          <w:p w14:paraId="4DA0932B" w14:textId="77777777" w:rsidR="00994B26" w:rsidRDefault="00000000">
            <w:pPr>
              <w:spacing w:after="0" w:line="259" w:lineRule="auto"/>
              <w:ind w:left="0" w:firstLine="0"/>
            </w:pPr>
            <w:r>
              <w:t xml:space="preserve">Git, GitHub, Azure Repos </w:t>
            </w:r>
          </w:p>
        </w:tc>
      </w:tr>
      <w:tr w:rsidR="00994B26" w14:paraId="50377CAB" w14:textId="77777777">
        <w:trPr>
          <w:trHeight w:val="483"/>
        </w:trPr>
        <w:tc>
          <w:tcPr>
            <w:tcW w:w="2792" w:type="dxa"/>
            <w:tcBorders>
              <w:top w:val="single" w:sz="6" w:space="0" w:color="000000"/>
              <w:left w:val="single" w:sz="6" w:space="0" w:color="000000"/>
              <w:bottom w:val="single" w:sz="6" w:space="0" w:color="000000"/>
              <w:right w:val="single" w:sz="6" w:space="0" w:color="000000"/>
            </w:tcBorders>
            <w:vAlign w:val="center"/>
          </w:tcPr>
          <w:p w14:paraId="7C363205" w14:textId="77777777" w:rsidR="00994B26" w:rsidRDefault="00000000">
            <w:pPr>
              <w:spacing w:after="0" w:line="259" w:lineRule="auto"/>
              <w:ind w:left="0" w:firstLine="0"/>
            </w:pPr>
            <w:r>
              <w:rPr>
                <w:b/>
              </w:rPr>
              <w:t xml:space="preserve">Monitoring &amp; Logging </w:t>
            </w:r>
          </w:p>
        </w:tc>
        <w:tc>
          <w:tcPr>
            <w:tcW w:w="8191" w:type="dxa"/>
            <w:tcBorders>
              <w:top w:val="single" w:sz="6" w:space="0" w:color="000000"/>
              <w:left w:val="single" w:sz="6" w:space="0" w:color="000000"/>
              <w:bottom w:val="single" w:sz="6" w:space="0" w:color="000000"/>
              <w:right w:val="single" w:sz="6" w:space="0" w:color="000000"/>
            </w:tcBorders>
            <w:vAlign w:val="center"/>
          </w:tcPr>
          <w:p w14:paraId="4629E4B3" w14:textId="77777777" w:rsidR="00994B26" w:rsidRDefault="00000000">
            <w:pPr>
              <w:spacing w:after="0" w:line="259" w:lineRule="auto"/>
              <w:ind w:left="0" w:firstLine="0"/>
            </w:pPr>
            <w:proofErr w:type="spellStart"/>
            <w:r>
              <w:t>OpsRamp</w:t>
            </w:r>
            <w:proofErr w:type="spellEnd"/>
            <w:r>
              <w:t xml:space="preserve">, Prometheus, Datadog, Grafana, Azure Monitors </w:t>
            </w:r>
          </w:p>
        </w:tc>
      </w:tr>
      <w:tr w:rsidR="00994B26" w14:paraId="2A38A4A8" w14:textId="77777777">
        <w:trPr>
          <w:trHeight w:val="775"/>
        </w:trPr>
        <w:tc>
          <w:tcPr>
            <w:tcW w:w="2792" w:type="dxa"/>
            <w:tcBorders>
              <w:top w:val="single" w:sz="6" w:space="0" w:color="000000"/>
              <w:left w:val="single" w:sz="6" w:space="0" w:color="000000"/>
              <w:bottom w:val="single" w:sz="6" w:space="0" w:color="000000"/>
              <w:right w:val="single" w:sz="6" w:space="0" w:color="000000"/>
            </w:tcBorders>
          </w:tcPr>
          <w:p w14:paraId="7BB69D8F" w14:textId="77777777" w:rsidR="00994B26" w:rsidRDefault="00000000">
            <w:pPr>
              <w:spacing w:after="0" w:line="259" w:lineRule="auto"/>
              <w:ind w:left="0" w:firstLine="0"/>
            </w:pPr>
            <w:r>
              <w:rPr>
                <w:b/>
              </w:rPr>
              <w:t xml:space="preserve">Scripting &amp; Automation </w:t>
            </w:r>
          </w:p>
        </w:tc>
        <w:tc>
          <w:tcPr>
            <w:tcW w:w="8191" w:type="dxa"/>
            <w:tcBorders>
              <w:top w:val="single" w:sz="6" w:space="0" w:color="000000"/>
              <w:left w:val="single" w:sz="6" w:space="0" w:color="000000"/>
              <w:bottom w:val="single" w:sz="6" w:space="0" w:color="000000"/>
              <w:right w:val="single" w:sz="6" w:space="0" w:color="000000"/>
            </w:tcBorders>
          </w:tcPr>
          <w:p w14:paraId="27C7774E" w14:textId="77777777" w:rsidR="00994B26" w:rsidRDefault="00000000">
            <w:pPr>
              <w:spacing w:after="0" w:line="259" w:lineRule="auto"/>
              <w:ind w:left="0" w:firstLine="0"/>
            </w:pPr>
            <w:r>
              <w:t xml:space="preserve">PowerShell, Azure CLI, Bash, Shell Scripting </w:t>
            </w:r>
          </w:p>
        </w:tc>
      </w:tr>
      <w:tr w:rsidR="00994B26" w14:paraId="27754572" w14:textId="77777777">
        <w:trPr>
          <w:trHeight w:val="631"/>
        </w:trPr>
        <w:tc>
          <w:tcPr>
            <w:tcW w:w="2792" w:type="dxa"/>
            <w:tcBorders>
              <w:top w:val="single" w:sz="6" w:space="0" w:color="000000"/>
              <w:left w:val="single" w:sz="6" w:space="0" w:color="000000"/>
              <w:bottom w:val="single" w:sz="6" w:space="0" w:color="000000"/>
              <w:right w:val="single" w:sz="6" w:space="0" w:color="000000"/>
            </w:tcBorders>
          </w:tcPr>
          <w:p w14:paraId="5A119925" w14:textId="77777777" w:rsidR="00994B26" w:rsidRDefault="00000000">
            <w:pPr>
              <w:spacing w:after="0" w:line="259" w:lineRule="auto"/>
              <w:ind w:left="0" w:firstLine="0"/>
            </w:pPr>
            <w:r>
              <w:rPr>
                <w:b/>
              </w:rPr>
              <w:t xml:space="preserve">Security &amp; Identity </w:t>
            </w:r>
          </w:p>
        </w:tc>
        <w:tc>
          <w:tcPr>
            <w:tcW w:w="8191" w:type="dxa"/>
            <w:tcBorders>
              <w:top w:val="single" w:sz="6" w:space="0" w:color="000000"/>
              <w:left w:val="single" w:sz="6" w:space="0" w:color="000000"/>
              <w:bottom w:val="single" w:sz="6" w:space="0" w:color="000000"/>
              <w:right w:val="single" w:sz="6" w:space="0" w:color="000000"/>
            </w:tcBorders>
          </w:tcPr>
          <w:p w14:paraId="702D11A8" w14:textId="77777777" w:rsidR="00994B26" w:rsidRDefault="00000000">
            <w:pPr>
              <w:spacing w:after="16" w:line="259" w:lineRule="auto"/>
              <w:ind w:left="0" w:firstLine="0"/>
            </w:pPr>
            <w:r>
              <w:t xml:space="preserve">Azure Key Vault, Role-Based Access Control (RBAC), Managed Identities, Microsoft Entra </w:t>
            </w:r>
          </w:p>
          <w:p w14:paraId="0C0B457B" w14:textId="77777777" w:rsidR="00994B26" w:rsidRDefault="00000000">
            <w:pPr>
              <w:spacing w:after="0" w:line="259" w:lineRule="auto"/>
              <w:ind w:left="0" w:firstLine="0"/>
            </w:pPr>
            <w:r>
              <w:t xml:space="preserve">ID </w:t>
            </w:r>
          </w:p>
        </w:tc>
      </w:tr>
      <w:tr w:rsidR="00994B26" w14:paraId="66F6B4E0" w14:textId="77777777">
        <w:trPr>
          <w:trHeight w:val="403"/>
        </w:trPr>
        <w:tc>
          <w:tcPr>
            <w:tcW w:w="2792" w:type="dxa"/>
            <w:tcBorders>
              <w:top w:val="single" w:sz="6" w:space="0" w:color="000000"/>
              <w:left w:val="single" w:sz="6" w:space="0" w:color="000000"/>
              <w:bottom w:val="single" w:sz="6" w:space="0" w:color="000000"/>
              <w:right w:val="single" w:sz="6" w:space="0" w:color="000000"/>
            </w:tcBorders>
          </w:tcPr>
          <w:p w14:paraId="58F5DE02" w14:textId="77777777" w:rsidR="00994B26" w:rsidRDefault="00000000">
            <w:pPr>
              <w:spacing w:after="0" w:line="259" w:lineRule="auto"/>
              <w:ind w:left="0" w:firstLine="0"/>
            </w:pPr>
            <w:r>
              <w:rPr>
                <w:b/>
              </w:rPr>
              <w:t xml:space="preserve">Backup &amp; Recovery </w:t>
            </w:r>
          </w:p>
        </w:tc>
        <w:tc>
          <w:tcPr>
            <w:tcW w:w="8191" w:type="dxa"/>
            <w:tcBorders>
              <w:top w:val="single" w:sz="6" w:space="0" w:color="000000"/>
              <w:left w:val="single" w:sz="6" w:space="0" w:color="000000"/>
              <w:bottom w:val="single" w:sz="6" w:space="0" w:color="000000"/>
              <w:right w:val="single" w:sz="6" w:space="0" w:color="000000"/>
            </w:tcBorders>
          </w:tcPr>
          <w:p w14:paraId="6B52EA62" w14:textId="77777777" w:rsidR="00994B26" w:rsidRDefault="00000000">
            <w:pPr>
              <w:spacing w:after="0" w:line="259" w:lineRule="auto"/>
              <w:ind w:left="0" w:firstLine="0"/>
            </w:pPr>
            <w:r>
              <w:t xml:space="preserve">Veeam, Azure Backups </w:t>
            </w:r>
          </w:p>
        </w:tc>
      </w:tr>
      <w:tr w:rsidR="00994B26" w14:paraId="71C7D801" w14:textId="77777777">
        <w:trPr>
          <w:trHeight w:val="504"/>
        </w:trPr>
        <w:tc>
          <w:tcPr>
            <w:tcW w:w="2792" w:type="dxa"/>
            <w:tcBorders>
              <w:top w:val="single" w:sz="6" w:space="0" w:color="000000"/>
              <w:left w:val="single" w:sz="6" w:space="0" w:color="000000"/>
              <w:bottom w:val="single" w:sz="6" w:space="0" w:color="000000"/>
              <w:right w:val="single" w:sz="6" w:space="0" w:color="000000"/>
            </w:tcBorders>
            <w:vAlign w:val="center"/>
          </w:tcPr>
          <w:p w14:paraId="2185D835" w14:textId="77777777" w:rsidR="00994B26" w:rsidRDefault="00000000">
            <w:pPr>
              <w:spacing w:after="0" w:line="259" w:lineRule="auto"/>
              <w:ind w:left="0" w:firstLine="0"/>
            </w:pPr>
            <w:r>
              <w:rPr>
                <w:b/>
              </w:rPr>
              <w:t xml:space="preserve">Web Technologies </w:t>
            </w:r>
          </w:p>
        </w:tc>
        <w:tc>
          <w:tcPr>
            <w:tcW w:w="8191" w:type="dxa"/>
            <w:tcBorders>
              <w:top w:val="single" w:sz="6" w:space="0" w:color="000000"/>
              <w:left w:val="single" w:sz="6" w:space="0" w:color="000000"/>
              <w:bottom w:val="single" w:sz="6" w:space="0" w:color="000000"/>
              <w:right w:val="single" w:sz="6" w:space="0" w:color="000000"/>
            </w:tcBorders>
            <w:vAlign w:val="bottom"/>
          </w:tcPr>
          <w:p w14:paraId="26C43323" w14:textId="48A543A4" w:rsidR="00994B26" w:rsidRPr="008612F7" w:rsidRDefault="00000000" w:rsidP="008612F7">
            <w:pPr>
              <w:spacing w:after="0" w:line="259" w:lineRule="auto"/>
              <w:ind w:left="43" w:firstLine="0"/>
              <w:rPr>
                <w:lang w:val="en-US"/>
              </w:rPr>
            </w:pPr>
            <w:r>
              <w:t>HTML, CSS, JavaScript</w:t>
            </w:r>
            <w:r w:rsidR="008612F7">
              <w:t>,</w:t>
            </w:r>
            <w:r w:rsidR="008612F7" w:rsidRPr="008612F7">
              <w:rPr>
                <w:rFonts w:asciiTheme="minorHAnsi" w:eastAsiaTheme="minorEastAsia" w:hAnsiTheme="minorHAnsi" w:cstheme="minorBidi"/>
                <w:color w:val="auto"/>
                <w:kern w:val="0"/>
                <w:szCs w:val="22"/>
                <w:lang w:val="en-US" w:eastAsia="en-US"/>
                <w14:ligatures w14:val="none"/>
              </w:rPr>
              <w:t xml:space="preserve"> </w:t>
            </w:r>
            <w:r w:rsidR="008612F7" w:rsidRPr="008612F7">
              <w:rPr>
                <w:lang w:val="en-US"/>
              </w:rPr>
              <w:t>Python, Java</w:t>
            </w:r>
          </w:p>
          <w:p w14:paraId="4FEA7CF0" w14:textId="77777777" w:rsidR="00994B26" w:rsidRDefault="00000000">
            <w:pPr>
              <w:spacing w:after="0" w:line="259" w:lineRule="auto"/>
              <w:ind w:left="0" w:firstLine="0"/>
            </w:pPr>
            <w:r>
              <w:rPr>
                <w:sz w:val="2"/>
              </w:rPr>
              <w:t xml:space="preserve"> </w:t>
            </w:r>
          </w:p>
        </w:tc>
      </w:tr>
      <w:tr w:rsidR="00994B26" w14:paraId="5790E705" w14:textId="77777777">
        <w:trPr>
          <w:trHeight w:val="406"/>
        </w:trPr>
        <w:tc>
          <w:tcPr>
            <w:tcW w:w="2792" w:type="dxa"/>
            <w:tcBorders>
              <w:top w:val="single" w:sz="6" w:space="0" w:color="000000"/>
              <w:left w:val="single" w:sz="6" w:space="0" w:color="000000"/>
              <w:bottom w:val="single" w:sz="6" w:space="0" w:color="000000"/>
              <w:right w:val="single" w:sz="6" w:space="0" w:color="000000"/>
            </w:tcBorders>
          </w:tcPr>
          <w:p w14:paraId="1AB68FE2" w14:textId="77777777" w:rsidR="00994B26" w:rsidRDefault="00000000">
            <w:pPr>
              <w:spacing w:after="0" w:line="259" w:lineRule="auto"/>
              <w:ind w:left="0" w:firstLine="0"/>
            </w:pPr>
            <w:r>
              <w:rPr>
                <w:b/>
              </w:rPr>
              <w:lastRenderedPageBreak/>
              <w:t xml:space="preserve">Frameworks </w:t>
            </w:r>
          </w:p>
        </w:tc>
        <w:tc>
          <w:tcPr>
            <w:tcW w:w="8191" w:type="dxa"/>
            <w:tcBorders>
              <w:top w:val="single" w:sz="6" w:space="0" w:color="000000"/>
              <w:left w:val="single" w:sz="6" w:space="0" w:color="000000"/>
              <w:bottom w:val="single" w:sz="6" w:space="0" w:color="000000"/>
              <w:right w:val="single" w:sz="6" w:space="0" w:color="000000"/>
            </w:tcBorders>
          </w:tcPr>
          <w:p w14:paraId="68BA8BC5" w14:textId="77777777" w:rsidR="00994B26" w:rsidRDefault="00000000">
            <w:pPr>
              <w:spacing w:after="0" w:line="259" w:lineRule="auto"/>
              <w:ind w:left="0" w:firstLine="0"/>
            </w:pPr>
            <w:r>
              <w:t xml:space="preserve">Spring, Struts, Hibernate, Web Services (SOAP &amp; RESTful) </w:t>
            </w:r>
          </w:p>
        </w:tc>
      </w:tr>
    </w:tbl>
    <w:p w14:paraId="6CFB9E94" w14:textId="77777777" w:rsidR="00994B26" w:rsidRDefault="00000000">
      <w:pPr>
        <w:spacing w:after="25" w:line="259" w:lineRule="auto"/>
        <w:ind w:left="0" w:firstLine="0"/>
      </w:pPr>
      <w:r>
        <w:rPr>
          <w:rFonts w:ascii="Arial" w:eastAsia="Arial" w:hAnsi="Arial" w:cs="Arial"/>
          <w:sz w:val="20"/>
        </w:rPr>
        <w:t xml:space="preserve"> </w:t>
      </w:r>
      <w:r>
        <w:rPr>
          <w:rFonts w:ascii="Arial" w:eastAsia="Arial" w:hAnsi="Arial" w:cs="Arial"/>
          <w:sz w:val="20"/>
        </w:rPr>
        <w:tab/>
        <w:t xml:space="preserve"> </w:t>
      </w:r>
    </w:p>
    <w:p w14:paraId="0BFF85F6" w14:textId="77777777" w:rsidR="00994B26" w:rsidRDefault="00000000">
      <w:pPr>
        <w:spacing w:after="0" w:line="259" w:lineRule="auto"/>
        <w:ind w:left="0" w:firstLine="0"/>
      </w:pPr>
      <w:r>
        <w:rPr>
          <w:rFonts w:ascii="Times New Roman" w:eastAsia="Times New Roman" w:hAnsi="Times New Roman" w:cs="Times New Roman"/>
          <w:sz w:val="24"/>
        </w:rPr>
        <w:t xml:space="preserve"> </w:t>
      </w:r>
    </w:p>
    <w:p w14:paraId="64C2DAF3" w14:textId="77777777" w:rsidR="00994B26" w:rsidRDefault="00000000">
      <w:pPr>
        <w:spacing w:after="0" w:line="259" w:lineRule="auto"/>
        <w:ind w:left="0" w:firstLine="0"/>
      </w:pPr>
      <w:r>
        <w:rPr>
          <w:rFonts w:ascii="Times New Roman" w:eastAsia="Times New Roman" w:hAnsi="Times New Roman" w:cs="Times New Roman"/>
          <w:sz w:val="24"/>
        </w:rPr>
        <w:t xml:space="preserve"> </w:t>
      </w:r>
    </w:p>
    <w:tbl>
      <w:tblPr>
        <w:tblStyle w:val="TableGrid"/>
        <w:tblW w:w="10982" w:type="dxa"/>
        <w:tblInd w:w="0" w:type="dxa"/>
        <w:tblCellMar>
          <w:top w:w="50" w:type="dxa"/>
          <w:left w:w="108" w:type="dxa"/>
          <w:bottom w:w="0" w:type="dxa"/>
          <w:right w:w="115" w:type="dxa"/>
        </w:tblCellMar>
        <w:tblLook w:val="04A0" w:firstRow="1" w:lastRow="0" w:firstColumn="1" w:lastColumn="0" w:noHBand="0" w:noVBand="1"/>
      </w:tblPr>
      <w:tblGrid>
        <w:gridCol w:w="2792"/>
        <w:gridCol w:w="8190"/>
      </w:tblGrid>
      <w:tr w:rsidR="00994B26" w14:paraId="2407922B" w14:textId="77777777">
        <w:trPr>
          <w:trHeight w:val="403"/>
        </w:trPr>
        <w:tc>
          <w:tcPr>
            <w:tcW w:w="2792" w:type="dxa"/>
            <w:tcBorders>
              <w:top w:val="single" w:sz="6" w:space="0" w:color="000000"/>
              <w:left w:val="single" w:sz="6" w:space="0" w:color="000000"/>
              <w:bottom w:val="single" w:sz="6" w:space="0" w:color="000000"/>
              <w:right w:val="single" w:sz="6" w:space="0" w:color="000000"/>
            </w:tcBorders>
          </w:tcPr>
          <w:p w14:paraId="2256790A" w14:textId="77777777" w:rsidR="00994B26" w:rsidRDefault="00000000">
            <w:pPr>
              <w:spacing w:after="0" w:line="259" w:lineRule="auto"/>
              <w:ind w:left="0" w:firstLine="0"/>
            </w:pPr>
            <w:r>
              <w:rPr>
                <w:b/>
              </w:rPr>
              <w:t xml:space="preserve">Programming Languages </w:t>
            </w:r>
          </w:p>
        </w:tc>
        <w:tc>
          <w:tcPr>
            <w:tcW w:w="8191" w:type="dxa"/>
            <w:tcBorders>
              <w:top w:val="single" w:sz="6" w:space="0" w:color="000000"/>
              <w:left w:val="single" w:sz="6" w:space="0" w:color="000000"/>
              <w:bottom w:val="single" w:sz="6" w:space="0" w:color="000000"/>
              <w:right w:val="single" w:sz="6" w:space="0" w:color="000000"/>
            </w:tcBorders>
          </w:tcPr>
          <w:p w14:paraId="6A6E4986" w14:textId="77777777" w:rsidR="00994B26" w:rsidRDefault="00000000">
            <w:pPr>
              <w:spacing w:after="0" w:line="259" w:lineRule="auto"/>
              <w:ind w:left="0" w:firstLine="0"/>
            </w:pPr>
            <w:r>
              <w:t xml:space="preserve">Java  </w:t>
            </w:r>
          </w:p>
        </w:tc>
      </w:tr>
    </w:tbl>
    <w:p w14:paraId="517F3218" w14:textId="77777777" w:rsidR="00994B26" w:rsidRDefault="00000000">
      <w:pPr>
        <w:spacing w:after="276" w:line="259" w:lineRule="auto"/>
        <w:ind w:left="0" w:firstLine="0"/>
      </w:pPr>
      <w:r>
        <w:t xml:space="preserve"> </w:t>
      </w:r>
    </w:p>
    <w:p w14:paraId="17B19E95" w14:textId="77777777" w:rsidR="00994B26" w:rsidRDefault="00000000">
      <w:pPr>
        <w:pStyle w:val="Heading2"/>
        <w:spacing w:after="50"/>
        <w:ind w:left="-5"/>
      </w:pPr>
      <w:r>
        <w:t xml:space="preserve">CERTIFICATIONS </w:t>
      </w:r>
    </w:p>
    <w:p w14:paraId="141D8822" w14:textId="77777777" w:rsidR="00994B26" w:rsidRDefault="00000000">
      <w:pPr>
        <w:numPr>
          <w:ilvl w:val="0"/>
          <w:numId w:val="1"/>
        </w:numPr>
        <w:spacing w:after="0" w:line="259" w:lineRule="auto"/>
        <w:ind w:hanging="360"/>
      </w:pPr>
      <w:r>
        <w:rPr>
          <w:rFonts w:ascii="Times New Roman" w:eastAsia="Times New Roman" w:hAnsi="Times New Roman" w:cs="Times New Roman"/>
          <w:sz w:val="24"/>
        </w:rPr>
        <w:t xml:space="preserve">Microsoft Certified: Azure Administrator Associate (AZ-104), Microsoft, August 2025 </w:t>
      </w:r>
    </w:p>
    <w:p w14:paraId="4BFC3733" w14:textId="77777777" w:rsidR="00994B26" w:rsidRDefault="00000000">
      <w:pPr>
        <w:numPr>
          <w:ilvl w:val="0"/>
          <w:numId w:val="1"/>
        </w:numPr>
        <w:spacing w:after="259" w:line="259" w:lineRule="auto"/>
        <w:ind w:hanging="360"/>
      </w:pPr>
      <w:r>
        <w:rPr>
          <w:rFonts w:ascii="Times New Roman" w:eastAsia="Times New Roman" w:hAnsi="Times New Roman" w:cs="Times New Roman"/>
          <w:sz w:val="24"/>
        </w:rPr>
        <w:t xml:space="preserve">Microsoft Certified: Azure DevOps Engineer Expert (AZ-400), Microsoft, September 2025 </w:t>
      </w:r>
    </w:p>
    <w:p w14:paraId="25DE77DF" w14:textId="77777777" w:rsidR="00994B26" w:rsidRDefault="00000000">
      <w:pPr>
        <w:pStyle w:val="Heading2"/>
        <w:spacing w:after="33"/>
        <w:ind w:left="-5"/>
      </w:pPr>
      <w:r>
        <w:t xml:space="preserve">EXPERIENCE  </w:t>
      </w:r>
    </w:p>
    <w:p w14:paraId="62A95F68" w14:textId="77777777" w:rsidR="00994B26" w:rsidRDefault="00000000">
      <w:pPr>
        <w:spacing w:after="0" w:line="259" w:lineRule="auto"/>
        <w:ind w:left="-5"/>
      </w:pPr>
      <w:proofErr w:type="spellStart"/>
      <w:r>
        <w:rPr>
          <w:b/>
        </w:rPr>
        <w:t>HCLTech</w:t>
      </w:r>
      <w:proofErr w:type="spellEnd"/>
      <w:r>
        <w:rPr>
          <w:b/>
        </w:rPr>
        <w:t xml:space="preserve"> Technology </w:t>
      </w:r>
    </w:p>
    <w:p w14:paraId="16BDF7DE" w14:textId="77777777" w:rsidR="00994B26" w:rsidRDefault="00000000">
      <w:pPr>
        <w:spacing w:after="0" w:line="259" w:lineRule="auto"/>
        <w:ind w:left="-5"/>
      </w:pPr>
      <w:r>
        <w:rPr>
          <w:b/>
        </w:rPr>
        <w:t xml:space="preserve">Senior DevOps Engineer </w:t>
      </w:r>
    </w:p>
    <w:p w14:paraId="10DAC662" w14:textId="77777777" w:rsidR="00994B26" w:rsidRDefault="00000000">
      <w:pPr>
        <w:spacing w:after="0" w:line="259" w:lineRule="auto"/>
        <w:ind w:left="-5"/>
      </w:pPr>
      <w:r>
        <w:rPr>
          <w:b/>
        </w:rPr>
        <w:t xml:space="preserve">May 2022 – July 2025 </w:t>
      </w:r>
    </w:p>
    <w:p w14:paraId="33F96310" w14:textId="77777777" w:rsidR="00994B26" w:rsidRDefault="00000000">
      <w:pPr>
        <w:spacing w:after="0" w:line="259" w:lineRule="auto"/>
        <w:ind w:left="0" w:firstLine="0"/>
      </w:pPr>
      <w:r>
        <w:rPr>
          <w:b/>
        </w:rPr>
        <w:t xml:space="preserve"> </w:t>
      </w:r>
    </w:p>
    <w:p w14:paraId="015A1EE7" w14:textId="77777777" w:rsidR="00994B26" w:rsidRDefault="00000000">
      <w:pPr>
        <w:spacing w:after="0" w:line="259" w:lineRule="auto"/>
        <w:ind w:left="-5"/>
      </w:pPr>
      <w:r>
        <w:rPr>
          <w:b/>
        </w:rPr>
        <w:t xml:space="preserve">Mphasis Technology </w:t>
      </w:r>
    </w:p>
    <w:p w14:paraId="79603F55" w14:textId="77777777" w:rsidR="00994B26" w:rsidRDefault="00000000">
      <w:pPr>
        <w:spacing w:after="0" w:line="259" w:lineRule="auto"/>
        <w:ind w:left="-5"/>
      </w:pPr>
      <w:r>
        <w:rPr>
          <w:b/>
        </w:rPr>
        <w:t xml:space="preserve">Software Engineer </w:t>
      </w:r>
    </w:p>
    <w:p w14:paraId="7C6AA1A7" w14:textId="77777777" w:rsidR="00994B26" w:rsidRDefault="00000000">
      <w:pPr>
        <w:spacing w:after="0" w:line="259" w:lineRule="auto"/>
        <w:ind w:left="-5"/>
      </w:pPr>
      <w:r>
        <w:rPr>
          <w:b/>
        </w:rPr>
        <w:t xml:space="preserve">March 2018 – May 2022 </w:t>
      </w:r>
    </w:p>
    <w:p w14:paraId="21C88020" w14:textId="77777777" w:rsidR="00994B26" w:rsidRDefault="00000000">
      <w:pPr>
        <w:spacing w:after="0" w:line="259" w:lineRule="auto"/>
        <w:ind w:left="0" w:firstLine="0"/>
      </w:pPr>
      <w:r>
        <w:rPr>
          <w:b/>
        </w:rPr>
        <w:t xml:space="preserve"> </w:t>
      </w:r>
    </w:p>
    <w:p w14:paraId="23E81A3A" w14:textId="77777777" w:rsidR="00994B26" w:rsidRDefault="00000000">
      <w:pPr>
        <w:spacing w:after="0" w:line="259" w:lineRule="auto"/>
        <w:ind w:left="0" w:firstLine="0"/>
      </w:pPr>
      <w:r>
        <w:rPr>
          <w:b/>
        </w:rPr>
        <w:t xml:space="preserve"> </w:t>
      </w:r>
    </w:p>
    <w:p w14:paraId="1A42EB4E" w14:textId="77777777" w:rsidR="00994B26" w:rsidRDefault="00000000">
      <w:pPr>
        <w:spacing w:after="0" w:line="259" w:lineRule="auto"/>
        <w:ind w:left="-5"/>
      </w:pPr>
      <w:r>
        <w:rPr>
          <w:b/>
        </w:rPr>
        <w:t xml:space="preserve">Client: Verizon Communication Inc. </w:t>
      </w:r>
    </w:p>
    <w:p w14:paraId="1449C6B6" w14:textId="77777777" w:rsidR="00994B26" w:rsidRDefault="00000000">
      <w:pPr>
        <w:spacing w:after="79" w:line="259" w:lineRule="auto"/>
        <w:ind w:left="-5"/>
      </w:pPr>
      <w:r>
        <w:rPr>
          <w:b/>
        </w:rPr>
        <w:t xml:space="preserve">Project 1: End-to-End CI/CD Pipeline for .NET Application on Azure </w:t>
      </w:r>
    </w:p>
    <w:p w14:paraId="6D58F082" w14:textId="77777777" w:rsidR="00994B26" w:rsidRDefault="00000000">
      <w:r>
        <w:rPr>
          <w:b/>
        </w:rPr>
        <w:t>Description:</w:t>
      </w:r>
      <w:r>
        <w:t xml:space="preserve"> Built and deployed a scalable .NET Core web application on </w:t>
      </w:r>
      <w:r>
        <w:rPr>
          <w:b/>
        </w:rPr>
        <w:t>Azure App Service</w:t>
      </w:r>
      <w:r>
        <w:t xml:space="preserve"> using </w:t>
      </w:r>
      <w:r>
        <w:rPr>
          <w:b/>
        </w:rPr>
        <w:t>Azure DevOps CI/CD pipelines</w:t>
      </w:r>
      <w:r>
        <w:t xml:space="preserve">. </w:t>
      </w:r>
    </w:p>
    <w:p w14:paraId="080F9481" w14:textId="77777777" w:rsidR="00994B26" w:rsidRDefault="00000000">
      <w:pPr>
        <w:spacing w:after="179" w:line="259" w:lineRule="auto"/>
        <w:ind w:left="-5"/>
      </w:pPr>
      <w:r>
        <w:rPr>
          <w:b/>
        </w:rPr>
        <w:t>Responsibilities:</w:t>
      </w:r>
      <w:r>
        <w:t xml:space="preserve"> </w:t>
      </w:r>
    </w:p>
    <w:p w14:paraId="58C0D448" w14:textId="77777777" w:rsidR="00994B26" w:rsidRDefault="00000000">
      <w:pPr>
        <w:numPr>
          <w:ilvl w:val="0"/>
          <w:numId w:val="2"/>
        </w:numPr>
        <w:ind w:hanging="360"/>
      </w:pPr>
      <w:r>
        <w:t xml:space="preserve">Designed </w:t>
      </w:r>
      <w:r>
        <w:rPr>
          <w:b/>
        </w:rPr>
        <w:t>YAML pipelines</w:t>
      </w:r>
      <w:r>
        <w:t xml:space="preserve"> to automate build, unit tests, code coverage (SonarQube). </w:t>
      </w:r>
    </w:p>
    <w:p w14:paraId="789CA991" w14:textId="77777777" w:rsidR="00994B26" w:rsidRDefault="00000000">
      <w:pPr>
        <w:numPr>
          <w:ilvl w:val="0"/>
          <w:numId w:val="2"/>
        </w:numPr>
        <w:ind w:hanging="360"/>
      </w:pPr>
      <w:r>
        <w:t xml:space="preserve">Integrated </w:t>
      </w:r>
      <w:r>
        <w:rPr>
          <w:b/>
        </w:rPr>
        <w:t>GitHub Actions</w:t>
      </w:r>
      <w:r>
        <w:t xml:space="preserve"> for PR validation workflows. </w:t>
      </w:r>
    </w:p>
    <w:p w14:paraId="2D221098" w14:textId="77777777" w:rsidR="00994B26" w:rsidRDefault="00000000">
      <w:pPr>
        <w:numPr>
          <w:ilvl w:val="0"/>
          <w:numId w:val="2"/>
        </w:numPr>
        <w:ind w:hanging="360"/>
      </w:pPr>
      <w:r>
        <w:t xml:space="preserve">Configured deployment slots in </w:t>
      </w:r>
      <w:r>
        <w:rPr>
          <w:b/>
        </w:rPr>
        <w:t>Azure App Service</w:t>
      </w:r>
      <w:r>
        <w:t xml:space="preserve"> for staging and production. </w:t>
      </w:r>
    </w:p>
    <w:p w14:paraId="0EE366DF" w14:textId="77777777" w:rsidR="00994B26" w:rsidRDefault="00000000">
      <w:pPr>
        <w:numPr>
          <w:ilvl w:val="0"/>
          <w:numId w:val="2"/>
        </w:numPr>
        <w:ind w:hanging="360"/>
      </w:pPr>
      <w:r>
        <w:t xml:space="preserve">Managed secrets using </w:t>
      </w:r>
      <w:r>
        <w:rPr>
          <w:b/>
        </w:rPr>
        <w:t>Azure Key Vault</w:t>
      </w:r>
      <w:r>
        <w:t xml:space="preserve"> with access via </w:t>
      </w:r>
      <w:r>
        <w:rPr>
          <w:b/>
        </w:rPr>
        <w:t>Managed Identity</w:t>
      </w:r>
      <w:r>
        <w:t xml:space="preserve">. </w:t>
      </w:r>
    </w:p>
    <w:p w14:paraId="44EE2FB6" w14:textId="77777777" w:rsidR="00994B26" w:rsidRDefault="00000000">
      <w:pPr>
        <w:numPr>
          <w:ilvl w:val="0"/>
          <w:numId w:val="2"/>
        </w:numPr>
        <w:spacing w:after="179" w:line="259" w:lineRule="auto"/>
        <w:ind w:hanging="360"/>
      </w:pPr>
      <w:r>
        <w:t xml:space="preserve">Monitored deployments using </w:t>
      </w:r>
      <w:r>
        <w:rPr>
          <w:b/>
        </w:rPr>
        <w:t>Azure Monitor &amp; Application Insights</w:t>
      </w:r>
      <w:r>
        <w:t xml:space="preserve">. </w:t>
      </w:r>
    </w:p>
    <w:p w14:paraId="00A92386" w14:textId="77777777" w:rsidR="00994B26" w:rsidRDefault="00000000">
      <w:r>
        <w:rPr>
          <w:b/>
        </w:rPr>
        <w:t>Skills Used:</w:t>
      </w:r>
      <w:r>
        <w:t xml:space="preserve"> Azure DevOps, GitHub, YAML, App Service, SonarQube, Key Vault, App Insights, PowerShell. </w:t>
      </w:r>
    </w:p>
    <w:p w14:paraId="73C48D50" w14:textId="77777777" w:rsidR="00994B26" w:rsidRDefault="00000000">
      <w:pPr>
        <w:spacing w:after="56" w:line="259" w:lineRule="auto"/>
        <w:ind w:left="0" w:firstLine="0"/>
      </w:pPr>
      <w:r>
        <w:rPr>
          <w:sz w:val="24"/>
        </w:rPr>
        <w:t xml:space="preserve"> </w:t>
      </w:r>
    </w:p>
    <w:p w14:paraId="566E3AC3" w14:textId="77777777" w:rsidR="00994B26" w:rsidRDefault="00000000">
      <w:pPr>
        <w:spacing w:after="79" w:line="259" w:lineRule="auto"/>
        <w:ind w:left="-5"/>
      </w:pPr>
      <w:r>
        <w:rPr>
          <w:b/>
        </w:rPr>
        <w:t xml:space="preserve">Project 2: Kubernetes (AKS) Deployment with </w:t>
      </w:r>
      <w:proofErr w:type="spellStart"/>
      <w:r>
        <w:rPr>
          <w:b/>
        </w:rPr>
        <w:t>IaC</w:t>
      </w:r>
      <w:proofErr w:type="spellEnd"/>
      <w:r>
        <w:rPr>
          <w:b/>
        </w:rPr>
        <w:t xml:space="preserve"> </w:t>
      </w:r>
    </w:p>
    <w:p w14:paraId="5DD1243A" w14:textId="77777777" w:rsidR="00994B26" w:rsidRDefault="00000000">
      <w:r>
        <w:rPr>
          <w:b/>
        </w:rPr>
        <w:t>Description:</w:t>
      </w:r>
      <w:r>
        <w:t xml:space="preserve"> Migrated a microservices-based application to </w:t>
      </w:r>
      <w:r>
        <w:rPr>
          <w:b/>
        </w:rPr>
        <w:t>Azure Kubernetes Service (AKS)</w:t>
      </w:r>
      <w:r>
        <w:t xml:space="preserve"> with automated infrastructure provisioning. </w:t>
      </w:r>
    </w:p>
    <w:p w14:paraId="3B67B9A9" w14:textId="77777777" w:rsidR="00994B26" w:rsidRDefault="00000000">
      <w:pPr>
        <w:spacing w:after="179" w:line="259" w:lineRule="auto"/>
        <w:ind w:left="-5"/>
      </w:pPr>
      <w:r>
        <w:rPr>
          <w:b/>
        </w:rPr>
        <w:t>Responsibilities:</w:t>
      </w:r>
      <w:r>
        <w:t xml:space="preserve"> </w:t>
      </w:r>
    </w:p>
    <w:p w14:paraId="154A5426" w14:textId="77777777" w:rsidR="00994B26" w:rsidRDefault="00000000">
      <w:pPr>
        <w:numPr>
          <w:ilvl w:val="0"/>
          <w:numId w:val="2"/>
        </w:numPr>
        <w:ind w:hanging="360"/>
      </w:pPr>
      <w:r>
        <w:t xml:space="preserve">Designed </w:t>
      </w:r>
      <w:proofErr w:type="spellStart"/>
      <w:r>
        <w:t>IaC</w:t>
      </w:r>
      <w:proofErr w:type="spellEnd"/>
      <w:r>
        <w:t xml:space="preserve"> using </w:t>
      </w:r>
      <w:r>
        <w:rPr>
          <w:b/>
        </w:rPr>
        <w:t>Terraform</w:t>
      </w:r>
      <w:r>
        <w:t xml:space="preserve"> and </w:t>
      </w:r>
      <w:r>
        <w:rPr>
          <w:b/>
        </w:rPr>
        <w:t>ARM Templates</w:t>
      </w:r>
      <w:r>
        <w:t xml:space="preserve"> for AKS, </w:t>
      </w:r>
      <w:proofErr w:type="spellStart"/>
      <w:r>
        <w:t>VNet</w:t>
      </w:r>
      <w:proofErr w:type="spellEnd"/>
      <w:r>
        <w:t xml:space="preserve">, Load Balancer, and ACR. </w:t>
      </w:r>
    </w:p>
    <w:p w14:paraId="5F8B01C8" w14:textId="77777777" w:rsidR="00994B26" w:rsidRDefault="00000000">
      <w:pPr>
        <w:numPr>
          <w:ilvl w:val="0"/>
          <w:numId w:val="2"/>
        </w:numPr>
        <w:ind w:hanging="360"/>
      </w:pPr>
      <w:r>
        <w:t xml:space="preserve">Containerized services using </w:t>
      </w:r>
      <w:r>
        <w:rPr>
          <w:b/>
        </w:rPr>
        <w:t>Docker</w:t>
      </w:r>
      <w:r>
        <w:t xml:space="preserve"> and deployed with </w:t>
      </w:r>
      <w:r>
        <w:rPr>
          <w:b/>
        </w:rPr>
        <w:t>Helm charts</w:t>
      </w:r>
      <w:r>
        <w:t xml:space="preserve">. </w:t>
      </w:r>
    </w:p>
    <w:p w14:paraId="72D03689" w14:textId="77777777" w:rsidR="00994B26" w:rsidRDefault="00000000">
      <w:pPr>
        <w:numPr>
          <w:ilvl w:val="0"/>
          <w:numId w:val="2"/>
        </w:numPr>
        <w:spacing w:after="179" w:line="259" w:lineRule="auto"/>
        <w:ind w:hanging="360"/>
      </w:pPr>
      <w:r>
        <w:t xml:space="preserve">Configured </w:t>
      </w:r>
      <w:r>
        <w:rPr>
          <w:b/>
        </w:rPr>
        <w:t>Azure Container Registry (ACR)</w:t>
      </w:r>
      <w:r>
        <w:t xml:space="preserve"> for image storage. </w:t>
      </w:r>
    </w:p>
    <w:p w14:paraId="38C920A7" w14:textId="77777777" w:rsidR="00994B26" w:rsidRDefault="00000000">
      <w:pPr>
        <w:numPr>
          <w:ilvl w:val="0"/>
          <w:numId w:val="2"/>
        </w:numPr>
        <w:ind w:hanging="360"/>
      </w:pPr>
      <w:r>
        <w:t xml:space="preserve">Implemented </w:t>
      </w:r>
      <w:r>
        <w:rPr>
          <w:b/>
        </w:rPr>
        <w:t>Prometheus &amp; Grafana</w:t>
      </w:r>
      <w:r>
        <w:t xml:space="preserve"> for metrics and monitoring. </w:t>
      </w:r>
    </w:p>
    <w:p w14:paraId="16F67C50" w14:textId="77777777" w:rsidR="00994B26" w:rsidRDefault="00000000">
      <w:pPr>
        <w:numPr>
          <w:ilvl w:val="0"/>
          <w:numId w:val="2"/>
        </w:numPr>
        <w:ind w:hanging="360"/>
      </w:pPr>
      <w:r>
        <w:t xml:space="preserve">Configured </w:t>
      </w:r>
      <w:r>
        <w:rPr>
          <w:b/>
        </w:rPr>
        <w:t>RBAC &amp; Azure AD integration</w:t>
      </w:r>
      <w:r>
        <w:t xml:space="preserve"> for Kubernetes access. </w:t>
      </w:r>
    </w:p>
    <w:p w14:paraId="090BD425" w14:textId="77777777" w:rsidR="00994B26" w:rsidRDefault="00000000">
      <w:r>
        <w:rPr>
          <w:b/>
        </w:rPr>
        <w:lastRenderedPageBreak/>
        <w:t>Skills Used:</w:t>
      </w:r>
      <w:r>
        <w:t xml:space="preserve"> Terraform, ARM, Docker, Kubernetes (AKS), Helm, Prometheus, Grafana, Azure AD, Bash scripting. </w:t>
      </w:r>
    </w:p>
    <w:p w14:paraId="25D64312" w14:textId="77777777" w:rsidR="00994B26" w:rsidRDefault="00000000">
      <w:pPr>
        <w:spacing w:after="0" w:line="259" w:lineRule="auto"/>
        <w:ind w:left="0" w:firstLine="0"/>
      </w:pPr>
      <w:r>
        <w:rPr>
          <w:b/>
        </w:rPr>
        <w:t xml:space="preserve"> </w:t>
      </w:r>
    </w:p>
    <w:p w14:paraId="27D7C2C9" w14:textId="77777777" w:rsidR="00994B26" w:rsidRDefault="00000000">
      <w:pPr>
        <w:spacing w:after="0" w:line="259" w:lineRule="auto"/>
        <w:ind w:left="0" w:firstLine="0"/>
      </w:pPr>
      <w:r>
        <w:rPr>
          <w:b/>
        </w:rPr>
        <w:t xml:space="preserve"> </w:t>
      </w:r>
    </w:p>
    <w:p w14:paraId="1B586A2B" w14:textId="77777777" w:rsidR="00994B26" w:rsidRDefault="00000000">
      <w:pPr>
        <w:spacing w:after="0" w:line="259" w:lineRule="auto"/>
        <w:ind w:left="-5"/>
      </w:pPr>
      <w:r>
        <w:rPr>
          <w:b/>
        </w:rPr>
        <w:t xml:space="preserve">Client: Prudential Global Insurance </w:t>
      </w:r>
    </w:p>
    <w:p w14:paraId="29EDC299" w14:textId="77777777" w:rsidR="00994B26" w:rsidRDefault="00000000">
      <w:pPr>
        <w:spacing w:after="0" w:line="259" w:lineRule="auto"/>
        <w:ind w:left="-5"/>
      </w:pPr>
      <w:r>
        <w:rPr>
          <w:b/>
        </w:rPr>
        <w:t xml:space="preserve">Project 1: Secure Infrastructure Automation &amp; Monitoring </w:t>
      </w:r>
    </w:p>
    <w:p w14:paraId="214F2C4B" w14:textId="77777777" w:rsidR="00994B26" w:rsidRDefault="00000000">
      <w:pPr>
        <w:spacing w:after="79" w:line="259" w:lineRule="auto"/>
        <w:ind w:left="0" w:firstLine="0"/>
      </w:pPr>
      <w:r>
        <w:rPr>
          <w:b/>
        </w:rPr>
        <w:t xml:space="preserve">  </w:t>
      </w:r>
    </w:p>
    <w:p w14:paraId="75630260" w14:textId="77777777" w:rsidR="00994B26" w:rsidRDefault="00000000">
      <w:r>
        <w:rPr>
          <w:b/>
        </w:rPr>
        <w:t>Description:</w:t>
      </w:r>
      <w:r>
        <w:t xml:space="preserve"> Migrated a microservices-based application to </w:t>
      </w:r>
      <w:r>
        <w:rPr>
          <w:b/>
        </w:rPr>
        <w:t>Azure Kubernetes Service (AKS)</w:t>
      </w:r>
      <w:r>
        <w:t xml:space="preserve"> with automated infrastructure provisioning. </w:t>
      </w:r>
    </w:p>
    <w:p w14:paraId="725F0180" w14:textId="77777777" w:rsidR="00994B26" w:rsidRDefault="00000000">
      <w:pPr>
        <w:spacing w:after="179" w:line="259" w:lineRule="auto"/>
        <w:ind w:left="-5"/>
      </w:pPr>
      <w:r>
        <w:rPr>
          <w:b/>
        </w:rPr>
        <w:t>Responsibilities:</w:t>
      </w:r>
      <w:r>
        <w:t xml:space="preserve"> </w:t>
      </w:r>
    </w:p>
    <w:p w14:paraId="41C9899B" w14:textId="77777777" w:rsidR="00994B26" w:rsidRDefault="00000000">
      <w:pPr>
        <w:numPr>
          <w:ilvl w:val="0"/>
          <w:numId w:val="2"/>
        </w:numPr>
        <w:ind w:hanging="360"/>
      </w:pPr>
      <w:r>
        <w:t xml:space="preserve">Designed </w:t>
      </w:r>
      <w:proofErr w:type="spellStart"/>
      <w:r>
        <w:t>IaC</w:t>
      </w:r>
      <w:proofErr w:type="spellEnd"/>
      <w:r>
        <w:t xml:space="preserve"> using </w:t>
      </w:r>
      <w:r>
        <w:rPr>
          <w:b/>
        </w:rPr>
        <w:t>Terraform</w:t>
      </w:r>
      <w:r>
        <w:t xml:space="preserve"> and </w:t>
      </w:r>
      <w:r>
        <w:rPr>
          <w:b/>
        </w:rPr>
        <w:t>ARM Templates</w:t>
      </w:r>
      <w:r>
        <w:t xml:space="preserve"> for AKS, </w:t>
      </w:r>
      <w:proofErr w:type="spellStart"/>
      <w:r>
        <w:t>VNet</w:t>
      </w:r>
      <w:proofErr w:type="spellEnd"/>
      <w:r>
        <w:t xml:space="preserve">, Load Balancer, and ACR. </w:t>
      </w:r>
    </w:p>
    <w:p w14:paraId="6BB0CDC2" w14:textId="77777777" w:rsidR="00994B26" w:rsidRDefault="00000000">
      <w:pPr>
        <w:numPr>
          <w:ilvl w:val="0"/>
          <w:numId w:val="2"/>
        </w:numPr>
        <w:ind w:hanging="360"/>
      </w:pPr>
      <w:r>
        <w:t xml:space="preserve">Containerized services using </w:t>
      </w:r>
      <w:r>
        <w:rPr>
          <w:b/>
        </w:rPr>
        <w:t>Docker</w:t>
      </w:r>
      <w:r>
        <w:t xml:space="preserve"> and deployed with </w:t>
      </w:r>
      <w:r>
        <w:rPr>
          <w:b/>
        </w:rPr>
        <w:t>Helm charts</w:t>
      </w:r>
      <w:r>
        <w:t xml:space="preserve">. </w:t>
      </w:r>
    </w:p>
    <w:p w14:paraId="78D26C22" w14:textId="77777777" w:rsidR="00994B26" w:rsidRDefault="00000000">
      <w:pPr>
        <w:numPr>
          <w:ilvl w:val="0"/>
          <w:numId w:val="2"/>
        </w:numPr>
        <w:spacing w:after="179" w:line="259" w:lineRule="auto"/>
        <w:ind w:hanging="360"/>
      </w:pPr>
      <w:r>
        <w:t xml:space="preserve">Configured </w:t>
      </w:r>
      <w:r>
        <w:rPr>
          <w:b/>
        </w:rPr>
        <w:t>Azure Container Registry (ACR)</w:t>
      </w:r>
      <w:r>
        <w:t xml:space="preserve"> for image storage. </w:t>
      </w:r>
    </w:p>
    <w:p w14:paraId="3B8B3A7B" w14:textId="77777777" w:rsidR="00994B26" w:rsidRDefault="00000000">
      <w:pPr>
        <w:numPr>
          <w:ilvl w:val="0"/>
          <w:numId w:val="2"/>
        </w:numPr>
        <w:ind w:hanging="360"/>
      </w:pPr>
      <w:r>
        <w:t xml:space="preserve">Implemented </w:t>
      </w:r>
      <w:r>
        <w:rPr>
          <w:b/>
        </w:rPr>
        <w:t>Prometheus &amp; Grafana</w:t>
      </w:r>
      <w:r>
        <w:t xml:space="preserve"> for metrics and monitoring. </w:t>
      </w:r>
    </w:p>
    <w:p w14:paraId="674F4A56" w14:textId="4F4425F1" w:rsidR="00994B26" w:rsidRDefault="00000000">
      <w:pPr>
        <w:numPr>
          <w:ilvl w:val="0"/>
          <w:numId w:val="2"/>
        </w:numPr>
        <w:ind w:hanging="360"/>
      </w:pPr>
      <w:r>
        <w:t xml:space="preserve">Configured </w:t>
      </w:r>
      <w:r>
        <w:rPr>
          <w:b/>
        </w:rPr>
        <w:t>RBAC &amp; Azure AD integration</w:t>
      </w:r>
      <w:r>
        <w:t xml:space="preserve"> for Kubernetes access. </w:t>
      </w:r>
    </w:p>
    <w:p w14:paraId="493ABC4A" w14:textId="39ECCC0E" w:rsidR="008612F7" w:rsidRPr="008612F7" w:rsidRDefault="008612F7" w:rsidP="008612F7">
      <w:pPr>
        <w:pStyle w:val="ListParagraph"/>
        <w:numPr>
          <w:ilvl w:val="0"/>
          <w:numId w:val="4"/>
        </w:numPr>
        <w:rPr>
          <w:rFonts w:asciiTheme="minorHAnsi" w:eastAsiaTheme="minorEastAsia" w:hAnsiTheme="minorHAnsi" w:cstheme="minorBidi"/>
          <w:color w:val="auto"/>
        </w:rPr>
      </w:pPr>
      <w:r>
        <w:t>Designed and implemented Azure Functions using Python for event-driven and microservices-based architectures.</w:t>
      </w:r>
    </w:p>
    <w:p w14:paraId="6D5639DF" w14:textId="6DD68045" w:rsidR="008612F7" w:rsidRDefault="008612F7" w:rsidP="008612F7">
      <w:pPr>
        <w:pStyle w:val="ListParagraph"/>
        <w:numPr>
          <w:ilvl w:val="0"/>
          <w:numId w:val="4"/>
        </w:numPr>
      </w:pPr>
      <w:r>
        <w:t>Configured and managed Azure API Management (APIM) including API lifecycle, versioning, policies, and security.</w:t>
      </w:r>
    </w:p>
    <w:p w14:paraId="1FF71BCC" w14:textId="2155EC1D" w:rsidR="008612F7" w:rsidRDefault="008612F7" w:rsidP="008612F7">
      <w:pPr>
        <w:pStyle w:val="ListParagraph"/>
        <w:numPr>
          <w:ilvl w:val="0"/>
          <w:numId w:val="4"/>
        </w:numPr>
      </w:pPr>
      <w:r>
        <w:t>Developed RESTful APIs and integrated with Azure services such as Service Bus, Storage, Key Vault, and Application Insights.</w:t>
      </w:r>
    </w:p>
    <w:p w14:paraId="65F21748" w14:textId="43776583" w:rsidR="008612F7" w:rsidRDefault="008612F7" w:rsidP="008612F7">
      <w:pPr>
        <w:pStyle w:val="ListParagraph"/>
        <w:numPr>
          <w:ilvl w:val="0"/>
          <w:numId w:val="4"/>
        </w:numPr>
      </w:pPr>
      <w:r>
        <w:t>Built CI/CD pipelines using Azure DevOps and GitHub Actions for automated deployments.</w:t>
      </w:r>
    </w:p>
    <w:p w14:paraId="13740B83" w14:textId="577DC5A4" w:rsidR="008612F7" w:rsidRDefault="008612F7" w:rsidP="008612F7">
      <w:pPr>
        <w:pStyle w:val="ListParagraph"/>
        <w:numPr>
          <w:ilvl w:val="0"/>
          <w:numId w:val="4"/>
        </w:numPr>
      </w:pPr>
      <w:r>
        <w:t>Deployed and managed containerized applications on AKS using Helm and Kubernetes manifests.</w:t>
      </w:r>
    </w:p>
    <w:p w14:paraId="65EA58B6" w14:textId="21165410" w:rsidR="008612F7" w:rsidRDefault="008612F7" w:rsidP="008612F7">
      <w:pPr>
        <w:pStyle w:val="ListParagraph"/>
        <w:numPr>
          <w:ilvl w:val="0"/>
          <w:numId w:val="4"/>
        </w:numPr>
      </w:pPr>
      <w:r>
        <w:t>Implemented monitoring and logging using Azure Monitor, Prometheus, and Grafana.</w:t>
      </w:r>
    </w:p>
    <w:p w14:paraId="6A5A19D4" w14:textId="0CAD4C80" w:rsidR="008612F7" w:rsidRDefault="008612F7" w:rsidP="008612F7">
      <w:pPr>
        <w:pStyle w:val="ListParagraph"/>
        <w:numPr>
          <w:ilvl w:val="0"/>
          <w:numId w:val="4"/>
        </w:numPr>
      </w:pPr>
      <w:r>
        <w:t>Ensured security using Managed Identity, RBAC, and Key Vault integration.</w:t>
      </w:r>
    </w:p>
    <w:p w14:paraId="7AE6FFDE" w14:textId="77777777" w:rsidR="008612F7" w:rsidRDefault="008612F7" w:rsidP="008612F7">
      <w:pPr>
        <w:ind w:left="705" w:firstLine="0"/>
      </w:pPr>
    </w:p>
    <w:p w14:paraId="65E34733" w14:textId="77777777" w:rsidR="008612F7" w:rsidRDefault="008612F7" w:rsidP="008612F7">
      <w:pPr>
        <w:ind w:left="705" w:firstLine="0"/>
      </w:pPr>
    </w:p>
    <w:p w14:paraId="67E3B449" w14:textId="77777777" w:rsidR="00994B26" w:rsidRDefault="00000000">
      <w:r>
        <w:rPr>
          <w:b/>
        </w:rPr>
        <w:t>Skills Used:</w:t>
      </w:r>
      <w:r>
        <w:t xml:space="preserve"> Terraform, ARM, Docker, Kubernetes (AKS), Helm, Prometheus, Grafana, Azure AD, Bash scripting. </w:t>
      </w:r>
    </w:p>
    <w:p w14:paraId="258835B4" w14:textId="77777777" w:rsidR="00994B26" w:rsidRDefault="00000000">
      <w:pPr>
        <w:spacing w:after="177" w:line="259" w:lineRule="auto"/>
        <w:ind w:left="0" w:firstLine="0"/>
      </w:pPr>
      <w:r>
        <w:t xml:space="preserve"> </w:t>
      </w:r>
    </w:p>
    <w:p w14:paraId="7581046B" w14:textId="77777777" w:rsidR="00994B26" w:rsidRDefault="00000000">
      <w:pPr>
        <w:spacing w:after="179" w:line="259" w:lineRule="auto"/>
        <w:ind w:left="-5"/>
      </w:pPr>
      <w:r>
        <w:rPr>
          <w:b/>
        </w:rPr>
        <w:t xml:space="preserve">Project 2: End-to-End CI/CD Pipeline for Java Application with Azure DevOps &amp; AKS </w:t>
      </w:r>
    </w:p>
    <w:p w14:paraId="71936864" w14:textId="77777777" w:rsidR="00994B26" w:rsidRDefault="00000000">
      <w:r>
        <w:t xml:space="preserve">Implemented a complete CI/CD pipeline for a Spring Boot Java microservices application using </w:t>
      </w:r>
      <w:r>
        <w:rPr>
          <w:b/>
        </w:rPr>
        <w:t>Azure DevOps</w:t>
      </w:r>
      <w:r>
        <w:t xml:space="preserve">, integrating code quality tools, containerization, Kubernetes deployment, and secure secret management with </w:t>
      </w:r>
      <w:r>
        <w:rPr>
          <w:b/>
        </w:rPr>
        <w:t>Azure Key Vault</w:t>
      </w:r>
      <w:r>
        <w:t xml:space="preserve">. </w:t>
      </w:r>
    </w:p>
    <w:p w14:paraId="3F18B758" w14:textId="77777777" w:rsidR="00994B26" w:rsidRDefault="00000000">
      <w:pPr>
        <w:spacing w:after="179" w:line="259" w:lineRule="auto"/>
        <w:ind w:left="-5"/>
      </w:pPr>
      <w:r>
        <w:rPr>
          <w:b/>
        </w:rPr>
        <w:t>Responsibilities:</w:t>
      </w:r>
      <w:r>
        <w:t xml:space="preserve"> </w:t>
      </w:r>
    </w:p>
    <w:p w14:paraId="323E7DEA" w14:textId="77777777" w:rsidR="00994B26" w:rsidRDefault="00000000">
      <w:pPr>
        <w:numPr>
          <w:ilvl w:val="0"/>
          <w:numId w:val="2"/>
        </w:numPr>
        <w:ind w:hanging="360"/>
      </w:pPr>
      <w:r>
        <w:t xml:space="preserve">Configured </w:t>
      </w:r>
      <w:r>
        <w:rPr>
          <w:b/>
        </w:rPr>
        <w:t>Azure Repos</w:t>
      </w:r>
      <w:r>
        <w:t xml:space="preserve"> to manage source code for multiple Java microservices. </w:t>
      </w:r>
    </w:p>
    <w:p w14:paraId="227156C5" w14:textId="77777777" w:rsidR="00994B26" w:rsidRDefault="00000000">
      <w:pPr>
        <w:numPr>
          <w:ilvl w:val="0"/>
          <w:numId w:val="2"/>
        </w:numPr>
        <w:spacing w:after="179" w:line="259" w:lineRule="auto"/>
        <w:ind w:hanging="360"/>
      </w:pPr>
      <w:r>
        <w:t xml:space="preserve">Built </w:t>
      </w:r>
      <w:r>
        <w:rPr>
          <w:b/>
        </w:rPr>
        <w:t>Azure DevOps CI pipelines (YAML)</w:t>
      </w:r>
      <w:r>
        <w:t xml:space="preserve"> to: </w:t>
      </w:r>
    </w:p>
    <w:p w14:paraId="711A9875" w14:textId="77777777" w:rsidR="00994B26" w:rsidRDefault="00000000">
      <w:pPr>
        <w:numPr>
          <w:ilvl w:val="1"/>
          <w:numId w:val="2"/>
        </w:numPr>
        <w:spacing w:after="0" w:line="420" w:lineRule="auto"/>
        <w:ind w:hanging="360"/>
      </w:pPr>
      <w:r>
        <w:t xml:space="preserve">Compile and package the Java application using </w:t>
      </w:r>
      <w:r>
        <w:rPr>
          <w:b/>
        </w:rPr>
        <w:t>Maven/Gradle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Run unit tests and enforce code quality checks with </w:t>
      </w:r>
      <w:r>
        <w:rPr>
          <w:b/>
        </w:rPr>
        <w:t>SonarQube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Build and tag </w:t>
      </w:r>
      <w:r>
        <w:rPr>
          <w:b/>
        </w:rPr>
        <w:t>Docker images</w:t>
      </w:r>
      <w:r>
        <w:t xml:space="preserve">. </w:t>
      </w:r>
    </w:p>
    <w:p w14:paraId="2457B8FE" w14:textId="77777777" w:rsidR="00994B26" w:rsidRDefault="00000000">
      <w:pPr>
        <w:numPr>
          <w:ilvl w:val="1"/>
          <w:numId w:val="2"/>
        </w:numPr>
        <w:spacing w:after="179" w:line="259" w:lineRule="auto"/>
        <w:ind w:hanging="360"/>
      </w:pPr>
      <w:r>
        <w:t xml:space="preserve">Push container images to </w:t>
      </w:r>
      <w:r>
        <w:rPr>
          <w:b/>
        </w:rPr>
        <w:t>Azure Container Registry (ACR)</w:t>
      </w:r>
      <w:r>
        <w:t xml:space="preserve">. </w:t>
      </w:r>
    </w:p>
    <w:p w14:paraId="54609EBF" w14:textId="77777777" w:rsidR="00994B26" w:rsidRDefault="00000000">
      <w:pPr>
        <w:numPr>
          <w:ilvl w:val="0"/>
          <w:numId w:val="2"/>
        </w:numPr>
        <w:spacing w:after="179" w:line="259" w:lineRule="auto"/>
        <w:ind w:hanging="360"/>
      </w:pPr>
      <w:r>
        <w:t xml:space="preserve">Designed </w:t>
      </w:r>
      <w:r>
        <w:rPr>
          <w:b/>
        </w:rPr>
        <w:t>CD pipelines</w:t>
      </w:r>
      <w:r>
        <w:t xml:space="preserve"> to: </w:t>
      </w:r>
    </w:p>
    <w:p w14:paraId="19B6E140" w14:textId="77777777" w:rsidR="00994B26" w:rsidRDefault="00000000">
      <w:pPr>
        <w:numPr>
          <w:ilvl w:val="1"/>
          <w:numId w:val="2"/>
        </w:numPr>
        <w:spacing w:after="179" w:line="259" w:lineRule="auto"/>
        <w:ind w:hanging="360"/>
      </w:pPr>
      <w:r>
        <w:t xml:space="preserve">Deploy Docker images to </w:t>
      </w:r>
      <w:r>
        <w:rPr>
          <w:b/>
        </w:rPr>
        <w:t>Azure Kubernetes Service (AKS)</w:t>
      </w:r>
      <w:r>
        <w:t xml:space="preserve"> using </w:t>
      </w:r>
      <w:r>
        <w:rPr>
          <w:b/>
        </w:rPr>
        <w:t>Helm charts</w:t>
      </w:r>
      <w:r>
        <w:t xml:space="preserve">. </w:t>
      </w:r>
    </w:p>
    <w:p w14:paraId="17EC2241" w14:textId="77777777" w:rsidR="00994B26" w:rsidRDefault="00000000">
      <w:pPr>
        <w:numPr>
          <w:ilvl w:val="1"/>
          <w:numId w:val="2"/>
        </w:numPr>
        <w:ind w:hanging="360"/>
      </w:pPr>
      <w:r>
        <w:lastRenderedPageBreak/>
        <w:t xml:space="preserve">Apply rolling updates and manage blue/green deployments. </w:t>
      </w:r>
    </w:p>
    <w:p w14:paraId="58EACE76" w14:textId="77777777" w:rsidR="00994B26" w:rsidRDefault="00000000">
      <w:pPr>
        <w:numPr>
          <w:ilvl w:val="0"/>
          <w:numId w:val="2"/>
        </w:numPr>
        <w:ind w:hanging="360"/>
      </w:pPr>
      <w:r>
        <w:t xml:space="preserve">Secured pipeline and application by: </w:t>
      </w:r>
    </w:p>
    <w:p w14:paraId="42FF5D35" w14:textId="77777777" w:rsidR="00994B26" w:rsidRDefault="00000000">
      <w:pPr>
        <w:numPr>
          <w:ilvl w:val="1"/>
          <w:numId w:val="2"/>
        </w:numPr>
        <w:ind w:hanging="360"/>
      </w:pPr>
      <w:r>
        <w:t xml:space="preserve">Storing database connection strings, API keys, and certificates in </w:t>
      </w:r>
      <w:r>
        <w:rPr>
          <w:b/>
        </w:rPr>
        <w:t>Azure Key Vault</w:t>
      </w:r>
      <w:r>
        <w:t xml:space="preserve">. </w:t>
      </w:r>
    </w:p>
    <w:p w14:paraId="59A79A03" w14:textId="77777777" w:rsidR="00994B26" w:rsidRDefault="00000000">
      <w:pPr>
        <w:numPr>
          <w:ilvl w:val="1"/>
          <w:numId w:val="2"/>
        </w:numPr>
        <w:ind w:hanging="360"/>
      </w:pPr>
      <w:r>
        <w:t xml:space="preserve">Integrated Key Vault with both </w:t>
      </w:r>
      <w:r>
        <w:rPr>
          <w:b/>
        </w:rPr>
        <w:t>Azure Pipelines</w:t>
      </w:r>
      <w:r>
        <w:t xml:space="preserve"> and </w:t>
      </w:r>
      <w:r>
        <w:rPr>
          <w:b/>
        </w:rPr>
        <w:t>AKS</w:t>
      </w:r>
      <w:r>
        <w:t xml:space="preserve"> pods via Managed Identity. </w:t>
      </w:r>
    </w:p>
    <w:p w14:paraId="0DCC442D" w14:textId="77777777" w:rsidR="00994B26" w:rsidRDefault="00000000">
      <w:pPr>
        <w:numPr>
          <w:ilvl w:val="0"/>
          <w:numId w:val="2"/>
        </w:numPr>
        <w:ind w:hanging="360"/>
      </w:pPr>
      <w:r>
        <w:t xml:space="preserve">Implemented </w:t>
      </w:r>
      <w:r>
        <w:rPr>
          <w:b/>
        </w:rPr>
        <w:t>monitoring</w:t>
      </w:r>
      <w:r>
        <w:t xml:space="preserve"> with </w:t>
      </w:r>
      <w:r>
        <w:rPr>
          <w:b/>
        </w:rPr>
        <w:t>Prometheus &amp; Grafana</w:t>
      </w:r>
      <w:r>
        <w:t xml:space="preserve"> for container metrics, and </w:t>
      </w:r>
      <w:r>
        <w:rPr>
          <w:b/>
        </w:rPr>
        <w:t>Azure Monitor</w:t>
      </w:r>
      <w:r>
        <w:t xml:space="preserve"> for </w:t>
      </w:r>
      <w:proofErr w:type="spellStart"/>
      <w:r>
        <w:t>applicationlevel</w:t>
      </w:r>
      <w:proofErr w:type="spellEnd"/>
      <w:r>
        <w:t xml:space="preserve"> logging. </w:t>
      </w:r>
    </w:p>
    <w:p w14:paraId="70603914" w14:textId="77777777" w:rsidR="00994B26" w:rsidRDefault="00000000">
      <w:pPr>
        <w:numPr>
          <w:ilvl w:val="0"/>
          <w:numId w:val="2"/>
        </w:numPr>
        <w:ind w:hanging="360"/>
      </w:pPr>
      <w:r>
        <w:t xml:space="preserve">Automated provisioning of infrastructure (AKS, ACR, </w:t>
      </w:r>
      <w:proofErr w:type="spellStart"/>
      <w:r>
        <w:t>VNet</w:t>
      </w:r>
      <w:proofErr w:type="spellEnd"/>
      <w:r>
        <w:t xml:space="preserve">, Key Vault) using </w:t>
      </w:r>
      <w:r>
        <w:rPr>
          <w:b/>
        </w:rPr>
        <w:t>Terraform</w:t>
      </w:r>
      <w:r>
        <w:t xml:space="preserve">. </w:t>
      </w:r>
    </w:p>
    <w:p w14:paraId="367AA017" w14:textId="77777777" w:rsidR="00994B26" w:rsidRDefault="00000000">
      <w:pPr>
        <w:spacing w:after="179" w:line="259" w:lineRule="auto"/>
        <w:ind w:left="-5"/>
      </w:pPr>
      <w:r>
        <w:rPr>
          <w:b/>
        </w:rPr>
        <w:t>Tech Stack / Skills Used:</w:t>
      </w:r>
      <w:r>
        <w:t xml:space="preserve"> </w:t>
      </w:r>
    </w:p>
    <w:p w14:paraId="195C5485" w14:textId="77777777" w:rsidR="00994B26" w:rsidRDefault="00000000">
      <w:pPr>
        <w:numPr>
          <w:ilvl w:val="0"/>
          <w:numId w:val="2"/>
        </w:numPr>
        <w:ind w:hanging="360"/>
      </w:pPr>
      <w:r>
        <w:rPr>
          <w:b/>
        </w:rPr>
        <w:t>Language &amp; Build:</w:t>
      </w:r>
      <w:r>
        <w:t xml:space="preserve"> Java, Maven, Gradle </w:t>
      </w:r>
    </w:p>
    <w:p w14:paraId="062334B5" w14:textId="77777777" w:rsidR="00994B26" w:rsidRDefault="00000000">
      <w:pPr>
        <w:numPr>
          <w:ilvl w:val="0"/>
          <w:numId w:val="2"/>
        </w:numPr>
        <w:ind w:hanging="360"/>
      </w:pPr>
      <w:r>
        <w:rPr>
          <w:b/>
        </w:rPr>
        <w:t>CI/CD:</w:t>
      </w:r>
      <w:r>
        <w:t xml:space="preserve"> Azure DevOps Pipelines (YAML), GitHub Actions (PR validation) </w:t>
      </w:r>
    </w:p>
    <w:p w14:paraId="0FA9B4AF" w14:textId="77777777" w:rsidR="00994B26" w:rsidRDefault="00000000">
      <w:pPr>
        <w:numPr>
          <w:ilvl w:val="0"/>
          <w:numId w:val="2"/>
        </w:numPr>
        <w:spacing w:after="179" w:line="259" w:lineRule="auto"/>
        <w:ind w:hanging="360"/>
      </w:pPr>
      <w:r>
        <w:rPr>
          <w:b/>
        </w:rPr>
        <w:t>Code Quality:</w:t>
      </w:r>
      <w:r>
        <w:t xml:space="preserve"> SonarQube </w:t>
      </w:r>
    </w:p>
    <w:p w14:paraId="7C856880" w14:textId="77777777" w:rsidR="00994B26" w:rsidRDefault="00000000">
      <w:pPr>
        <w:numPr>
          <w:ilvl w:val="0"/>
          <w:numId w:val="2"/>
        </w:numPr>
        <w:spacing w:after="179" w:line="259" w:lineRule="auto"/>
        <w:ind w:hanging="360"/>
      </w:pPr>
      <w:r>
        <w:rPr>
          <w:b/>
        </w:rPr>
        <w:t>Containers &amp; Orchestration:</w:t>
      </w:r>
      <w:r>
        <w:t xml:space="preserve"> Docker, AKS, Helm </w:t>
      </w:r>
    </w:p>
    <w:p w14:paraId="2506E8EB" w14:textId="77777777" w:rsidR="00994B26" w:rsidRDefault="00000000">
      <w:pPr>
        <w:numPr>
          <w:ilvl w:val="0"/>
          <w:numId w:val="2"/>
        </w:numPr>
        <w:ind w:hanging="360"/>
      </w:pPr>
      <w:r>
        <w:rPr>
          <w:b/>
        </w:rPr>
        <w:t>Infrastructure as Code:</w:t>
      </w:r>
      <w:r>
        <w:t xml:space="preserve"> Terraform, ARM Templates </w:t>
      </w:r>
    </w:p>
    <w:p w14:paraId="152240F0" w14:textId="77777777" w:rsidR="00994B26" w:rsidRDefault="00000000">
      <w:pPr>
        <w:numPr>
          <w:ilvl w:val="0"/>
          <w:numId w:val="2"/>
        </w:numPr>
        <w:ind w:hanging="360"/>
      </w:pPr>
      <w:r>
        <w:rPr>
          <w:b/>
        </w:rPr>
        <w:t>Security:</w:t>
      </w:r>
      <w:r>
        <w:t xml:space="preserve"> Azure Key Vault, RBAC, Managed Identity </w:t>
      </w:r>
    </w:p>
    <w:p w14:paraId="5E21E830" w14:textId="77777777" w:rsidR="00994B26" w:rsidRDefault="00000000">
      <w:pPr>
        <w:numPr>
          <w:ilvl w:val="0"/>
          <w:numId w:val="2"/>
        </w:numPr>
        <w:ind w:hanging="360"/>
      </w:pPr>
      <w:r>
        <w:rPr>
          <w:b/>
        </w:rPr>
        <w:t>Monitoring:</w:t>
      </w:r>
      <w:r>
        <w:t xml:space="preserve"> Prometheus, Grafana, Azure Monitor </w:t>
      </w:r>
    </w:p>
    <w:p w14:paraId="55D571B2" w14:textId="77777777" w:rsidR="00994B26" w:rsidRDefault="00000000">
      <w:pPr>
        <w:spacing w:after="177" w:line="259" w:lineRule="auto"/>
        <w:ind w:left="360" w:firstLine="0"/>
      </w:pPr>
      <w:r>
        <w:rPr>
          <w:b/>
        </w:rPr>
        <w:t xml:space="preserve"> </w:t>
      </w:r>
    </w:p>
    <w:p w14:paraId="7877A7F5" w14:textId="77777777" w:rsidR="00994B26" w:rsidRDefault="00000000">
      <w:pPr>
        <w:spacing w:after="0" w:line="259" w:lineRule="auto"/>
        <w:ind w:left="-5"/>
      </w:pPr>
      <w:r>
        <w:rPr>
          <w:b/>
        </w:rPr>
        <w:t>Client</w:t>
      </w:r>
      <w:r>
        <w:t xml:space="preserve">: </w:t>
      </w:r>
      <w:proofErr w:type="spellStart"/>
      <w:r>
        <w:rPr>
          <w:b/>
        </w:rPr>
        <w:t>Travelzoo</w:t>
      </w:r>
      <w:proofErr w:type="spellEnd"/>
      <w:r>
        <w:rPr>
          <w:b/>
        </w:rPr>
        <w:t xml:space="preserve">, USA </w:t>
      </w:r>
    </w:p>
    <w:p w14:paraId="21734A3B" w14:textId="77777777" w:rsidR="00994B26" w:rsidRDefault="00000000">
      <w:pPr>
        <w:spacing w:after="179" w:line="259" w:lineRule="auto"/>
        <w:ind w:left="-5"/>
      </w:pPr>
      <w:r>
        <w:rPr>
          <w:b/>
        </w:rPr>
        <w:t xml:space="preserve">Project: Reservation System </w:t>
      </w:r>
    </w:p>
    <w:p w14:paraId="5EF38662" w14:textId="77777777" w:rsidR="00994B26" w:rsidRDefault="00000000">
      <w:proofErr w:type="spellStart"/>
      <w:r>
        <w:t>Travelzoo</w:t>
      </w:r>
      <w:proofErr w:type="spellEnd"/>
      <w:r>
        <w:t xml:space="preserve"> is an Internet company that publishes deals from more than 2,000 travel, entertainment and local businesses such as restaurants and spas. It has 28 million members in North America, Europe, and Asia Pacific and 25 offices worldwide., which also operates the website Classic Vacations, Expedia, Hotels, Flight, Restaurants and Train &amp; Car Rentals. </w:t>
      </w:r>
    </w:p>
    <w:p w14:paraId="3F774C59" w14:textId="77777777" w:rsidR="00994B26" w:rsidRDefault="00000000">
      <w:pPr>
        <w:spacing w:after="103" w:line="259" w:lineRule="auto"/>
        <w:ind w:left="-5"/>
      </w:pPr>
      <w:r>
        <w:rPr>
          <w:b/>
        </w:rPr>
        <w:t xml:space="preserve">Responsibilities: </w:t>
      </w:r>
    </w:p>
    <w:p w14:paraId="5EB8B7A4" w14:textId="77777777" w:rsidR="00994B26" w:rsidRDefault="00000000">
      <w:pPr>
        <w:numPr>
          <w:ilvl w:val="0"/>
          <w:numId w:val="2"/>
        </w:numPr>
        <w:spacing w:after="0"/>
        <w:ind w:hanging="360"/>
      </w:pPr>
      <w:r>
        <w:t xml:space="preserve">Participated in discussions with the Onsite team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proofErr w:type="spellStart"/>
      <w:r>
        <w:t>Analyze</w:t>
      </w:r>
      <w:proofErr w:type="spellEnd"/>
      <w:r>
        <w:t xml:space="preserve"> the system requirements (SRD)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Involved in the designing of activities. </w:t>
      </w:r>
    </w:p>
    <w:p w14:paraId="6F69E917" w14:textId="77777777" w:rsidR="00994B26" w:rsidRDefault="00000000">
      <w:pPr>
        <w:numPr>
          <w:ilvl w:val="0"/>
          <w:numId w:val="2"/>
        </w:numPr>
        <w:spacing w:after="9"/>
        <w:ind w:hanging="360"/>
      </w:pPr>
      <w:r>
        <w:t xml:space="preserve">Involved to implemented the restful web services. </w:t>
      </w:r>
    </w:p>
    <w:p w14:paraId="4D200161" w14:textId="77777777" w:rsidR="00994B26" w:rsidRDefault="00000000">
      <w:pPr>
        <w:numPr>
          <w:ilvl w:val="0"/>
          <w:numId w:val="2"/>
        </w:numPr>
        <w:spacing w:after="9"/>
        <w:ind w:hanging="360"/>
      </w:pPr>
      <w:r>
        <w:t xml:space="preserve">Writing the Business logic for given activity. </w:t>
      </w:r>
    </w:p>
    <w:p w14:paraId="5FE1C0FA" w14:textId="77777777" w:rsidR="00994B26" w:rsidRDefault="00000000">
      <w:pPr>
        <w:numPr>
          <w:ilvl w:val="0"/>
          <w:numId w:val="2"/>
        </w:numPr>
        <w:spacing w:after="9"/>
        <w:ind w:hanging="360"/>
      </w:pPr>
      <w:r>
        <w:t xml:space="preserve">Implemented Hibernate Components.  </w:t>
      </w:r>
    </w:p>
    <w:p w14:paraId="72B50F62" w14:textId="77777777" w:rsidR="00994B26" w:rsidRDefault="00000000">
      <w:pPr>
        <w:numPr>
          <w:ilvl w:val="0"/>
          <w:numId w:val="2"/>
        </w:numPr>
        <w:spacing w:after="9"/>
        <w:ind w:hanging="360"/>
      </w:pPr>
      <w:r>
        <w:t xml:space="preserve">Doing the Code reviews. </w:t>
      </w:r>
    </w:p>
    <w:p w14:paraId="271C1744" w14:textId="77777777" w:rsidR="00994B26" w:rsidRDefault="00000000">
      <w:pPr>
        <w:numPr>
          <w:ilvl w:val="0"/>
          <w:numId w:val="2"/>
        </w:numPr>
        <w:spacing w:after="9"/>
        <w:ind w:hanging="360"/>
      </w:pPr>
      <w:r>
        <w:t xml:space="preserve">Test the Developer test cases and doing the unit testing </w:t>
      </w:r>
    </w:p>
    <w:p w14:paraId="7BB55E7F" w14:textId="77777777" w:rsidR="00994B26" w:rsidRDefault="00000000">
      <w:pPr>
        <w:numPr>
          <w:ilvl w:val="0"/>
          <w:numId w:val="2"/>
        </w:numPr>
        <w:spacing w:after="9"/>
        <w:ind w:hanging="360"/>
      </w:pPr>
      <w:r>
        <w:t xml:space="preserve">Coordinated the Onsite, Offshore teams for Requirements, development, deployment and delivery. </w:t>
      </w:r>
    </w:p>
    <w:p w14:paraId="77F72352" w14:textId="77777777" w:rsidR="00994B26" w:rsidRDefault="00000000">
      <w:pPr>
        <w:spacing w:after="79" w:line="259" w:lineRule="auto"/>
        <w:ind w:left="0" w:firstLine="0"/>
      </w:pPr>
      <w:r>
        <w:t xml:space="preserve"> </w:t>
      </w:r>
    </w:p>
    <w:p w14:paraId="5F130449" w14:textId="77777777" w:rsidR="00994B26" w:rsidRDefault="00000000">
      <w:pPr>
        <w:spacing w:after="103" w:line="259" w:lineRule="auto"/>
        <w:ind w:left="-5"/>
      </w:pPr>
      <w:r>
        <w:rPr>
          <w:b/>
        </w:rPr>
        <w:t>Tech Stack / Skills Used:</w:t>
      </w:r>
      <w:r>
        <w:t xml:space="preserve"> </w:t>
      </w:r>
    </w:p>
    <w:p w14:paraId="77985C54" w14:textId="77777777" w:rsidR="00994B26" w:rsidRDefault="00000000">
      <w:pPr>
        <w:numPr>
          <w:ilvl w:val="0"/>
          <w:numId w:val="2"/>
        </w:numPr>
        <w:spacing w:after="9"/>
        <w:ind w:hanging="360"/>
      </w:pPr>
      <w:r>
        <w:rPr>
          <w:b/>
        </w:rPr>
        <w:t>Language &amp; Build:</w:t>
      </w:r>
      <w:r>
        <w:t xml:space="preserve">  J2SE and J2EE Maven, Log4J. </w:t>
      </w:r>
    </w:p>
    <w:p w14:paraId="2B1AED5D" w14:textId="77777777" w:rsidR="00994B26" w:rsidRDefault="00000000">
      <w:pPr>
        <w:numPr>
          <w:ilvl w:val="0"/>
          <w:numId w:val="2"/>
        </w:numPr>
        <w:spacing w:after="9"/>
        <w:ind w:hanging="360"/>
      </w:pPr>
      <w:r>
        <w:rPr>
          <w:b/>
        </w:rPr>
        <w:t>Frame Works:</w:t>
      </w:r>
      <w:r>
        <w:t xml:space="preserve"> Spring, Spring Boot, Micro Services, Hibernate, Web services (Restful &amp; SOAP) </w:t>
      </w:r>
    </w:p>
    <w:p w14:paraId="4310E386" w14:textId="77777777" w:rsidR="00994B26" w:rsidRDefault="00000000">
      <w:pPr>
        <w:numPr>
          <w:ilvl w:val="0"/>
          <w:numId w:val="2"/>
        </w:numPr>
        <w:spacing w:after="9"/>
        <w:ind w:hanging="360"/>
      </w:pPr>
      <w:r>
        <w:rPr>
          <w:b/>
        </w:rPr>
        <w:t>Web Technologies:</w:t>
      </w:r>
      <w:r>
        <w:t xml:space="preserve"> HTML, CSS, JavaScript, JSP </w:t>
      </w:r>
    </w:p>
    <w:p w14:paraId="79F5643E" w14:textId="77777777" w:rsidR="00994B26" w:rsidRDefault="00000000">
      <w:pPr>
        <w:numPr>
          <w:ilvl w:val="0"/>
          <w:numId w:val="2"/>
        </w:numPr>
        <w:spacing w:after="9"/>
        <w:ind w:hanging="360"/>
      </w:pPr>
      <w:r>
        <w:rPr>
          <w:b/>
        </w:rPr>
        <w:t>ID</w:t>
      </w:r>
      <w:r>
        <w:t xml:space="preserve">E: Eclipse. </w:t>
      </w:r>
    </w:p>
    <w:p w14:paraId="56139330" w14:textId="77777777" w:rsidR="00994B26" w:rsidRDefault="00000000">
      <w:pPr>
        <w:numPr>
          <w:ilvl w:val="0"/>
          <w:numId w:val="2"/>
        </w:numPr>
        <w:spacing w:after="9"/>
        <w:ind w:hanging="360"/>
      </w:pPr>
      <w:r>
        <w:rPr>
          <w:b/>
        </w:rPr>
        <w:t>Tools:</w:t>
      </w:r>
      <w:r>
        <w:t xml:space="preserve"> SVN Repository, Junit. </w:t>
      </w:r>
    </w:p>
    <w:p w14:paraId="48026B3C" w14:textId="77777777" w:rsidR="00994B26" w:rsidRDefault="00000000">
      <w:pPr>
        <w:numPr>
          <w:ilvl w:val="0"/>
          <w:numId w:val="2"/>
        </w:numPr>
        <w:spacing w:after="9"/>
        <w:ind w:hanging="360"/>
      </w:pPr>
      <w:r>
        <w:rPr>
          <w:b/>
        </w:rPr>
        <w:t>Database:</w:t>
      </w:r>
      <w:r>
        <w:t xml:space="preserve"> SQL Database. </w:t>
      </w:r>
    </w:p>
    <w:p w14:paraId="1FD8ABA0" w14:textId="77777777" w:rsidR="00994B26" w:rsidRDefault="00000000">
      <w:pPr>
        <w:spacing w:after="79" w:line="259" w:lineRule="auto"/>
        <w:ind w:left="720" w:firstLine="0"/>
      </w:pPr>
      <w:r>
        <w:t xml:space="preserve"> </w:t>
      </w:r>
    </w:p>
    <w:p w14:paraId="563CCFE6" w14:textId="77777777" w:rsidR="00994B26" w:rsidRDefault="00000000">
      <w:pPr>
        <w:spacing w:after="179" w:line="259" w:lineRule="auto"/>
        <w:ind w:left="-5"/>
      </w:pPr>
      <w:r>
        <w:rPr>
          <w:b/>
        </w:rPr>
        <w:t>Impact / Achievements:</w:t>
      </w:r>
      <w:r>
        <w:t xml:space="preserve"> </w:t>
      </w:r>
    </w:p>
    <w:p w14:paraId="76007BED" w14:textId="77777777" w:rsidR="00994B26" w:rsidRDefault="00000000">
      <w:pPr>
        <w:numPr>
          <w:ilvl w:val="0"/>
          <w:numId w:val="2"/>
        </w:numPr>
        <w:ind w:hanging="360"/>
      </w:pPr>
      <w:r>
        <w:t xml:space="preserve">Reduced deployment time from hours to </w:t>
      </w:r>
      <w:r>
        <w:rPr>
          <w:b/>
        </w:rPr>
        <w:t>&lt;15 minutes</w:t>
      </w:r>
      <w:r>
        <w:t xml:space="preserve"> with fully automated pipelines. </w:t>
      </w:r>
    </w:p>
    <w:p w14:paraId="0B9F16FB" w14:textId="77777777" w:rsidR="00994B26" w:rsidRDefault="00000000">
      <w:pPr>
        <w:numPr>
          <w:ilvl w:val="0"/>
          <w:numId w:val="2"/>
        </w:numPr>
        <w:ind w:hanging="360"/>
      </w:pPr>
      <w:r>
        <w:lastRenderedPageBreak/>
        <w:t xml:space="preserve">Improved application reliability with </w:t>
      </w:r>
      <w:r>
        <w:rPr>
          <w:b/>
        </w:rPr>
        <w:t>zero-downtime deployments on AKS</w:t>
      </w:r>
      <w:r>
        <w:t xml:space="preserve">. </w:t>
      </w:r>
    </w:p>
    <w:p w14:paraId="7141539A" w14:textId="77777777" w:rsidR="00994B26" w:rsidRDefault="00000000">
      <w:pPr>
        <w:numPr>
          <w:ilvl w:val="0"/>
          <w:numId w:val="2"/>
        </w:numPr>
        <w:ind w:hanging="360"/>
      </w:pPr>
      <w:r>
        <w:t xml:space="preserve">Strengthened security by </w:t>
      </w:r>
      <w:r>
        <w:rPr>
          <w:b/>
        </w:rPr>
        <w:t>removing plain-text secrets</w:t>
      </w:r>
      <w:r>
        <w:t xml:space="preserve"> and enforcing Key Vault usage. </w:t>
      </w:r>
    </w:p>
    <w:p w14:paraId="72313287" w14:textId="77777777" w:rsidR="00994B26" w:rsidRDefault="00000000">
      <w:pPr>
        <w:numPr>
          <w:ilvl w:val="0"/>
          <w:numId w:val="2"/>
        </w:numPr>
        <w:spacing w:after="180" w:line="259" w:lineRule="auto"/>
        <w:ind w:hanging="360"/>
      </w:pPr>
      <w:r>
        <w:t xml:space="preserve">Ensured code quality with </w:t>
      </w:r>
      <w:r>
        <w:rPr>
          <w:b/>
        </w:rPr>
        <w:t>SonarQube gates</w:t>
      </w:r>
      <w:r>
        <w:t xml:space="preserve">, reducing production defects. </w:t>
      </w:r>
    </w:p>
    <w:p w14:paraId="646C6159" w14:textId="77777777" w:rsidR="00994B26" w:rsidRDefault="00000000">
      <w:pPr>
        <w:spacing w:after="77" w:line="259" w:lineRule="auto"/>
        <w:ind w:left="0" w:firstLine="0"/>
      </w:pPr>
      <w:r>
        <w:t xml:space="preserve"> </w:t>
      </w:r>
    </w:p>
    <w:p w14:paraId="2CDF7A5C" w14:textId="77777777" w:rsidR="00994B26" w:rsidRDefault="00000000">
      <w:pPr>
        <w:spacing w:after="0" w:line="259" w:lineRule="auto"/>
        <w:ind w:left="0" w:firstLine="0"/>
      </w:pPr>
      <w:r>
        <w:t xml:space="preserve"> </w:t>
      </w:r>
    </w:p>
    <w:sectPr w:rsidR="00994B26">
      <w:pgSz w:w="12240" w:h="15840"/>
      <w:pgMar w:top="16" w:right="753" w:bottom="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A39C4"/>
    <w:multiLevelType w:val="hybridMultilevel"/>
    <w:tmpl w:val="8A681E82"/>
    <w:lvl w:ilvl="0" w:tplc="A2EE24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FAC30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DB0BDB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C88B2E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0D0B62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00876D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5A4A90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B3AEF3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78ECA5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98D4CF8"/>
    <w:multiLevelType w:val="hybridMultilevel"/>
    <w:tmpl w:val="884C7300"/>
    <w:lvl w:ilvl="0" w:tplc="70E0D7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ADA5362"/>
    <w:multiLevelType w:val="hybridMultilevel"/>
    <w:tmpl w:val="40D6A902"/>
    <w:lvl w:ilvl="0" w:tplc="70E0D798">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275FAF"/>
    <w:multiLevelType w:val="hybridMultilevel"/>
    <w:tmpl w:val="F42E3742"/>
    <w:lvl w:ilvl="0" w:tplc="70E0D7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D28A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4282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EC47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0EA3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282F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B40D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AA38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34AC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4374603"/>
    <w:multiLevelType w:val="hybridMultilevel"/>
    <w:tmpl w:val="0CD24040"/>
    <w:lvl w:ilvl="0" w:tplc="86362544">
      <w:numFmt w:val="bullet"/>
      <w:lvlText w:val="-"/>
      <w:lvlJc w:val="left"/>
      <w:pPr>
        <w:ind w:left="720" w:hanging="360"/>
      </w:pPr>
      <w:rPr>
        <w:rFonts w:ascii="Calibri" w:eastAsia="Calibri" w:hAnsi="Calibri" w:cs="Calibri"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7134479">
    <w:abstractNumId w:val="3"/>
  </w:num>
  <w:num w:numId="2" w16cid:durableId="1306010028">
    <w:abstractNumId w:val="0"/>
  </w:num>
  <w:num w:numId="3" w16cid:durableId="2072269550">
    <w:abstractNumId w:val="1"/>
  </w:num>
  <w:num w:numId="4" w16cid:durableId="1567490583">
    <w:abstractNumId w:val="2"/>
  </w:num>
  <w:num w:numId="5" w16cid:durableId="344014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B26"/>
    <w:rsid w:val="002D5882"/>
    <w:rsid w:val="008612F7"/>
    <w:rsid w:val="00994B26"/>
    <w:rsid w:val="00F95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88CB9"/>
  <w15:docId w15:val="{F15D6F20-24AD-4AF4-916A-814E97854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9" w:line="24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71" w:lineRule="auto"/>
      <w:ind w:right="4646"/>
      <w:outlineLvl w:val="0"/>
    </w:pPr>
    <w:rPr>
      <w:rFonts w:ascii="Calibri" w:eastAsia="Calibri" w:hAnsi="Calibri" w:cs="Calibri"/>
      <w:b/>
      <w:color w:val="2C95DD"/>
      <w:sz w:val="2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2C95DD"/>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C95DD"/>
      <w:sz w:val="26"/>
    </w:rPr>
  </w:style>
  <w:style w:type="character" w:customStyle="1" w:styleId="Heading2Char">
    <w:name w:val="Heading 2 Char"/>
    <w:link w:val="Heading2"/>
    <w:rPr>
      <w:rFonts w:ascii="Calibri" w:eastAsia="Calibri" w:hAnsi="Calibri" w:cs="Calibri"/>
      <w:b/>
      <w:color w:val="2C95D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612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1287</Words>
  <Characters>7342</Characters>
  <Application>Microsoft Office Word</Application>
  <DocSecurity>0</DocSecurity>
  <Lines>61</Lines>
  <Paragraphs>17</Paragraphs>
  <ScaleCrop>false</ScaleCrop>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 PS Resume Template</dc:title>
  <dc:subject/>
  <dc:creator>Bharath Reddy</dc:creator>
  <cp:keywords/>
  <cp:lastModifiedBy>Ramakrishna Reddy Kandala</cp:lastModifiedBy>
  <cp:revision>3</cp:revision>
  <dcterms:created xsi:type="dcterms:W3CDTF">2026-04-15T10:12:00Z</dcterms:created>
  <dcterms:modified xsi:type="dcterms:W3CDTF">2026-04-15T10:13:00Z</dcterms:modified>
</cp:coreProperties>
</file>