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Senior Cloud Infrastructure Engineer with 5+ years of experience designing, building, and managing large-scale cloud infrastructure on Azure and AWS. Expert in infrastructure-as-code using Terraform, ARM templates, Bicep, CloudFormation, and Ansible. Specialized in container orchestration with Kubernetes (AKS, EKS), networking architecture including VNet, VPC, ExpressRoute, VPN, and DNS, and automated operations. Consistently delivered 99.99 percent infrastructure uptime, reduced infrastructure costs by 18 percent, and accelerated resource provisioning from hours to minutes through full automation and modular Terraform design.</w:t>
      </w:r>
    </w:p>
    <w:p>
      <w:pPr>
        <w:pStyle w:val="Heading1"/>
      </w:pPr>
      <w:r>
        <w:t>TECHNICAL SKILLS</w:t>
      </w:r>
    </w:p>
    <w:p>
      <w:r>
        <w:rPr>
          <w:b/>
          <w:sz w:val="20"/>
        </w:rPr>
        <w:t xml:space="preserve">Cloud Platforms: </w:t>
      </w:r>
      <w:r>
        <w:rPr>
          <w:sz w:val="20"/>
        </w:rPr>
        <w:t>AWS CloudFormation | AWS Cost Explorer | AWS Direct Connect | AWS Disaster Recovery | AWS EKS | AWS Elastic Load Balancing | AWS Glue | AWS Secrets Manager | AWS VPC | AWS WAF | Amazon CloudFront | Amazon Route 53 | Azure AKS | Azure Cost Management | Azure DNS | Azure DevOps | Azure ExpressRoute | Azure Firewall | Azure Front Door | Azure Key Vault | Azure Load Balancer | Azure Monitor | Azure Site Recovery | Azure VNet | CloudWatch | GCP GKE</w:t>
      </w:r>
    </w:p>
    <w:p>
      <w:r>
        <w:rPr>
          <w:b/>
          <w:sz w:val="20"/>
        </w:rPr>
        <w:t xml:space="preserve">Container &amp; Orchestration: </w:t>
      </w:r>
      <w:r>
        <w:rPr>
          <w:sz w:val="20"/>
        </w:rPr>
        <w:t>AWS EKS | Azure AKS | Docker | GCP GKE | Helm | Istio | Kubernetes | Linkerd</w:t>
      </w:r>
    </w:p>
    <w:p>
      <w:r>
        <w:rPr>
          <w:b/>
          <w:sz w:val="20"/>
        </w:rPr>
        <w:t xml:space="preserve">CI/CD &amp; GitOps: </w:t>
      </w:r>
      <w:r>
        <w:rPr>
          <w:sz w:val="20"/>
        </w:rPr>
        <w:t>Argo Rollouts | ArgoCD | Azure DevOps | GitHub Actions | GitLab CI | GitOps | Jenkins</w:t>
      </w:r>
    </w:p>
    <w:p>
      <w:r>
        <w:rPr>
          <w:b/>
          <w:sz w:val="20"/>
        </w:rPr>
        <w:t xml:space="preserve">Infrastructure as Code: </w:t>
      </w:r>
      <w:r>
        <w:rPr>
          <w:sz w:val="20"/>
        </w:rPr>
        <w:t>ARM Templates | AWS CloudFormation | Ansible | Bicep | Pulumi | Terraform | Terraform Modules | Terragrunt</w:t>
      </w:r>
    </w:p>
    <w:p>
      <w:r>
        <w:rPr>
          <w:b/>
          <w:sz w:val="20"/>
        </w:rPr>
        <w:t xml:space="preserve">Security &amp; DevSecOps: </w:t>
      </w:r>
      <w:r>
        <w:rPr>
          <w:sz w:val="20"/>
        </w:rPr>
        <w:t>AWS WAF | Azure Key Vault | Checkmarx | HashiCorp Vault | Kyverno | OPA | PCI-DSS | SOC 2 | SonarQube | Veracode | Zero Trust</w:t>
      </w:r>
    </w:p>
    <w:p>
      <w:r>
        <w:rPr>
          <w:b/>
          <w:sz w:val="20"/>
        </w:rPr>
        <w:t xml:space="preserve">Observability &amp; SRE: </w:t>
      </w:r>
      <w:r>
        <w:rPr>
          <w:sz w:val="20"/>
        </w:rPr>
        <w:t>Application Insights | Azure Monitor | Chaos Engineering | CloudWatch | Dynatrace | ELK Stack | Grafana | OpenTelemetry | Prometheus | SLO/SLI</w:t>
      </w:r>
    </w:p>
    <w:p>
      <w:r>
        <w:rPr>
          <w:b/>
          <w:sz w:val="20"/>
        </w:rPr>
        <w:t xml:space="preserve">Data &amp; Streaming: </w:t>
      </w:r>
      <w:r>
        <w:rPr>
          <w:sz w:val="20"/>
        </w:rPr>
        <w:t>AWS Glue | Apache Kafka | Databricks | PySpark</w:t>
      </w:r>
    </w:p>
    <w:p>
      <w:r>
        <w:rPr>
          <w:b/>
          <w:sz w:val="20"/>
        </w:rPr>
        <w:t xml:space="preserve">Scripting &amp; Automation: </w:t>
      </w:r>
      <w:r>
        <w:rPr>
          <w:sz w:val="20"/>
        </w:rPr>
        <w:t>Argo Rollouts | ArgoCD | Bash | Go | PowerShell | Python</w:t>
      </w:r>
    </w:p>
    <w:p>
      <w:r>
        <w:rPr>
          <w:b/>
          <w:sz w:val="20"/>
        </w:rPr>
        <w:t xml:space="preserve">Databases: </w:t>
      </w:r>
      <w:r>
        <w:rPr>
          <w:sz w:val="20"/>
        </w:rPr>
        <w:t>Cosmos DB | DynamoDB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Multi-Cloud Terraform Platform</w:t>
      </w:r>
      <w:r>
        <w:rPr>
          <w:color w:val="0066CC"/>
          <w:sz w:val="18"/>
          <w:u w:val="single"/>
        </w:rPr>
        <w:br/>
        <w:t>GitHub: https://github.com/raman01211/terraform</w:t>
      </w:r>
      <w:r>
        <w:rPr>
          <w:sz w:val="20"/>
        </w:rPr>
        <w:br/>
        <w:t>Comprehensive reusable Terraform module library for multi-cloud infrastructure including VPC and VNet creation, Kubernetes cluster provisioning, database deployment, monitoring stack setup, and security baseline configuration across Azure and AWS.</w:t>
      </w:r>
    </w:p>
    <w:p>
      <w:r>
        <w:rPr>
          <w:b/>
          <w:sz w:val="20"/>
        </w:rPr>
        <w:t>Three-Tier Infrastructure on AWS</w:t>
      </w:r>
      <w:r>
        <w:rPr>
          <w:color w:val="0066CC"/>
          <w:sz w:val="18"/>
          <w:u w:val="single"/>
        </w:rPr>
        <w:br/>
        <w:t>GitHub: https://github.com/raman01211/three-tier-architecture-demo</w:t>
      </w:r>
      <w:r>
        <w:rPr>
          <w:sz w:val="20"/>
        </w:rPr>
        <w:br/>
        <w:t>Infrastructure-as-code implementation of three-tier architecture on AWS EKS with Terraform, demonstrating infrastructure modularity, environment separation using workspaces, and automated provisioning.</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