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EC4" w:rsidRDefault="00D102D3" w:rsidP="00D102D3">
      <w:pPr>
        <w:jc w:val="center"/>
        <w:rPr>
          <w:b/>
          <w:sz w:val="40"/>
        </w:rPr>
      </w:pPr>
      <w:r>
        <w:rPr>
          <w:b/>
          <w:sz w:val="40"/>
        </w:rPr>
        <w:t xml:space="preserve">Concepts in </w:t>
      </w:r>
      <w:r w:rsidR="00EF4A91">
        <w:rPr>
          <w:b/>
          <w:sz w:val="40"/>
        </w:rPr>
        <w:t xml:space="preserve">simple </w:t>
      </w:r>
      <w:r>
        <w:rPr>
          <w:b/>
          <w:sz w:val="40"/>
        </w:rPr>
        <w:t>regression analysis</w:t>
      </w:r>
    </w:p>
    <w:p w:rsidR="00D102D3" w:rsidRPr="00D102D3" w:rsidRDefault="00D102D3" w:rsidP="00D102D3">
      <w:pPr>
        <w:pStyle w:val="ListParagraph"/>
        <w:numPr>
          <w:ilvl w:val="0"/>
          <w:numId w:val="1"/>
        </w:numPr>
        <w:rPr>
          <w:b/>
        </w:rPr>
      </w:pPr>
      <w:r w:rsidRPr="00D102D3">
        <w:rPr>
          <w:b/>
        </w:rPr>
        <w:t>The model</w:t>
      </w:r>
    </w:p>
    <w:p w:rsidR="00D102D3" w:rsidRDefault="00D102D3" w:rsidP="00D102D3">
      <w:r>
        <w:t xml:space="preserve">                                                 </w:t>
      </w:r>
      <w:r>
        <w:rPr>
          <w:noProof/>
        </w:rPr>
        <w:drawing>
          <wp:inline distT="0" distB="0" distL="0" distR="0" wp14:anchorId="5DC88492" wp14:editId="2926A255">
            <wp:extent cx="3114675" cy="342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D3" w:rsidRDefault="00D102D3" w:rsidP="00D102D3"/>
    <w:p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t>Y is called response variable</w:t>
      </w:r>
    </w:p>
    <w:p w:rsidR="00D102D3" w:rsidRDefault="00D102D3" w:rsidP="00873C7B">
      <w:pPr>
        <w:pStyle w:val="ListParagraph"/>
        <w:ind w:left="1440"/>
      </w:pPr>
    </w:p>
    <w:p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t>X is predictor variable</w:t>
      </w:r>
    </w:p>
    <w:p w:rsidR="00D102D3" w:rsidRDefault="00D102D3" w:rsidP="00873C7B">
      <w:pPr>
        <w:pStyle w:val="ListParagraph"/>
        <w:ind w:left="1440"/>
      </w:pPr>
    </w:p>
    <w:p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rPr>
          <w:noProof/>
        </w:rPr>
        <w:drawing>
          <wp:inline distT="0" distB="0" distL="0" distR="0" wp14:anchorId="50EDDA10" wp14:editId="7DE42387">
            <wp:extent cx="508000" cy="190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952" cy="19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are unknown variables that we need to estimate</w:t>
      </w:r>
    </w:p>
    <w:p w:rsidR="00D102D3" w:rsidRDefault="00D102D3" w:rsidP="00873C7B">
      <w:pPr>
        <w:pStyle w:val="ListParagraph"/>
        <w:ind w:left="1440"/>
      </w:pPr>
    </w:p>
    <w:p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rPr>
          <w:noProof/>
        </w:rPr>
        <w:drawing>
          <wp:inline distT="0" distB="0" distL="0" distR="0" wp14:anchorId="29D1DC4E" wp14:editId="094AAD8B">
            <wp:extent cx="1834855" cy="225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4786" cy="2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proofErr w:type="gramStart"/>
      <w:r>
        <w:t>is</w:t>
      </w:r>
      <w:proofErr w:type="gramEnd"/>
      <w:r>
        <w:t xml:space="preserve"> a random noise,  we do not know </w:t>
      </w:r>
      <w:r>
        <w:rPr>
          <w:noProof/>
        </w:rPr>
        <w:drawing>
          <wp:inline distT="0" distB="0" distL="0" distR="0" wp14:anchorId="23D1C26C" wp14:editId="0F8303BB">
            <wp:extent cx="162278" cy="12700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950" cy="1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either, and also need to estimate it.</w:t>
      </w:r>
    </w:p>
    <w:p w:rsidR="00D102D3" w:rsidRDefault="00D102D3" w:rsidP="00D102D3">
      <w:r>
        <w:t xml:space="preserve">                   </w:t>
      </w:r>
    </w:p>
    <w:p w:rsidR="00D102D3" w:rsidRDefault="00D102D3" w:rsidP="00D102D3"/>
    <w:p w:rsidR="00D102D3" w:rsidRPr="00D102D3" w:rsidRDefault="00D102D3" w:rsidP="00D102D3">
      <w:pPr>
        <w:pStyle w:val="ListParagraph"/>
        <w:numPr>
          <w:ilvl w:val="0"/>
          <w:numId w:val="1"/>
        </w:numPr>
        <w:rPr>
          <w:b/>
        </w:rPr>
      </w:pPr>
      <w:r w:rsidRPr="00D102D3">
        <w:rPr>
          <w:b/>
        </w:rPr>
        <w:t>Least square method to compute the best fit line</w:t>
      </w:r>
    </w:p>
    <w:p w:rsidR="00D102D3" w:rsidRDefault="00D102D3" w:rsidP="00D102D3">
      <w:pPr>
        <w:pStyle w:val="ListParagraph"/>
        <w:rPr>
          <w:noProof/>
        </w:rPr>
      </w:pPr>
      <w:r>
        <w:rPr>
          <w:noProof/>
        </w:rPr>
        <w:t xml:space="preserve">                                                </w:t>
      </w:r>
    </w:p>
    <w:p w:rsidR="00D102D3" w:rsidRDefault="00D102D3" w:rsidP="00D102D3">
      <w:pPr>
        <w:pStyle w:val="ListParagraph"/>
        <w:rPr>
          <w:noProof/>
        </w:rPr>
      </w:pPr>
      <w:r>
        <w:rPr>
          <w:noProof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30147132" wp14:editId="2631F4C8">
            <wp:extent cx="2352675" cy="457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D3" w:rsidRDefault="00D102D3" w:rsidP="00D102D3">
      <w:pPr>
        <w:pStyle w:val="ListParagraph"/>
        <w:rPr>
          <w:noProof/>
        </w:rPr>
      </w:pPr>
    </w:p>
    <w:p w:rsidR="00D102D3" w:rsidRDefault="00873C7B" w:rsidP="00873C7B">
      <w:pPr>
        <w:pStyle w:val="ListParagraph"/>
        <w:numPr>
          <w:ilvl w:val="0"/>
          <w:numId w:val="3"/>
        </w:numPr>
        <w:ind w:left="1800"/>
        <w:rPr>
          <w:b/>
        </w:rPr>
      </w:pPr>
      <w:r>
        <w:rPr>
          <w:noProof/>
        </w:rPr>
        <w:drawing>
          <wp:inline distT="0" distB="0" distL="0" distR="0" wp14:anchorId="115F8F7A" wp14:editId="709F15E6">
            <wp:extent cx="819150" cy="342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  <w:proofErr w:type="gramStart"/>
      <w:r w:rsidRPr="00873C7B">
        <w:t>are</w:t>
      </w:r>
      <w:proofErr w:type="gramEnd"/>
      <w:r w:rsidRPr="00873C7B">
        <w:t xml:space="preserve"> the estimation of</w:t>
      </w:r>
      <w:r>
        <w:t xml:space="preserve">  </w:t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76C6742F" wp14:editId="366418F3">
            <wp:extent cx="508000" cy="1905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952" cy="19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, </w:t>
      </w:r>
      <w:r w:rsidRPr="00873C7B">
        <w:t>respectively.</w:t>
      </w:r>
      <w:r>
        <w:rPr>
          <w:b/>
        </w:rPr>
        <w:t xml:space="preserve"> </w:t>
      </w:r>
    </w:p>
    <w:p w:rsidR="00873C7B" w:rsidRDefault="00873C7B" w:rsidP="00873C7B">
      <w:pPr>
        <w:pStyle w:val="ListParagraph"/>
        <w:ind w:left="1080"/>
        <w:rPr>
          <w:b/>
        </w:rPr>
      </w:pPr>
    </w:p>
    <w:p w:rsidR="00873C7B" w:rsidRDefault="00873C7B" w:rsidP="00873C7B">
      <w:pPr>
        <w:pStyle w:val="ListParagraph"/>
        <w:numPr>
          <w:ilvl w:val="0"/>
          <w:numId w:val="3"/>
        </w:numPr>
        <w:ind w:left="1800"/>
      </w:pPr>
      <w:r w:rsidRPr="00873C7B">
        <w:t>We also have a parameter</w:t>
      </w:r>
      <w:proofErr w:type="gramStart"/>
      <w:r w:rsidRPr="00873C7B">
        <w:t xml:space="preserve">, </w:t>
      </w:r>
      <w:r w:rsidRPr="006D3DC4">
        <w:rPr>
          <w:b/>
          <w:sz w:val="48"/>
        </w:rPr>
        <w:t xml:space="preserve"> </w:t>
      </w:r>
      <w:r w:rsidR="004B7E50">
        <w:rPr>
          <w:b/>
          <w:sz w:val="48"/>
        </w:rPr>
        <w:t>s</w:t>
      </w:r>
      <w:proofErr w:type="gramEnd"/>
      <w:r>
        <w:rPr>
          <w:b/>
        </w:rPr>
        <w:t xml:space="preserve">,  </w:t>
      </w:r>
      <w:r w:rsidRPr="00873C7B">
        <w:t xml:space="preserve">that </w:t>
      </w:r>
      <w:r>
        <w:t xml:space="preserve"> estimates  </w:t>
      </w:r>
      <w:r>
        <w:rPr>
          <w:noProof/>
        </w:rPr>
        <w:drawing>
          <wp:inline distT="0" distB="0" distL="0" distR="0" wp14:anchorId="0E07AD75" wp14:editId="579614E7">
            <wp:extent cx="162278" cy="12700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950" cy="1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873C7B" w:rsidRDefault="00873C7B" w:rsidP="00873C7B"/>
    <w:p w:rsidR="00873C7B" w:rsidRDefault="00873C7B" w:rsidP="00873C7B">
      <w:r>
        <w:t>(There are formulas to compute these numbers</w:t>
      </w:r>
      <w:proofErr w:type="gramStart"/>
      <w:r>
        <w:t xml:space="preserve">,  </w:t>
      </w:r>
      <w:proofErr w:type="gramEnd"/>
      <w:r>
        <w:rPr>
          <w:noProof/>
        </w:rPr>
        <w:drawing>
          <wp:inline distT="0" distB="0" distL="0" distR="0" wp14:anchorId="3D121E14" wp14:editId="48548128">
            <wp:extent cx="723900" cy="193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370" cy="2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but we mostly use </w:t>
      </w:r>
      <w:r w:rsidR="002E00C9">
        <w:t>M</w:t>
      </w:r>
      <w:r>
        <w:t>initab)</w:t>
      </w:r>
    </w:p>
    <w:p w:rsidR="00873C7B" w:rsidRDefault="00873C7B" w:rsidP="00873C7B">
      <w:r>
        <w:t>One formula to remember is</w:t>
      </w:r>
    </w:p>
    <w:p w:rsidR="00873C7B" w:rsidRDefault="00873C7B" w:rsidP="00873C7B">
      <w:r>
        <w:t xml:space="preserve">                                                                    </w:t>
      </w:r>
    </w:p>
    <w:p w:rsidR="00873C7B" w:rsidRDefault="0090059F" w:rsidP="00873C7B">
      <w:r>
        <w:t xml:space="preserve">                                              </w:t>
      </w:r>
      <w:r w:rsidR="00873C7B">
        <w:t xml:space="preserve"> </w:t>
      </w:r>
      <w:r>
        <w:rPr>
          <w:noProof/>
        </w:rPr>
        <w:drawing>
          <wp:inline distT="0" distB="0" distL="0" distR="0" wp14:anchorId="33DC6DEB" wp14:editId="2A71A50B">
            <wp:extent cx="2095500" cy="542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7B" w:rsidRDefault="00873C7B" w:rsidP="00873C7B">
      <w:pPr>
        <w:pStyle w:val="ListParagraph"/>
        <w:ind w:left="1800"/>
      </w:pPr>
    </w:p>
    <w:p w:rsidR="00873C7B" w:rsidRDefault="00873C7B" w:rsidP="00873C7B">
      <w:pPr>
        <w:pStyle w:val="ListParagraph"/>
        <w:ind w:left="1800"/>
      </w:pPr>
    </w:p>
    <w:p w:rsidR="00873C7B" w:rsidRDefault="00873C7B" w:rsidP="00D102D3">
      <w:pPr>
        <w:pStyle w:val="ListParagraph"/>
      </w:pPr>
    </w:p>
    <w:p w:rsidR="00873C7B" w:rsidRDefault="00873C7B" w:rsidP="00D102D3">
      <w:pPr>
        <w:pStyle w:val="ListParagraph"/>
      </w:pPr>
    </w:p>
    <w:p w:rsidR="00873C7B" w:rsidRDefault="00873C7B" w:rsidP="00D102D3">
      <w:pPr>
        <w:pStyle w:val="ListParagraph"/>
      </w:pPr>
    </w:p>
    <w:p w:rsidR="00873C7B" w:rsidRDefault="00873C7B" w:rsidP="00873C7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Explained, Unexplained Variations, and coefficient of determination </w:t>
      </w:r>
    </w:p>
    <w:p w:rsidR="00873C7B" w:rsidRDefault="00873C7B" w:rsidP="00873C7B">
      <w:pPr>
        <w:pStyle w:val="ListParagraph"/>
        <w:rPr>
          <w:b/>
        </w:rPr>
      </w:pPr>
    </w:p>
    <w:p w:rsidR="00873C7B" w:rsidRDefault="00873C7B" w:rsidP="00873C7B">
      <w:pPr>
        <w:pStyle w:val="ListParagraph"/>
        <w:rPr>
          <w:b/>
        </w:rPr>
      </w:pPr>
    </w:p>
    <w:p w:rsidR="00873C7B" w:rsidRDefault="00873C7B" w:rsidP="00873C7B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A050855" wp14:editId="7D8102CF">
            <wp:extent cx="2755900" cy="24916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791" cy="25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7B" w:rsidRDefault="00873C7B" w:rsidP="00873C7B">
      <w:pPr>
        <w:pStyle w:val="ListParagraph"/>
        <w:rPr>
          <w:b/>
        </w:rPr>
      </w:pPr>
    </w:p>
    <w:p w:rsidR="00873C7B" w:rsidRDefault="00873C7B" w:rsidP="00873C7B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9978D46" wp14:editId="736BE702">
            <wp:extent cx="1200150" cy="380886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890" cy="38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7B" w:rsidRDefault="00873C7B" w:rsidP="00873C7B">
      <w:pPr>
        <w:pStyle w:val="ListParagraph"/>
        <w:rPr>
          <w:b/>
        </w:rPr>
      </w:pPr>
    </w:p>
    <w:p w:rsidR="00873C7B" w:rsidRPr="002E00C9" w:rsidRDefault="00873C7B" w:rsidP="00873C7B">
      <w:pPr>
        <w:pStyle w:val="ListParagraph"/>
      </w:pPr>
      <w:r w:rsidRPr="002E00C9">
        <w:t xml:space="preserve">Interestingly, the value of r here is the same as </w:t>
      </w:r>
      <w:r w:rsidRPr="002E00C9">
        <w:rPr>
          <w:noProof/>
        </w:rPr>
        <w:drawing>
          <wp:inline distT="0" distB="0" distL="0" distR="0" wp14:anchorId="41FFF3AA" wp14:editId="3E542A88">
            <wp:extent cx="514350" cy="171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0C9">
        <w:t xml:space="preserve"> in the formula above.</w:t>
      </w:r>
    </w:p>
    <w:p w:rsidR="00873C7B" w:rsidRDefault="00873C7B" w:rsidP="00873C7B">
      <w:pPr>
        <w:pStyle w:val="ListParagraph"/>
        <w:rPr>
          <w:b/>
        </w:rPr>
      </w:pPr>
    </w:p>
    <w:p w:rsidR="00873C7B" w:rsidRDefault="00873C7B" w:rsidP="00873C7B">
      <w:pPr>
        <w:pStyle w:val="ListParagraph"/>
        <w:rPr>
          <w:b/>
        </w:rPr>
      </w:pPr>
    </w:p>
    <w:p w:rsidR="00EF4A91" w:rsidRDefault="00EF4A91" w:rsidP="00873C7B">
      <w:pPr>
        <w:pStyle w:val="ListParagraph"/>
        <w:rPr>
          <w:b/>
        </w:rPr>
      </w:pPr>
    </w:p>
    <w:p w:rsidR="00873C7B" w:rsidRDefault="00873C7B" w:rsidP="00873C7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Testing </w:t>
      </w:r>
    </w:p>
    <w:p w:rsidR="00EF4A91" w:rsidRDefault="00EF4A91" w:rsidP="00EF4A91">
      <w:pPr>
        <w:pStyle w:val="ListParagraph"/>
        <w:rPr>
          <w:b/>
        </w:rPr>
      </w:pPr>
    </w:p>
    <w:p w:rsidR="00EF4A91" w:rsidRPr="00EF4A91" w:rsidRDefault="00EF4A91" w:rsidP="00EF4A91">
      <w:pPr>
        <w:pStyle w:val="ListParagraph"/>
      </w:pPr>
      <w:r w:rsidRPr="00EF4A91">
        <w:t xml:space="preserve">We usually test the value of    </w:t>
      </w:r>
      <w:r w:rsidRPr="00EF4A91">
        <w:rPr>
          <w:noProof/>
        </w:rPr>
        <w:drawing>
          <wp:inline distT="0" distB="0" distL="0" distR="0" wp14:anchorId="669032F5" wp14:editId="2314321B">
            <wp:extent cx="2286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A91">
        <w:t xml:space="preserve">  , for example</w:t>
      </w:r>
      <w:r>
        <w:t>,</w:t>
      </w:r>
      <w:r w:rsidRPr="00EF4A91">
        <w:t xml:space="preserve">   </w:t>
      </w:r>
      <w:r w:rsidRPr="00EF4A91">
        <w:rPr>
          <w:noProof/>
        </w:rPr>
        <w:drawing>
          <wp:inline distT="0" distB="0" distL="0" distR="0" wp14:anchorId="085C3B0E" wp14:editId="55523B43">
            <wp:extent cx="1943100" cy="16758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6104" cy="19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91" w:rsidRPr="00EF4A91" w:rsidRDefault="00EF4A91" w:rsidP="00EF4A91">
      <w:pPr>
        <w:pStyle w:val="ListParagraph"/>
      </w:pPr>
    </w:p>
    <w:p w:rsidR="00EF4A91" w:rsidRDefault="00EF4A91" w:rsidP="00EF4A91">
      <w:pPr>
        <w:pStyle w:val="ListParagraph"/>
      </w:pPr>
      <w:r w:rsidRPr="00EF4A91">
        <w:t>But the most common test is</w:t>
      </w:r>
    </w:p>
    <w:p w:rsidR="00EF4A91" w:rsidRDefault="00EF4A91" w:rsidP="00EF4A91">
      <w:pPr>
        <w:pStyle w:val="ListParagraph"/>
      </w:pPr>
      <w:r>
        <w:t xml:space="preserve"> </w:t>
      </w:r>
    </w:p>
    <w:p w:rsidR="00EF4A91" w:rsidRDefault="00EF4A91" w:rsidP="00EF4A91">
      <w:pPr>
        <w:pStyle w:val="ListParagraph"/>
      </w:pPr>
      <w:r>
        <w:t xml:space="preserve">                           </w:t>
      </w:r>
      <w:r w:rsidRPr="00EF4A91">
        <w:t xml:space="preserve"> </w:t>
      </w:r>
      <w:r>
        <w:rPr>
          <w:noProof/>
        </w:rPr>
        <w:drawing>
          <wp:inline distT="0" distB="0" distL="0" distR="0" wp14:anchorId="6A5B01E1" wp14:editId="16F93EE8">
            <wp:extent cx="2565400" cy="232676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3200" cy="2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91" w:rsidRDefault="00EF4A91" w:rsidP="00EF4A91">
      <w:pPr>
        <w:pStyle w:val="ListParagraph"/>
      </w:pPr>
    </w:p>
    <w:p w:rsidR="00EF4A91" w:rsidRDefault="00EF4A91" w:rsidP="00EF4A91">
      <w:pPr>
        <w:pStyle w:val="ListParagraph"/>
      </w:pPr>
      <w:r>
        <w:t>This test has special meaning: Is there a significant relationship between the predictor variable   and the response variable.</w:t>
      </w:r>
    </w:p>
    <w:p w:rsidR="00EF4A91" w:rsidRDefault="00EF4A91" w:rsidP="00EF4A91">
      <w:pPr>
        <w:pStyle w:val="ListParagraph"/>
      </w:pPr>
    </w:p>
    <w:p w:rsidR="00EF4A91" w:rsidRDefault="00EF4A91" w:rsidP="00EF4A91">
      <w:pPr>
        <w:pStyle w:val="ListParagraph"/>
      </w:pPr>
      <w:r>
        <w:t xml:space="preserve"> We learn how to use Minitab to execute these tests.</w:t>
      </w:r>
    </w:p>
    <w:p w:rsidR="00EF4A91" w:rsidRDefault="00EF4A91" w:rsidP="00EF4A91">
      <w:pPr>
        <w:pStyle w:val="ListParagraph"/>
      </w:pPr>
    </w:p>
    <w:p w:rsidR="00EF4A91" w:rsidRDefault="00EF4A91" w:rsidP="00EF4A91">
      <w:pPr>
        <w:pStyle w:val="ListParagraph"/>
      </w:pPr>
    </w:p>
    <w:p w:rsidR="00EF4A91" w:rsidRDefault="00EF4A91" w:rsidP="00EF4A91">
      <w:pPr>
        <w:pStyle w:val="ListParagraph"/>
        <w:numPr>
          <w:ilvl w:val="0"/>
          <w:numId w:val="1"/>
        </w:numPr>
        <w:rPr>
          <w:b/>
        </w:rPr>
      </w:pPr>
      <w:r w:rsidRPr="00EF4A91">
        <w:rPr>
          <w:b/>
        </w:rPr>
        <w:t>Confidence interval and Prediction Interval</w:t>
      </w:r>
    </w:p>
    <w:p w:rsidR="00EF4A91" w:rsidRDefault="00EF4A91" w:rsidP="00EF4A91">
      <w:pPr>
        <w:pStyle w:val="ListParagraph"/>
        <w:rPr>
          <w:b/>
        </w:rPr>
      </w:pPr>
    </w:p>
    <w:p w:rsidR="00EF4A91" w:rsidRDefault="00EF4A91" w:rsidP="00EF4A91">
      <w:pPr>
        <w:pStyle w:val="ListParagraph"/>
      </w:pPr>
      <w:r w:rsidRPr="00EF4A91">
        <w:t>Given a value of the</w:t>
      </w:r>
      <w:r>
        <w:rPr>
          <w:b/>
        </w:rPr>
        <w:t xml:space="preserve"> </w:t>
      </w:r>
      <w:r>
        <w:t xml:space="preserve">predictor variable, we want to provide 95% or 99% confidence interval for the corresponding response variable. </w:t>
      </w:r>
    </w:p>
    <w:p w:rsidR="00EF4A91" w:rsidRDefault="00EF4A91" w:rsidP="00EF4A91">
      <w:pPr>
        <w:pStyle w:val="ListParagraph"/>
      </w:pPr>
    </w:p>
    <w:p w:rsidR="00EF4A91" w:rsidRDefault="00EF4A91" w:rsidP="00EF4A91">
      <w:pPr>
        <w:pStyle w:val="ListParagraph"/>
      </w:pPr>
      <w:r>
        <w:t>There is a fundamental difference between the two kind</w:t>
      </w:r>
      <w:r w:rsidR="002E00C9">
        <w:t>s</w:t>
      </w:r>
      <w:r>
        <w:t xml:space="preserve"> of intervals.</w:t>
      </w:r>
    </w:p>
    <w:p w:rsidR="00EF4A91" w:rsidRDefault="00EF4A91" w:rsidP="00EF4A91">
      <w:pPr>
        <w:pStyle w:val="ListParagraph"/>
      </w:pPr>
    </w:p>
    <w:p w:rsidR="00EF4A91" w:rsidRDefault="00EF4A91" w:rsidP="00EF4A91">
      <w:pPr>
        <w:pStyle w:val="ListParagraph"/>
      </w:pPr>
    </w:p>
    <w:p w:rsidR="00EF4A91" w:rsidRDefault="00EF4A91" w:rsidP="00EF4A9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Testing the error terms</w:t>
      </w:r>
    </w:p>
    <w:p w:rsidR="002E00C9" w:rsidRDefault="00EF4A91" w:rsidP="00EF4A91">
      <w:r w:rsidRPr="00EF4A91">
        <w:t xml:space="preserve">            Sometimes the linear model that we </w:t>
      </w:r>
      <w:r w:rsidR="002E00C9" w:rsidRPr="00EF4A91">
        <w:t>started in</w:t>
      </w:r>
      <w:r w:rsidRPr="00EF4A91">
        <w:t xml:space="preserve"> bullet 1 is not totally the right model.</w:t>
      </w:r>
      <w:r>
        <w:t xml:space="preserve"> To check whether such a model is reasonable, we analyze residuals</w:t>
      </w:r>
      <w:r w:rsidR="002E00C9">
        <w:t>, which are the error terms: the differences of</w:t>
      </w:r>
    </w:p>
    <w:p w:rsidR="00EF4A91" w:rsidRPr="00EF4A91" w:rsidRDefault="002E00C9" w:rsidP="00EF4A91">
      <w:pPr>
        <w:pStyle w:val="ListParagraph"/>
        <w:rPr>
          <w:b/>
        </w:rPr>
      </w:pPr>
      <w:r>
        <w:rPr>
          <w:b/>
        </w:rPr>
        <w:t xml:space="preserve">                                   </w:t>
      </w:r>
      <w:r>
        <w:rPr>
          <w:noProof/>
        </w:rPr>
        <w:drawing>
          <wp:inline distT="0" distB="0" distL="0" distR="0" wp14:anchorId="2070A28D" wp14:editId="0D767340">
            <wp:extent cx="846021" cy="3016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3994" cy="30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4A91" w:rsidRPr="00EF4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D5408"/>
    <w:multiLevelType w:val="hybridMultilevel"/>
    <w:tmpl w:val="7BE2108A"/>
    <w:lvl w:ilvl="0" w:tplc="95B6DADA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228CD"/>
    <w:multiLevelType w:val="hybridMultilevel"/>
    <w:tmpl w:val="0B76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C0826"/>
    <w:multiLevelType w:val="hybridMultilevel"/>
    <w:tmpl w:val="B0264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541D9D"/>
    <w:multiLevelType w:val="hybridMultilevel"/>
    <w:tmpl w:val="6D0A9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04AA2"/>
    <w:multiLevelType w:val="hybridMultilevel"/>
    <w:tmpl w:val="A7CCD9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2D3"/>
    <w:rsid w:val="002E00C9"/>
    <w:rsid w:val="004B7E50"/>
    <w:rsid w:val="006D3DC4"/>
    <w:rsid w:val="006D68A8"/>
    <w:rsid w:val="00873C7B"/>
    <w:rsid w:val="008B05C4"/>
    <w:rsid w:val="0090059F"/>
    <w:rsid w:val="009D4EC4"/>
    <w:rsid w:val="00D102D3"/>
    <w:rsid w:val="00D2151C"/>
    <w:rsid w:val="00EF4A91"/>
    <w:rsid w:val="00F2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7A320C-51C2-410E-A23E-07739E88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Thanh T</dc:creator>
  <cp:keywords/>
  <dc:description/>
  <cp:lastModifiedBy>Nguyen, Thanh T</cp:lastModifiedBy>
  <cp:revision>3</cp:revision>
  <dcterms:created xsi:type="dcterms:W3CDTF">2015-09-17T18:22:00Z</dcterms:created>
  <dcterms:modified xsi:type="dcterms:W3CDTF">2015-09-17T18:38:00Z</dcterms:modified>
</cp:coreProperties>
</file>