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1ADDE" w14:textId="77777777" w:rsidR="00005884" w:rsidRPr="00CD25EB" w:rsidRDefault="00005884">
      <w:pPr>
        <w:rPr>
          <w:rFonts w:ascii="Times New Roman" w:hAnsi="Times New Roman" w:cs="Times New Roman"/>
          <w:b/>
          <w:sz w:val="36"/>
          <w:szCs w:val="24"/>
        </w:rPr>
      </w:pPr>
      <w:r w:rsidRPr="00CD25EB">
        <w:rPr>
          <w:rFonts w:ascii="Times New Roman" w:hAnsi="Times New Roman" w:cs="Times New Roman"/>
          <w:b/>
          <w:sz w:val="36"/>
          <w:szCs w:val="24"/>
        </w:rPr>
        <w:t>Summary</w:t>
      </w:r>
      <w:r w:rsidR="001A37B3">
        <w:rPr>
          <w:rFonts w:ascii="Times New Roman" w:hAnsi="Times New Roman" w:cs="Times New Roman"/>
          <w:b/>
          <w:sz w:val="36"/>
          <w:szCs w:val="24"/>
        </w:rPr>
        <w:t xml:space="preserve"> </w:t>
      </w:r>
      <w:r w:rsidRPr="00CD25EB">
        <w:rPr>
          <w:rFonts w:ascii="Times New Roman" w:hAnsi="Times New Roman" w:cs="Times New Roman"/>
          <w:b/>
          <w:sz w:val="36"/>
          <w:szCs w:val="24"/>
        </w:rPr>
        <w:t>of portfolio</w:t>
      </w:r>
      <w:r w:rsidR="001A37B3">
        <w:rPr>
          <w:rFonts w:ascii="Times New Roman" w:hAnsi="Times New Roman" w:cs="Times New Roman"/>
          <w:b/>
          <w:sz w:val="36"/>
          <w:szCs w:val="24"/>
        </w:rPr>
        <w:t xml:space="preserve"> </w:t>
      </w:r>
      <w:r w:rsidRPr="00CD25EB">
        <w:rPr>
          <w:rFonts w:ascii="Times New Roman" w:hAnsi="Times New Roman" w:cs="Times New Roman"/>
          <w:b/>
          <w:sz w:val="36"/>
          <w:szCs w:val="24"/>
        </w:rPr>
        <w:t>analysis.</w:t>
      </w:r>
    </w:p>
    <w:p w14:paraId="1A87F325" w14:textId="77777777" w:rsidR="006762B0" w:rsidRDefault="006762B0">
      <w:pPr>
        <w:rPr>
          <w:rFonts w:ascii="Times New Roman" w:hAnsi="Times New Roman" w:cs="Times New Roman"/>
          <w:sz w:val="24"/>
          <w:szCs w:val="24"/>
        </w:rPr>
      </w:pPr>
    </w:p>
    <w:p w14:paraId="6C878F95" w14:textId="77777777" w:rsidR="00005884" w:rsidRPr="00AA685A" w:rsidRDefault="00005884">
      <w:pPr>
        <w:rPr>
          <w:rFonts w:ascii="Times New Roman" w:hAnsi="Times New Roman" w:cs="Times New Roman"/>
          <w:sz w:val="24"/>
          <w:szCs w:val="24"/>
        </w:rPr>
      </w:pPr>
      <w:r w:rsidRPr="00AA685A">
        <w:rPr>
          <w:rFonts w:ascii="Times New Roman" w:hAnsi="Times New Roman" w:cs="Times New Roman"/>
          <w:sz w:val="24"/>
          <w:szCs w:val="24"/>
        </w:rPr>
        <w:t>X is the random variable for the return rate of EXXON stock (in percentage)</w:t>
      </w:r>
    </w:p>
    <w:p w14:paraId="279C295D" w14:textId="77777777" w:rsidR="00005884" w:rsidRPr="00186B5C" w:rsidRDefault="00186B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005884" w:rsidRPr="00186B5C">
        <w:rPr>
          <w:rFonts w:ascii="Times New Roman" w:hAnsi="Times New Roman" w:cs="Times New Roman"/>
          <w:b/>
          <w:sz w:val="24"/>
          <w:szCs w:val="24"/>
        </w:rPr>
        <w:t xml:space="preserve">E(X)=20.5; </w:t>
      </w:r>
      <w:proofErr w:type="spellStart"/>
      <w:r w:rsidR="00005884" w:rsidRPr="00186B5C">
        <w:rPr>
          <w:rFonts w:ascii="Times New Roman" w:hAnsi="Times New Roman" w:cs="Times New Roman"/>
          <w:b/>
          <w:sz w:val="24"/>
          <w:szCs w:val="24"/>
        </w:rPr>
        <w:t>stdev</w:t>
      </w:r>
      <w:proofErr w:type="spellEnd"/>
      <w:r w:rsidR="00005884" w:rsidRPr="00186B5C">
        <w:rPr>
          <w:rFonts w:ascii="Times New Roman" w:hAnsi="Times New Roman" w:cs="Times New Roman"/>
          <w:b/>
          <w:sz w:val="24"/>
          <w:szCs w:val="24"/>
        </w:rPr>
        <w:t>(X)=31.5</w:t>
      </w:r>
    </w:p>
    <w:p w14:paraId="2CEB8D5C" w14:textId="77777777" w:rsidR="00005884" w:rsidRPr="00AA685A" w:rsidRDefault="00005884">
      <w:pPr>
        <w:rPr>
          <w:rFonts w:ascii="Times New Roman" w:hAnsi="Times New Roman" w:cs="Times New Roman"/>
          <w:sz w:val="24"/>
          <w:szCs w:val="24"/>
        </w:rPr>
      </w:pPr>
      <w:r w:rsidRPr="00AA685A">
        <w:rPr>
          <w:rFonts w:ascii="Times New Roman" w:hAnsi="Times New Roman" w:cs="Times New Roman"/>
          <w:sz w:val="24"/>
          <w:szCs w:val="24"/>
        </w:rPr>
        <w:t>This means that if you invest $1</w:t>
      </w:r>
      <w:r w:rsidR="003421CB" w:rsidRPr="00AA685A">
        <w:rPr>
          <w:rFonts w:ascii="Times New Roman" w:hAnsi="Times New Roman" w:cs="Times New Roman"/>
          <w:sz w:val="24"/>
          <w:szCs w:val="24"/>
        </w:rPr>
        <w:t xml:space="preserve"> today in </w:t>
      </w:r>
      <w:r w:rsidRPr="00AA685A">
        <w:rPr>
          <w:rFonts w:ascii="Times New Roman" w:hAnsi="Times New Roman" w:cs="Times New Roman"/>
          <w:sz w:val="24"/>
          <w:szCs w:val="24"/>
        </w:rPr>
        <w:t xml:space="preserve">EXXON; next year in expectation you will get 20.5 cents </w:t>
      </w:r>
      <w:r w:rsidRPr="00AA685A">
        <w:rPr>
          <w:rFonts w:ascii="Times New Roman" w:hAnsi="Times New Roman" w:cs="Times New Roman"/>
          <w:i/>
          <w:sz w:val="24"/>
          <w:szCs w:val="24"/>
        </w:rPr>
        <w:t xml:space="preserve">in profit. </w:t>
      </w:r>
      <w:r w:rsidR="003421CB" w:rsidRPr="00AA685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A685A">
        <w:rPr>
          <w:rFonts w:ascii="Times New Roman" w:hAnsi="Times New Roman" w:cs="Times New Roman"/>
          <w:sz w:val="24"/>
          <w:szCs w:val="24"/>
        </w:rPr>
        <w:t xml:space="preserve">However, you might get more or less or even lose money because of risk. The risk measure of this investment is given by </w:t>
      </w:r>
      <w:proofErr w:type="spellStart"/>
      <w:r w:rsidRPr="00AA685A">
        <w:rPr>
          <w:rFonts w:ascii="Times New Roman" w:hAnsi="Times New Roman" w:cs="Times New Roman"/>
          <w:sz w:val="24"/>
          <w:szCs w:val="24"/>
        </w:rPr>
        <w:t>stdev</w:t>
      </w:r>
      <w:proofErr w:type="spellEnd"/>
      <w:r w:rsidRPr="00AA685A">
        <w:rPr>
          <w:rFonts w:ascii="Times New Roman" w:hAnsi="Times New Roman" w:cs="Times New Roman"/>
          <w:sz w:val="24"/>
          <w:szCs w:val="24"/>
        </w:rPr>
        <w:t xml:space="preserve">(X)=31.5. </w:t>
      </w:r>
    </w:p>
    <w:p w14:paraId="639ABB37" w14:textId="1BC3175A" w:rsidR="00005884" w:rsidRPr="00AA685A" w:rsidRDefault="00005884" w:rsidP="00005884">
      <w:pPr>
        <w:rPr>
          <w:rFonts w:ascii="Times New Roman" w:hAnsi="Times New Roman" w:cs="Times New Roman"/>
          <w:sz w:val="24"/>
          <w:szCs w:val="24"/>
        </w:rPr>
      </w:pPr>
      <w:r w:rsidRPr="00AA685A">
        <w:rPr>
          <w:rFonts w:ascii="Times New Roman" w:hAnsi="Times New Roman" w:cs="Times New Roman"/>
          <w:sz w:val="24"/>
          <w:szCs w:val="24"/>
        </w:rPr>
        <w:t xml:space="preserve">Y is the random variable for the return rate of </w:t>
      </w:r>
      <w:r w:rsidR="0069390F">
        <w:rPr>
          <w:rFonts w:ascii="Times New Roman" w:eastAsiaTheme="minorHAnsi" w:hAnsi="Times New Roman" w:cs="Times New Roman" w:hint="eastAsia"/>
          <w:sz w:val="24"/>
          <w:szCs w:val="24"/>
          <w:lang w:eastAsia="zh-CN"/>
        </w:rPr>
        <w:t>APPLE</w:t>
      </w:r>
      <w:r w:rsidRPr="00AA685A">
        <w:rPr>
          <w:rFonts w:ascii="Times New Roman" w:hAnsi="Times New Roman" w:cs="Times New Roman"/>
          <w:sz w:val="24"/>
          <w:szCs w:val="24"/>
        </w:rPr>
        <w:t xml:space="preserve"> stock (in percentage)</w:t>
      </w:r>
    </w:p>
    <w:p w14:paraId="420D210B" w14:textId="77777777" w:rsidR="00005884" w:rsidRPr="00186B5C" w:rsidRDefault="00186B5C" w:rsidP="0000588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005884" w:rsidRPr="00186B5C">
        <w:rPr>
          <w:rFonts w:ascii="Times New Roman" w:hAnsi="Times New Roman" w:cs="Times New Roman"/>
          <w:b/>
          <w:sz w:val="24"/>
          <w:szCs w:val="24"/>
        </w:rPr>
        <w:t xml:space="preserve">E(Y)=48; </w:t>
      </w:r>
      <w:proofErr w:type="spellStart"/>
      <w:r w:rsidR="00005884" w:rsidRPr="00186B5C">
        <w:rPr>
          <w:rFonts w:ascii="Times New Roman" w:hAnsi="Times New Roman" w:cs="Times New Roman"/>
          <w:b/>
          <w:sz w:val="24"/>
          <w:szCs w:val="24"/>
        </w:rPr>
        <w:t>stdev</w:t>
      </w:r>
      <w:proofErr w:type="spellEnd"/>
      <w:r w:rsidR="00005884" w:rsidRPr="00186B5C">
        <w:rPr>
          <w:rFonts w:ascii="Times New Roman" w:hAnsi="Times New Roman" w:cs="Times New Roman"/>
          <w:b/>
          <w:sz w:val="24"/>
          <w:szCs w:val="24"/>
        </w:rPr>
        <w:t>(Y)=44</w:t>
      </w:r>
    </w:p>
    <w:p w14:paraId="0CB98AB3" w14:textId="47E35A9A" w:rsidR="00005884" w:rsidRPr="00AA685A" w:rsidRDefault="00005884" w:rsidP="00005884">
      <w:pPr>
        <w:rPr>
          <w:rFonts w:ascii="Times New Roman" w:hAnsi="Times New Roman" w:cs="Times New Roman"/>
          <w:sz w:val="24"/>
          <w:szCs w:val="24"/>
        </w:rPr>
      </w:pPr>
      <w:r w:rsidRPr="00AA685A">
        <w:rPr>
          <w:rFonts w:ascii="Times New Roman" w:hAnsi="Times New Roman" w:cs="Times New Roman"/>
          <w:sz w:val="24"/>
          <w:szCs w:val="24"/>
        </w:rPr>
        <w:t>This means that if you invest $1 today</w:t>
      </w:r>
      <w:r w:rsidR="003421CB" w:rsidRPr="00AA685A">
        <w:rPr>
          <w:rFonts w:ascii="Times New Roman" w:hAnsi="Times New Roman" w:cs="Times New Roman"/>
          <w:sz w:val="24"/>
          <w:szCs w:val="24"/>
        </w:rPr>
        <w:t xml:space="preserve"> in</w:t>
      </w:r>
      <w:r w:rsidRPr="00AA685A">
        <w:rPr>
          <w:rFonts w:ascii="Times New Roman" w:hAnsi="Times New Roman" w:cs="Times New Roman"/>
          <w:sz w:val="24"/>
          <w:szCs w:val="24"/>
        </w:rPr>
        <w:t xml:space="preserve"> </w:t>
      </w:r>
      <w:r w:rsidR="0069390F">
        <w:rPr>
          <w:rFonts w:ascii="Times New Roman" w:eastAsiaTheme="minorHAnsi" w:hAnsi="Times New Roman" w:cs="Times New Roman" w:hint="eastAsia"/>
          <w:sz w:val="24"/>
          <w:szCs w:val="24"/>
          <w:lang w:eastAsia="zh-CN"/>
        </w:rPr>
        <w:t>APPLE</w:t>
      </w:r>
      <w:r w:rsidRPr="00AA685A">
        <w:rPr>
          <w:rFonts w:ascii="Times New Roman" w:hAnsi="Times New Roman" w:cs="Times New Roman"/>
          <w:sz w:val="24"/>
          <w:szCs w:val="24"/>
        </w:rPr>
        <w:t xml:space="preserve">; next year in expectation you will get 48 cents </w:t>
      </w:r>
      <w:r w:rsidRPr="00AA685A">
        <w:rPr>
          <w:rFonts w:ascii="Times New Roman" w:hAnsi="Times New Roman" w:cs="Times New Roman"/>
          <w:i/>
          <w:sz w:val="24"/>
          <w:szCs w:val="24"/>
        </w:rPr>
        <w:t xml:space="preserve">in profit. </w:t>
      </w:r>
      <w:r w:rsidR="003421CB" w:rsidRPr="00AA685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A685A">
        <w:rPr>
          <w:rFonts w:ascii="Times New Roman" w:hAnsi="Times New Roman" w:cs="Times New Roman"/>
          <w:sz w:val="24"/>
          <w:szCs w:val="24"/>
        </w:rPr>
        <w:t>However, again you might get more or less or even lose money</w:t>
      </w:r>
      <w:r w:rsidR="006762B0">
        <w:rPr>
          <w:rFonts w:ascii="Times New Roman" w:hAnsi="Times New Roman" w:cs="Times New Roman"/>
          <w:sz w:val="24"/>
          <w:szCs w:val="24"/>
        </w:rPr>
        <w:t>.</w:t>
      </w:r>
      <w:r w:rsidRPr="00AA685A">
        <w:rPr>
          <w:rFonts w:ascii="Times New Roman" w:hAnsi="Times New Roman" w:cs="Times New Roman"/>
          <w:sz w:val="24"/>
          <w:szCs w:val="24"/>
        </w:rPr>
        <w:t xml:space="preserve"> The risk measure of this investment is given by </w:t>
      </w:r>
      <w:proofErr w:type="spellStart"/>
      <w:r w:rsidRPr="00AA685A">
        <w:rPr>
          <w:rFonts w:ascii="Times New Roman" w:hAnsi="Times New Roman" w:cs="Times New Roman"/>
          <w:sz w:val="24"/>
          <w:szCs w:val="24"/>
        </w:rPr>
        <w:t>stdev</w:t>
      </w:r>
      <w:proofErr w:type="spellEnd"/>
      <w:r w:rsidRPr="00AA685A">
        <w:rPr>
          <w:rFonts w:ascii="Times New Roman" w:hAnsi="Times New Roman" w:cs="Times New Roman"/>
          <w:sz w:val="24"/>
          <w:szCs w:val="24"/>
        </w:rPr>
        <w:t xml:space="preserve">(Y)=44. </w:t>
      </w:r>
    </w:p>
    <w:p w14:paraId="450AB77D" w14:textId="77777777" w:rsidR="00005884" w:rsidRPr="00AA685A" w:rsidRDefault="00005884">
      <w:pPr>
        <w:rPr>
          <w:rFonts w:ascii="Times New Roman" w:hAnsi="Times New Roman" w:cs="Times New Roman"/>
          <w:sz w:val="24"/>
          <w:szCs w:val="24"/>
        </w:rPr>
      </w:pPr>
    </w:p>
    <w:p w14:paraId="472E14AB" w14:textId="37366EE7" w:rsidR="00005884" w:rsidRPr="00AA685A" w:rsidRDefault="00005884">
      <w:pPr>
        <w:rPr>
          <w:rFonts w:ascii="Times New Roman" w:hAnsi="Times New Roman" w:cs="Times New Roman"/>
          <w:sz w:val="24"/>
          <w:szCs w:val="24"/>
        </w:rPr>
      </w:pPr>
      <w:r w:rsidRPr="00AA685A">
        <w:rPr>
          <w:rFonts w:ascii="Times New Roman" w:hAnsi="Times New Roman" w:cs="Times New Roman"/>
          <w:sz w:val="24"/>
          <w:szCs w:val="24"/>
        </w:rPr>
        <w:t xml:space="preserve">Z=0.4X+0.6Y is the random variable for the return rate of a portfolio that has 40% of the total money on EXXON and 60% on </w:t>
      </w:r>
      <w:r w:rsidR="0069390F">
        <w:rPr>
          <w:rFonts w:ascii="Times New Roman" w:eastAsiaTheme="minorHAnsi" w:hAnsi="Times New Roman" w:cs="Times New Roman" w:hint="eastAsia"/>
          <w:sz w:val="24"/>
          <w:szCs w:val="24"/>
          <w:lang w:eastAsia="zh-CN"/>
        </w:rPr>
        <w:t>APPLE</w:t>
      </w:r>
      <w:r w:rsidRPr="00AA685A">
        <w:rPr>
          <w:rFonts w:ascii="Times New Roman" w:hAnsi="Times New Roman" w:cs="Times New Roman"/>
          <w:sz w:val="24"/>
          <w:szCs w:val="24"/>
        </w:rPr>
        <w:t>.</w:t>
      </w:r>
    </w:p>
    <w:p w14:paraId="4DDBD14B" w14:textId="77777777" w:rsidR="003421CB" w:rsidRPr="00AA685A" w:rsidRDefault="003421CB">
      <w:pPr>
        <w:rPr>
          <w:rFonts w:ascii="Times New Roman" w:hAnsi="Times New Roman" w:cs="Times New Roman"/>
          <w:sz w:val="24"/>
          <w:szCs w:val="24"/>
        </w:rPr>
      </w:pPr>
      <w:r w:rsidRPr="00AA685A">
        <w:rPr>
          <w:rFonts w:ascii="Times New Roman" w:hAnsi="Times New Roman" w:cs="Times New Roman"/>
          <w:sz w:val="24"/>
          <w:szCs w:val="24"/>
        </w:rPr>
        <w:t>What’s the expected return of this portfolio? That is if you invest 1 dollar in this portfolio, how much are you getting in expectation next year?</w:t>
      </w:r>
    </w:p>
    <w:p w14:paraId="04F8F6AD" w14:textId="77777777" w:rsidR="003421CB" w:rsidRPr="006762B0" w:rsidRDefault="003421CB" w:rsidP="006762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62B0">
        <w:rPr>
          <w:rFonts w:ascii="Times New Roman" w:hAnsi="Times New Roman" w:cs="Times New Roman"/>
          <w:sz w:val="24"/>
          <w:szCs w:val="24"/>
        </w:rPr>
        <w:t>40 cents of this portfolio is in EXXON, thus for that stock in expectation you will get a profit of 40×20.5%=8.2 cents.</w:t>
      </w:r>
    </w:p>
    <w:p w14:paraId="5E1C08D0" w14:textId="20F08991" w:rsidR="003421CB" w:rsidRPr="006762B0" w:rsidRDefault="003421CB" w:rsidP="006762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62B0">
        <w:rPr>
          <w:rFonts w:ascii="Times New Roman" w:hAnsi="Times New Roman" w:cs="Times New Roman"/>
          <w:sz w:val="24"/>
          <w:szCs w:val="24"/>
        </w:rPr>
        <w:t xml:space="preserve">Similarly, 60 cents of this portfolio is in </w:t>
      </w:r>
      <w:r w:rsidR="0069390F">
        <w:rPr>
          <w:rFonts w:ascii="Times New Roman" w:eastAsiaTheme="minorHAnsi" w:hAnsi="Times New Roman" w:cs="Times New Roman" w:hint="eastAsia"/>
          <w:sz w:val="24"/>
          <w:szCs w:val="24"/>
          <w:lang w:eastAsia="zh-CN"/>
        </w:rPr>
        <w:t>APPLE</w:t>
      </w:r>
      <w:r w:rsidRPr="006762B0">
        <w:rPr>
          <w:rFonts w:ascii="Times New Roman" w:hAnsi="Times New Roman" w:cs="Times New Roman"/>
          <w:sz w:val="24"/>
          <w:szCs w:val="24"/>
        </w:rPr>
        <w:t>, thus for that stock in expectation you will get a profit of 60×48%=28.8 cents.</w:t>
      </w:r>
    </w:p>
    <w:p w14:paraId="748AF5B7" w14:textId="77777777" w:rsidR="003421CB" w:rsidRPr="00AA685A" w:rsidRDefault="003421CB" w:rsidP="003421CB">
      <w:pPr>
        <w:rPr>
          <w:rFonts w:ascii="Times New Roman" w:hAnsi="Times New Roman" w:cs="Times New Roman"/>
          <w:sz w:val="24"/>
          <w:szCs w:val="24"/>
        </w:rPr>
      </w:pPr>
      <w:r w:rsidRPr="00AA685A">
        <w:rPr>
          <w:rFonts w:ascii="Times New Roman" w:hAnsi="Times New Roman" w:cs="Times New Roman"/>
          <w:sz w:val="24"/>
          <w:szCs w:val="24"/>
        </w:rPr>
        <w:t xml:space="preserve">Overall with 1 dollar invested, you will get a profit of 8.2+28.8=37cents in expectation. </w:t>
      </w:r>
    </w:p>
    <w:p w14:paraId="12016BBD" w14:textId="77777777" w:rsidR="006762B0" w:rsidRDefault="006762B0" w:rsidP="003421CB">
      <w:pPr>
        <w:rPr>
          <w:rFonts w:ascii="Times New Roman" w:hAnsi="Times New Roman" w:cs="Times New Roman"/>
          <w:sz w:val="24"/>
          <w:szCs w:val="24"/>
        </w:rPr>
      </w:pPr>
    </w:p>
    <w:p w14:paraId="5B8EE7AF" w14:textId="77777777" w:rsidR="00AA685A" w:rsidRPr="00AA685A" w:rsidRDefault="003421CB" w:rsidP="003421CB">
      <w:pPr>
        <w:rPr>
          <w:rFonts w:ascii="Times New Roman" w:hAnsi="Times New Roman" w:cs="Times New Roman"/>
          <w:sz w:val="24"/>
          <w:szCs w:val="24"/>
        </w:rPr>
      </w:pPr>
      <w:r w:rsidRPr="00AA685A">
        <w:rPr>
          <w:rFonts w:ascii="Times New Roman" w:hAnsi="Times New Roman" w:cs="Times New Roman"/>
          <w:sz w:val="24"/>
          <w:szCs w:val="24"/>
        </w:rPr>
        <w:t xml:space="preserve">This is a way of saying </w:t>
      </w:r>
      <w:r w:rsidR="006649DD" w:rsidRPr="00AA685A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45AFCFE" w14:textId="77777777" w:rsidR="003421CB" w:rsidRPr="00186B5C" w:rsidRDefault="006649DD" w:rsidP="003421CB">
      <w:pPr>
        <w:rPr>
          <w:rFonts w:ascii="Times New Roman" w:hAnsi="Times New Roman" w:cs="Times New Roman"/>
          <w:sz w:val="32"/>
          <w:szCs w:val="24"/>
        </w:rPr>
      </w:pPr>
      <w:r w:rsidRPr="00AA685A">
        <w:rPr>
          <w:rFonts w:ascii="Times New Roman" w:hAnsi="Times New Roman" w:cs="Times New Roman"/>
          <w:sz w:val="24"/>
          <w:szCs w:val="24"/>
        </w:rPr>
        <w:t xml:space="preserve"> </w:t>
      </w:r>
      <w:r w:rsidR="006762B0">
        <w:rPr>
          <w:rFonts w:ascii="Times New Roman" w:hAnsi="Times New Roman" w:cs="Times New Roman"/>
          <w:sz w:val="24"/>
          <w:szCs w:val="24"/>
        </w:rPr>
        <w:t xml:space="preserve">    </w:t>
      </w:r>
      <w:r w:rsidR="003421CB" w:rsidRPr="00186B5C">
        <w:rPr>
          <w:rFonts w:ascii="Times New Roman" w:hAnsi="Times New Roman" w:cs="Times New Roman"/>
          <w:sz w:val="32"/>
          <w:szCs w:val="24"/>
        </w:rPr>
        <w:t>E(Z)=E(0.4X+0.6</w:t>
      </w:r>
      <w:proofErr w:type="gramStart"/>
      <w:r w:rsidR="003421CB" w:rsidRPr="00186B5C">
        <w:rPr>
          <w:rFonts w:ascii="Times New Roman" w:hAnsi="Times New Roman" w:cs="Times New Roman"/>
          <w:sz w:val="32"/>
          <w:szCs w:val="24"/>
        </w:rPr>
        <w:t>Y)=</w:t>
      </w:r>
      <w:proofErr w:type="gramEnd"/>
      <w:r w:rsidR="003421CB" w:rsidRPr="00186B5C">
        <w:rPr>
          <w:rFonts w:ascii="Times New Roman" w:hAnsi="Times New Roman" w:cs="Times New Roman"/>
          <w:sz w:val="32"/>
          <w:szCs w:val="24"/>
        </w:rPr>
        <w:t>0.4×E(X)+0.6×E(Y)=0.4×20.5+0.6×</w:t>
      </w:r>
      <w:r w:rsidRPr="00186B5C">
        <w:rPr>
          <w:rFonts w:ascii="Times New Roman" w:hAnsi="Times New Roman" w:cs="Times New Roman"/>
          <w:sz w:val="32"/>
          <w:szCs w:val="24"/>
        </w:rPr>
        <w:t>48=37.</w:t>
      </w:r>
    </w:p>
    <w:p w14:paraId="01A85CA4" w14:textId="77777777" w:rsidR="00AA685A" w:rsidRPr="00AA685A" w:rsidRDefault="00283AFE" w:rsidP="003421CB">
      <w:pPr>
        <w:rPr>
          <w:rFonts w:ascii="Times New Roman" w:hAnsi="Times New Roman" w:cs="Times New Roman"/>
          <w:sz w:val="24"/>
          <w:szCs w:val="24"/>
        </w:rPr>
      </w:pPr>
      <w:r w:rsidRPr="00283AFE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7000" w:dyaOrig="320" w14:anchorId="019227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alt="" style="width:479.8pt;height:21.85pt;mso-width-percent:0;mso-height-percent:0;mso-width-percent:0;mso-height-percent:0" o:ole="">
            <v:imagedata r:id="rId5" o:title=""/>
          </v:shape>
          <o:OLEObject Type="Embed" ProgID="Equation.DSMT4" ShapeID="_x0000_i1031" DrawAspect="Content" ObjectID="_1786187619" r:id="rId6"/>
        </w:object>
      </w:r>
      <w:r w:rsidR="006800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F6B42E" w14:textId="77777777" w:rsidR="00680001" w:rsidRDefault="00680001">
      <w:pPr>
        <w:rPr>
          <w:rFonts w:ascii="Times New Roman" w:hAnsi="Times New Roman" w:cs="Times New Roman"/>
          <w:sz w:val="24"/>
          <w:szCs w:val="24"/>
        </w:rPr>
      </w:pPr>
    </w:p>
    <w:p w14:paraId="3D6B0FD2" w14:textId="77777777" w:rsidR="00AA685A" w:rsidRDefault="006649DD">
      <w:pPr>
        <w:rPr>
          <w:rFonts w:ascii="Times New Roman" w:hAnsi="Times New Roman" w:cs="Times New Roman"/>
          <w:sz w:val="24"/>
          <w:szCs w:val="24"/>
        </w:rPr>
      </w:pPr>
      <w:r w:rsidRPr="00AA685A">
        <w:rPr>
          <w:rFonts w:ascii="Times New Roman" w:hAnsi="Times New Roman" w:cs="Times New Roman"/>
          <w:sz w:val="24"/>
          <w:szCs w:val="24"/>
        </w:rPr>
        <w:t xml:space="preserve">How about the risk of this portfolio? </w:t>
      </w:r>
      <w:r w:rsidR="006762B0">
        <w:rPr>
          <w:rFonts w:ascii="Times New Roman" w:hAnsi="Times New Roman" w:cs="Times New Roman"/>
          <w:sz w:val="24"/>
          <w:szCs w:val="24"/>
        </w:rPr>
        <w:t xml:space="preserve"> </w:t>
      </w:r>
      <w:r w:rsidR="00AA685A">
        <w:rPr>
          <w:rFonts w:ascii="Times New Roman" w:hAnsi="Times New Roman" w:cs="Times New Roman"/>
          <w:sz w:val="24"/>
          <w:szCs w:val="24"/>
        </w:rPr>
        <w:t>Looking at</w:t>
      </w:r>
      <w:r w:rsidRPr="00AA685A">
        <w:rPr>
          <w:rFonts w:ascii="Times New Roman" w:hAnsi="Times New Roman" w:cs="Times New Roman"/>
          <w:sz w:val="24"/>
          <w:szCs w:val="24"/>
        </w:rPr>
        <w:t xml:space="preserve"> </w:t>
      </w:r>
      <w:r w:rsidR="006762B0">
        <w:rPr>
          <w:rFonts w:ascii="Times New Roman" w:hAnsi="Times New Roman" w:cs="Times New Roman"/>
          <w:sz w:val="24"/>
          <w:szCs w:val="24"/>
        </w:rPr>
        <w:t xml:space="preserve">your </w:t>
      </w:r>
      <w:r w:rsidR="00AA685A">
        <w:rPr>
          <w:rFonts w:ascii="Times New Roman" w:hAnsi="Times New Roman" w:cs="Times New Roman"/>
          <w:sz w:val="24"/>
          <w:szCs w:val="24"/>
        </w:rPr>
        <w:t xml:space="preserve">tattoo, you </w:t>
      </w:r>
      <w:r w:rsidR="006762B0">
        <w:rPr>
          <w:rFonts w:ascii="Times New Roman" w:hAnsi="Times New Roman" w:cs="Times New Roman"/>
          <w:sz w:val="24"/>
          <w:szCs w:val="24"/>
        </w:rPr>
        <w:t>will see</w:t>
      </w:r>
    </w:p>
    <w:p w14:paraId="4F4AB8BA" w14:textId="77777777" w:rsidR="006649DD" w:rsidRPr="00AA685A" w:rsidRDefault="00283AFE">
      <w:pPr>
        <w:rPr>
          <w:rFonts w:ascii="Times New Roman" w:hAnsi="Times New Roman" w:cs="Times New Roman"/>
          <w:sz w:val="24"/>
          <w:szCs w:val="24"/>
        </w:rPr>
      </w:pPr>
      <w:r w:rsidRPr="00283AF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700" w:dyaOrig="400" w14:anchorId="2DE08D04">
          <v:shape id="_x0000_i1030" type="#_x0000_t75" alt="" style="width:466.25pt;height:31.85pt;mso-width-percent:0;mso-height-percent:0;mso-width-percent:0;mso-height-percent:0" o:ole="">
            <v:imagedata r:id="rId7" o:title=""/>
          </v:shape>
          <o:OLEObject Type="Embed" ProgID="Equation.DSMT4" ShapeID="_x0000_i1030" DrawAspect="Content" ObjectID="_1786187620" r:id="rId8"/>
        </w:object>
      </w:r>
    </w:p>
    <w:p w14:paraId="009D9A1B" w14:textId="77777777" w:rsidR="006649DD" w:rsidRPr="00AA685A" w:rsidRDefault="006649DD">
      <w:pPr>
        <w:rPr>
          <w:rFonts w:ascii="Times New Roman" w:hAnsi="Times New Roman" w:cs="Times New Roman"/>
          <w:sz w:val="24"/>
          <w:szCs w:val="24"/>
        </w:rPr>
      </w:pPr>
      <w:r w:rsidRPr="00AA685A">
        <w:rPr>
          <w:rFonts w:ascii="Times New Roman" w:hAnsi="Times New Roman" w:cs="Times New Roman"/>
          <w:sz w:val="24"/>
          <w:szCs w:val="24"/>
        </w:rPr>
        <w:t>Here</w:t>
      </w:r>
      <w:r w:rsidR="006762B0">
        <w:rPr>
          <w:rFonts w:ascii="Times New Roman" w:hAnsi="Times New Roman" w:cs="Times New Roman"/>
          <w:sz w:val="24"/>
          <w:szCs w:val="24"/>
        </w:rPr>
        <w:t xml:space="preserve"> we have </w:t>
      </w:r>
      <w:r w:rsidR="00283AFE" w:rsidRPr="00283AF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500" w:dyaOrig="400" w14:anchorId="6CB41F17">
          <v:shape id="_x0000_i1029" type="#_x0000_t75" alt="" style="width:224.85pt;height:20.05pt;mso-width-percent:0;mso-height-percent:0;mso-width-percent:0;mso-height-percent:0" o:ole="">
            <v:imagedata r:id="rId9" o:title=""/>
          </v:shape>
          <o:OLEObject Type="Embed" ProgID="Equation.DSMT4" ShapeID="_x0000_i1029" DrawAspect="Content" ObjectID="_1786187621" r:id="rId10"/>
        </w:object>
      </w:r>
      <w:r w:rsidR="006762B0">
        <w:rPr>
          <w:rFonts w:ascii="Times New Roman" w:hAnsi="Times New Roman" w:cs="Times New Roman"/>
          <w:sz w:val="24"/>
          <w:szCs w:val="24"/>
        </w:rPr>
        <w:t>.</w:t>
      </w:r>
      <w:r w:rsidRPr="00AA68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2DABD1" w14:textId="77777777" w:rsidR="006078CC" w:rsidRDefault="006078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="006649DD" w:rsidRPr="00AA685A">
        <w:rPr>
          <w:rFonts w:ascii="Times New Roman" w:hAnsi="Times New Roman" w:cs="Times New Roman"/>
          <w:sz w:val="24"/>
          <w:szCs w:val="24"/>
        </w:rPr>
        <w:t>ov</w:t>
      </w:r>
      <w:proofErr w:type="spellEnd"/>
      <w:r w:rsidR="006649DD" w:rsidRPr="00AA685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6649DD" w:rsidRPr="00AA685A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="006649DD" w:rsidRPr="00AA685A">
        <w:rPr>
          <w:rFonts w:ascii="Times New Roman" w:hAnsi="Times New Roman" w:cs="Times New Roman"/>
          <w:sz w:val="24"/>
          <w:szCs w:val="24"/>
        </w:rPr>
        <w:t>)?</w:t>
      </w:r>
      <w:r>
        <w:rPr>
          <w:rFonts w:ascii="Times New Roman" w:hAnsi="Times New Roman" w:cs="Times New Roman"/>
          <w:sz w:val="24"/>
          <w:szCs w:val="24"/>
        </w:rPr>
        <w:t xml:space="preserve"> How to compute it? Covariance and Correlation are measures of the relationship between two random variables based on the joint distribution of X and Y. (See slides 30-31</w:t>
      </w:r>
      <w:r w:rsidR="006762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for  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example</w:t>
      </w:r>
      <w:r w:rsidR="006762B0">
        <w:rPr>
          <w:rFonts w:ascii="Times New Roman" w:hAnsi="Times New Roman" w:cs="Times New Roman"/>
          <w:sz w:val="24"/>
          <w:szCs w:val="24"/>
        </w:rPr>
        <w:t xml:space="preserve"> of computing Covariance and Correlation.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82538A3" w14:textId="77777777" w:rsidR="00AA685A" w:rsidRDefault="006649DD">
      <w:pPr>
        <w:rPr>
          <w:rFonts w:ascii="Times New Roman" w:hAnsi="Times New Roman" w:cs="Times New Roman"/>
          <w:sz w:val="24"/>
          <w:szCs w:val="24"/>
        </w:rPr>
      </w:pPr>
      <w:r w:rsidRPr="00AA685A">
        <w:rPr>
          <w:rFonts w:ascii="Times New Roman" w:hAnsi="Times New Roman" w:cs="Times New Roman"/>
          <w:sz w:val="24"/>
          <w:szCs w:val="24"/>
        </w:rPr>
        <w:t xml:space="preserve"> In practice, we are often given the correlation coefficient of </w:t>
      </w:r>
      <w:proofErr w:type="gramStart"/>
      <w:r w:rsidRPr="00AA685A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A685A">
        <w:rPr>
          <w:rFonts w:ascii="Times New Roman" w:hAnsi="Times New Roman" w:cs="Times New Roman"/>
          <w:sz w:val="24"/>
          <w:szCs w:val="24"/>
        </w:rPr>
        <w:t xml:space="preserve">, which is </w:t>
      </w:r>
    </w:p>
    <w:p w14:paraId="36FA7DA3" w14:textId="77777777" w:rsidR="006649DD" w:rsidRPr="00AA685A" w:rsidRDefault="00283AFE">
      <w:pPr>
        <w:rPr>
          <w:rFonts w:ascii="Times New Roman" w:hAnsi="Times New Roman" w:cs="Times New Roman"/>
          <w:sz w:val="24"/>
          <w:szCs w:val="24"/>
        </w:rPr>
      </w:pPr>
      <w:r w:rsidRPr="00283AFE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659" w:dyaOrig="660" w14:anchorId="54E15182">
          <v:shape id="_x0000_i1028" type="#_x0000_t75" alt="" style="width:132.8pt;height:33.05pt;mso-width-percent:0;mso-height-percent:0;mso-width-percent:0;mso-height-percent:0" o:ole="">
            <v:imagedata r:id="rId11" o:title=""/>
          </v:shape>
          <o:OLEObject Type="Embed" ProgID="Equation.DSMT4" ShapeID="_x0000_i1028" DrawAspect="Content" ObjectID="_1786187622" r:id="rId12"/>
        </w:object>
      </w:r>
      <w:r w:rsidR="006649DD" w:rsidRPr="00AA68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B2A770" w14:textId="77777777" w:rsidR="00AA685A" w:rsidRDefault="006649DD">
      <w:pPr>
        <w:rPr>
          <w:rFonts w:ascii="Times New Roman" w:hAnsi="Times New Roman" w:cs="Times New Roman"/>
          <w:sz w:val="24"/>
          <w:szCs w:val="24"/>
        </w:rPr>
      </w:pPr>
      <w:r w:rsidRPr="00AA685A">
        <w:rPr>
          <w:rFonts w:ascii="Times New Roman" w:hAnsi="Times New Roman" w:cs="Times New Roman"/>
          <w:sz w:val="24"/>
          <w:szCs w:val="24"/>
        </w:rPr>
        <w:t xml:space="preserve">For </w:t>
      </w:r>
      <w:proofErr w:type="gramStart"/>
      <w:r w:rsidRPr="00AA685A">
        <w:rPr>
          <w:rFonts w:ascii="Times New Roman" w:hAnsi="Times New Roman" w:cs="Times New Roman"/>
          <w:sz w:val="24"/>
          <w:szCs w:val="24"/>
        </w:rPr>
        <w:t>example</w:t>
      </w:r>
      <w:proofErr w:type="gramEnd"/>
      <w:r w:rsidR="00CD25EB">
        <w:rPr>
          <w:rFonts w:ascii="Times New Roman" w:hAnsi="Times New Roman" w:cs="Times New Roman"/>
          <w:sz w:val="24"/>
          <w:szCs w:val="24"/>
        </w:rPr>
        <w:t xml:space="preserve"> in class we consider </w:t>
      </w:r>
      <w:r w:rsidR="00283AFE" w:rsidRPr="00283AFE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340" w:dyaOrig="360" w14:anchorId="2FE82EED">
          <v:shape id="_x0000_i1027" type="#_x0000_t75" alt="" style="width:67.3pt;height:18.3pt;mso-width-percent:0;mso-height-percent:0;mso-width-percent:0;mso-height-percent:0" o:ole="">
            <v:imagedata r:id="rId13" o:title=""/>
          </v:shape>
          <o:OLEObject Type="Embed" ProgID="Equation.DSMT4" ShapeID="_x0000_i1027" DrawAspect="Content" ObjectID="_1786187623" r:id="rId14"/>
        </w:object>
      </w:r>
      <w:r w:rsidR="00650DBD">
        <w:rPr>
          <w:rFonts w:ascii="Times New Roman" w:hAnsi="Times New Roman" w:cs="Times New Roman"/>
          <w:sz w:val="24"/>
          <w:szCs w:val="24"/>
        </w:rPr>
        <w:t>.</w:t>
      </w:r>
      <w:r w:rsidR="00CD25EB">
        <w:rPr>
          <w:rFonts w:ascii="Times New Roman" w:hAnsi="Times New Roman" w:cs="Times New Roman"/>
          <w:sz w:val="24"/>
          <w:szCs w:val="24"/>
        </w:rPr>
        <w:t xml:space="preserve"> (</w:t>
      </w:r>
      <w:r w:rsidR="00614351">
        <w:rPr>
          <w:rFonts w:ascii="Times New Roman" w:hAnsi="Times New Roman" w:cs="Times New Roman"/>
          <w:sz w:val="24"/>
          <w:szCs w:val="24"/>
        </w:rPr>
        <w:t>In financial applications, w</w:t>
      </w:r>
      <w:r w:rsidR="00650DBD">
        <w:rPr>
          <w:rFonts w:ascii="Times New Roman" w:hAnsi="Times New Roman" w:cs="Times New Roman"/>
          <w:sz w:val="24"/>
          <w:szCs w:val="24"/>
        </w:rPr>
        <w:t xml:space="preserve">hen the </w:t>
      </w:r>
      <w:r w:rsidR="00186B5C">
        <w:rPr>
          <w:rFonts w:ascii="Times New Roman" w:hAnsi="Times New Roman" w:cs="Times New Roman"/>
          <w:sz w:val="24"/>
          <w:szCs w:val="24"/>
        </w:rPr>
        <w:t xml:space="preserve">correlation </w:t>
      </w:r>
      <w:r w:rsidR="00650DBD">
        <w:rPr>
          <w:rFonts w:ascii="Times New Roman" w:hAnsi="Times New Roman" w:cs="Times New Roman"/>
          <w:sz w:val="24"/>
          <w:szCs w:val="24"/>
        </w:rPr>
        <w:t>is close to 0,</w:t>
      </w:r>
      <w:r w:rsidR="00CD25EB">
        <w:rPr>
          <w:rFonts w:ascii="Times New Roman" w:hAnsi="Times New Roman" w:cs="Times New Roman"/>
          <w:sz w:val="24"/>
          <w:szCs w:val="24"/>
        </w:rPr>
        <w:t xml:space="preserve"> the two stocks are </w:t>
      </w:r>
      <w:r w:rsidR="00186B5C">
        <w:rPr>
          <w:rFonts w:ascii="Times New Roman" w:hAnsi="Times New Roman" w:cs="Times New Roman"/>
          <w:sz w:val="24"/>
          <w:szCs w:val="24"/>
        </w:rPr>
        <w:t>fairly</w:t>
      </w:r>
      <w:r w:rsidR="00CD25EB">
        <w:rPr>
          <w:rFonts w:ascii="Times New Roman" w:hAnsi="Times New Roman" w:cs="Times New Roman"/>
          <w:sz w:val="24"/>
          <w:szCs w:val="24"/>
        </w:rPr>
        <w:t xml:space="preserve"> independent from one another).</w:t>
      </w:r>
    </w:p>
    <w:p w14:paraId="5ACE49A1" w14:textId="77777777" w:rsidR="006649DD" w:rsidRPr="00AA685A" w:rsidRDefault="006649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A685A">
        <w:rPr>
          <w:rFonts w:ascii="Times New Roman" w:hAnsi="Times New Roman" w:cs="Times New Roman"/>
          <w:sz w:val="24"/>
          <w:szCs w:val="24"/>
        </w:rPr>
        <w:t>cov</w:t>
      </w:r>
      <w:proofErr w:type="spellEnd"/>
      <w:r w:rsidRPr="00AA685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A685A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A685A">
        <w:rPr>
          <w:rFonts w:ascii="Times New Roman" w:hAnsi="Times New Roman" w:cs="Times New Roman"/>
          <w:sz w:val="24"/>
          <w:szCs w:val="24"/>
        </w:rPr>
        <w:t>)=-0.111×stdev(X)×</w:t>
      </w:r>
      <w:proofErr w:type="spellStart"/>
      <w:r w:rsidRPr="00AA685A">
        <w:rPr>
          <w:rFonts w:ascii="Times New Roman" w:hAnsi="Times New Roman" w:cs="Times New Roman"/>
          <w:sz w:val="24"/>
          <w:szCs w:val="24"/>
        </w:rPr>
        <w:t>stdev</w:t>
      </w:r>
      <w:proofErr w:type="spellEnd"/>
      <w:r w:rsidRPr="00AA685A">
        <w:rPr>
          <w:rFonts w:ascii="Times New Roman" w:hAnsi="Times New Roman" w:cs="Times New Roman"/>
          <w:sz w:val="24"/>
          <w:szCs w:val="24"/>
        </w:rPr>
        <w:t>(Y)=-0.111×31.5×44=-154</w:t>
      </w:r>
      <w:r w:rsidR="00614351">
        <w:rPr>
          <w:rFonts w:ascii="Times New Roman" w:hAnsi="Times New Roman" w:cs="Times New Roman"/>
          <w:sz w:val="24"/>
          <w:szCs w:val="24"/>
        </w:rPr>
        <w:t>.</w:t>
      </w:r>
    </w:p>
    <w:p w14:paraId="36EB8C71" w14:textId="77777777" w:rsidR="006649DD" w:rsidRPr="00AA685A" w:rsidRDefault="006649DD">
      <w:pPr>
        <w:rPr>
          <w:rFonts w:ascii="Times New Roman" w:hAnsi="Times New Roman" w:cs="Times New Roman"/>
          <w:sz w:val="24"/>
          <w:szCs w:val="24"/>
        </w:rPr>
      </w:pPr>
      <w:r w:rsidRPr="00AA685A">
        <w:rPr>
          <w:rFonts w:ascii="Times New Roman" w:hAnsi="Times New Roman" w:cs="Times New Roman"/>
          <w:sz w:val="24"/>
          <w:szCs w:val="24"/>
        </w:rPr>
        <w:t xml:space="preserve">Thus, </w:t>
      </w:r>
    </w:p>
    <w:p w14:paraId="0577948F" w14:textId="77777777" w:rsidR="006649DD" w:rsidRPr="00AA685A" w:rsidRDefault="00283AFE">
      <w:pPr>
        <w:rPr>
          <w:rFonts w:ascii="Times New Roman" w:hAnsi="Times New Roman" w:cs="Times New Roman"/>
          <w:sz w:val="24"/>
          <w:szCs w:val="24"/>
        </w:rPr>
      </w:pPr>
      <w:r w:rsidRPr="00283AFE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7240" w:dyaOrig="760" w14:anchorId="0062EBED">
          <v:shape id="_x0000_i1026" type="#_x0000_t75" alt="" style="width:465.65pt;height:49pt;mso-width-percent:0;mso-height-percent:0;mso-width-percent:0;mso-height-percent:0" o:ole="">
            <v:imagedata r:id="rId15" o:title=""/>
          </v:shape>
          <o:OLEObject Type="Embed" ProgID="Equation.DSMT4" ShapeID="_x0000_i1026" DrawAspect="Content" ObjectID="_1786187624" r:id="rId16"/>
        </w:object>
      </w:r>
    </w:p>
    <w:p w14:paraId="578AECB1" w14:textId="77777777" w:rsidR="006649DD" w:rsidRDefault="006649D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A685A">
        <w:rPr>
          <w:rFonts w:ascii="Times New Roman" w:hAnsi="Times New Roman" w:cs="Times New Roman"/>
          <w:sz w:val="24"/>
          <w:szCs w:val="24"/>
        </w:rPr>
        <w:t xml:space="preserve">Therefore, </w:t>
      </w:r>
      <w:r w:rsidR="00186B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85A">
        <w:rPr>
          <w:rFonts w:ascii="Times New Roman" w:hAnsi="Times New Roman" w:cs="Times New Roman"/>
          <w:sz w:val="24"/>
          <w:szCs w:val="24"/>
        </w:rPr>
        <w:t>Stdev</w:t>
      </w:r>
      <w:proofErr w:type="spellEnd"/>
      <w:proofErr w:type="gramEnd"/>
      <w:r w:rsidRPr="00AA685A">
        <w:rPr>
          <w:rFonts w:ascii="Times New Roman" w:hAnsi="Times New Roman" w:cs="Times New Roman"/>
          <w:sz w:val="24"/>
          <w:szCs w:val="24"/>
        </w:rPr>
        <w:t>(</w:t>
      </w:r>
      <w:r w:rsidR="00AA685A" w:rsidRPr="00AA685A">
        <w:rPr>
          <w:rFonts w:ascii="Times New Roman" w:hAnsi="Times New Roman" w:cs="Times New Roman"/>
          <w:sz w:val="24"/>
          <w:szCs w:val="24"/>
        </w:rPr>
        <w:t>.4X+.6Y</w:t>
      </w:r>
      <w:r w:rsidRPr="00AA685A">
        <w:rPr>
          <w:rFonts w:ascii="Times New Roman" w:hAnsi="Times New Roman" w:cs="Times New Roman"/>
          <w:sz w:val="24"/>
          <w:szCs w:val="24"/>
        </w:rPr>
        <w:t>)</w:t>
      </w:r>
      <w:r w:rsidR="00AA685A" w:rsidRPr="00AA685A">
        <w:rPr>
          <w:rFonts w:ascii="Times New Roman" w:hAnsi="Times New Roman" w:cs="Times New Roman"/>
          <w:sz w:val="24"/>
          <w:szCs w:val="24"/>
        </w:rPr>
        <w:t>=</w:t>
      </w:r>
      <w:r w:rsidR="00283AFE" w:rsidRPr="00283AFE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1680" w:dyaOrig="360" w14:anchorId="4FB50329">
          <v:shape id="_x0000_i1025" type="#_x0000_t75" alt="" style="width:83.8pt;height:18.3pt;mso-width-percent:0;mso-height-percent:0;mso-width-percent:0;mso-height-percent:0" o:ole="">
            <v:imagedata r:id="rId17" o:title=""/>
          </v:shape>
          <o:OLEObject Type="Embed" ProgID="Equation.DSMT4" ShapeID="_x0000_i1025" DrawAspect="Content" ObjectID="_1786187625" r:id="rId18"/>
        </w:object>
      </w:r>
      <w:r w:rsidR="00186B5C">
        <w:rPr>
          <w:rFonts w:ascii="Times New Roman" w:hAnsi="Times New Roman" w:cs="Times New Roman"/>
          <w:sz w:val="24"/>
          <w:szCs w:val="24"/>
        </w:rPr>
        <w:t>.</w:t>
      </w:r>
      <w:r w:rsidR="00AA685A" w:rsidRPr="00AA68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A72BBB" w14:textId="77777777" w:rsidR="00186B5C" w:rsidRDefault="00186B5C">
      <w:pPr>
        <w:rPr>
          <w:rFonts w:ascii="Times New Roman" w:hAnsi="Times New Roman" w:cs="Times New Roman"/>
          <w:sz w:val="24"/>
          <w:szCs w:val="24"/>
        </w:rPr>
      </w:pPr>
    </w:p>
    <w:p w14:paraId="334547DA" w14:textId="77777777" w:rsidR="00AA685A" w:rsidRDefault="00AA68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Overall for this portfolio, you have</w:t>
      </w:r>
    </w:p>
    <w:p w14:paraId="03E24267" w14:textId="77777777" w:rsidR="00AA685A" w:rsidRPr="00186B5C" w:rsidRDefault="00186B5C">
      <w:pPr>
        <w:rPr>
          <w:rFonts w:ascii="Times New Roman" w:hAnsi="Times New Roman" w:cs="Times New Roman"/>
          <w:b/>
          <w:sz w:val="24"/>
          <w:szCs w:val="24"/>
        </w:rPr>
      </w:pPr>
      <w:r w:rsidRPr="00186B5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</w:t>
      </w:r>
      <w:r w:rsidR="00AA685A" w:rsidRPr="00186B5C">
        <w:rPr>
          <w:rFonts w:ascii="Times New Roman" w:hAnsi="Times New Roman" w:cs="Times New Roman"/>
          <w:b/>
          <w:sz w:val="24"/>
          <w:szCs w:val="24"/>
        </w:rPr>
        <w:t>E(</w:t>
      </w:r>
      <w:r w:rsidRPr="00186B5C">
        <w:rPr>
          <w:rFonts w:ascii="Times New Roman" w:hAnsi="Times New Roman" w:cs="Times New Roman"/>
          <w:b/>
          <w:sz w:val="24"/>
          <w:szCs w:val="24"/>
        </w:rPr>
        <w:t>.4X+.6</w:t>
      </w:r>
      <w:proofErr w:type="gramStart"/>
      <w:r w:rsidRPr="00186B5C">
        <w:rPr>
          <w:rFonts w:ascii="Times New Roman" w:hAnsi="Times New Roman" w:cs="Times New Roman"/>
          <w:b/>
          <w:sz w:val="24"/>
          <w:szCs w:val="24"/>
        </w:rPr>
        <w:t>Y</w:t>
      </w:r>
      <w:r w:rsidR="00AA685A" w:rsidRPr="00186B5C">
        <w:rPr>
          <w:rFonts w:ascii="Times New Roman" w:hAnsi="Times New Roman" w:cs="Times New Roman"/>
          <w:b/>
          <w:sz w:val="24"/>
          <w:szCs w:val="24"/>
        </w:rPr>
        <w:t>)=</w:t>
      </w:r>
      <w:proofErr w:type="gramEnd"/>
      <w:r w:rsidR="00AA685A" w:rsidRPr="00186B5C">
        <w:rPr>
          <w:rFonts w:ascii="Times New Roman" w:hAnsi="Times New Roman" w:cs="Times New Roman"/>
          <w:b/>
          <w:sz w:val="24"/>
          <w:szCs w:val="24"/>
        </w:rPr>
        <w:t xml:space="preserve">37, </w:t>
      </w:r>
      <w:r w:rsidR="006762B0" w:rsidRPr="00186B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A685A" w:rsidRPr="00186B5C">
        <w:rPr>
          <w:rFonts w:ascii="Times New Roman" w:hAnsi="Times New Roman" w:cs="Times New Roman"/>
          <w:b/>
          <w:sz w:val="24"/>
          <w:szCs w:val="24"/>
        </w:rPr>
        <w:t>stdev</w:t>
      </w:r>
      <w:proofErr w:type="spellEnd"/>
      <w:r w:rsidR="00AA685A" w:rsidRPr="00186B5C">
        <w:rPr>
          <w:rFonts w:ascii="Times New Roman" w:hAnsi="Times New Roman" w:cs="Times New Roman"/>
          <w:b/>
          <w:sz w:val="24"/>
          <w:szCs w:val="24"/>
        </w:rPr>
        <w:t>(</w:t>
      </w:r>
      <w:r w:rsidRPr="00186B5C">
        <w:rPr>
          <w:rFonts w:ascii="Times New Roman" w:hAnsi="Times New Roman" w:cs="Times New Roman"/>
          <w:b/>
          <w:sz w:val="24"/>
          <w:szCs w:val="24"/>
        </w:rPr>
        <w:t>.4X+.6Y</w:t>
      </w:r>
      <w:r w:rsidR="00AA685A" w:rsidRPr="00186B5C">
        <w:rPr>
          <w:rFonts w:ascii="Times New Roman" w:hAnsi="Times New Roman" w:cs="Times New Roman"/>
          <w:b/>
          <w:sz w:val="24"/>
          <w:szCs w:val="24"/>
        </w:rPr>
        <w:t>)=27.96</w:t>
      </w:r>
      <w:r w:rsidRPr="00186B5C">
        <w:rPr>
          <w:rFonts w:ascii="Times New Roman" w:hAnsi="Times New Roman" w:cs="Times New Roman"/>
          <w:b/>
          <w:sz w:val="24"/>
          <w:szCs w:val="24"/>
        </w:rPr>
        <w:t>.</w:t>
      </w:r>
    </w:p>
    <w:p w14:paraId="1A1A127B" w14:textId="77777777" w:rsidR="007B4247" w:rsidRDefault="006078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 w:rsidR="00186B5C">
        <w:rPr>
          <w:rFonts w:ascii="Times New Roman" w:hAnsi="Times New Roman" w:cs="Times New Roman"/>
          <w:sz w:val="24"/>
          <w:szCs w:val="24"/>
        </w:rPr>
        <w:t xml:space="preserve">us, the combination of the two stocks </w:t>
      </w:r>
      <w:r>
        <w:rPr>
          <w:rFonts w:ascii="Times New Roman" w:hAnsi="Times New Roman" w:cs="Times New Roman"/>
          <w:sz w:val="24"/>
          <w:szCs w:val="24"/>
        </w:rPr>
        <w:t>is</w:t>
      </w:r>
      <w:r w:rsidR="00AA685A">
        <w:rPr>
          <w:rFonts w:ascii="Times New Roman" w:hAnsi="Times New Roman" w:cs="Times New Roman"/>
          <w:sz w:val="24"/>
          <w:szCs w:val="24"/>
        </w:rPr>
        <w:t xml:space="preserve"> somewhat </w:t>
      </w:r>
      <w:r w:rsidR="00186B5C">
        <w:rPr>
          <w:rFonts w:ascii="Times New Roman" w:hAnsi="Times New Roman" w:cs="Times New Roman"/>
          <w:sz w:val="24"/>
          <w:szCs w:val="24"/>
        </w:rPr>
        <w:t xml:space="preserve">a </w:t>
      </w:r>
      <w:r w:rsidR="00AA685A">
        <w:rPr>
          <w:rFonts w:ascii="Times New Roman" w:hAnsi="Times New Roman" w:cs="Times New Roman"/>
          <w:sz w:val="24"/>
          <w:szCs w:val="24"/>
        </w:rPr>
        <w:t>better</w:t>
      </w:r>
      <w:r w:rsidR="00186B5C">
        <w:rPr>
          <w:rFonts w:ascii="Times New Roman" w:hAnsi="Times New Roman" w:cs="Times New Roman"/>
          <w:sz w:val="24"/>
          <w:szCs w:val="24"/>
        </w:rPr>
        <w:t xml:space="preserve"> investment </w:t>
      </w:r>
      <w:r w:rsidR="00AA685A">
        <w:rPr>
          <w:rFonts w:ascii="Times New Roman" w:hAnsi="Times New Roman" w:cs="Times New Roman"/>
          <w:sz w:val="24"/>
          <w:szCs w:val="24"/>
        </w:rPr>
        <w:t xml:space="preserve">than </w:t>
      </w:r>
      <w:r w:rsidR="00186B5C">
        <w:rPr>
          <w:rFonts w:ascii="Times New Roman" w:hAnsi="Times New Roman" w:cs="Times New Roman"/>
          <w:sz w:val="24"/>
          <w:szCs w:val="24"/>
        </w:rPr>
        <w:t xml:space="preserve">each </w:t>
      </w:r>
      <w:r w:rsidR="007B4247">
        <w:rPr>
          <w:rFonts w:ascii="Times New Roman" w:hAnsi="Times New Roman" w:cs="Times New Roman"/>
          <w:sz w:val="24"/>
          <w:szCs w:val="24"/>
        </w:rPr>
        <w:t>individual stock.</w:t>
      </w:r>
    </w:p>
    <w:p w14:paraId="7543C0D6" w14:textId="77777777" w:rsidR="007B4247" w:rsidRDefault="007B4247">
      <w:pPr>
        <w:rPr>
          <w:rFonts w:ascii="Times New Roman" w:hAnsi="Times New Roman" w:cs="Times New Roman"/>
          <w:sz w:val="24"/>
          <w:szCs w:val="24"/>
        </w:rPr>
      </w:pPr>
    </w:p>
    <w:p w14:paraId="4349CEDF" w14:textId="77777777" w:rsidR="006078CC" w:rsidRDefault="00186B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62B0">
        <w:rPr>
          <w:rFonts w:ascii="Times New Roman" w:hAnsi="Times New Roman" w:cs="Times New Roman"/>
          <w:sz w:val="24"/>
          <w:szCs w:val="24"/>
        </w:rPr>
        <w:t xml:space="preserve">Using method, we can use </w:t>
      </w:r>
      <w:r w:rsidR="00614351">
        <w:rPr>
          <w:rFonts w:ascii="Times New Roman" w:hAnsi="Times New Roman" w:cs="Times New Roman"/>
          <w:sz w:val="24"/>
          <w:szCs w:val="24"/>
        </w:rPr>
        <w:t>E</w:t>
      </w:r>
      <w:r w:rsidR="006762B0">
        <w:rPr>
          <w:rFonts w:ascii="Times New Roman" w:hAnsi="Times New Roman" w:cs="Times New Roman"/>
          <w:sz w:val="24"/>
          <w:szCs w:val="24"/>
        </w:rPr>
        <w:t>xcel to consider other combinations of the two stocks to compare and select the “best” portfolio.</w:t>
      </w:r>
    </w:p>
    <w:sectPr w:rsidR="00607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F72675"/>
    <w:multiLevelType w:val="hybridMultilevel"/>
    <w:tmpl w:val="14625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80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884"/>
    <w:rsid w:val="00005884"/>
    <w:rsid w:val="000337BF"/>
    <w:rsid w:val="00186B5C"/>
    <w:rsid w:val="001A37B3"/>
    <w:rsid w:val="001D6ECE"/>
    <w:rsid w:val="00283AFE"/>
    <w:rsid w:val="003421CB"/>
    <w:rsid w:val="006078CC"/>
    <w:rsid w:val="00614351"/>
    <w:rsid w:val="00650DBD"/>
    <w:rsid w:val="006649DD"/>
    <w:rsid w:val="006762B0"/>
    <w:rsid w:val="00680001"/>
    <w:rsid w:val="0069390F"/>
    <w:rsid w:val="006C3135"/>
    <w:rsid w:val="007B4247"/>
    <w:rsid w:val="008C4461"/>
    <w:rsid w:val="00AA685A"/>
    <w:rsid w:val="00CD25EB"/>
    <w:rsid w:val="00DF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B59F"/>
  <w15:docId w15:val="{4EA5FB49-0DA8-4E0B-AFAF-36B1A9E6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7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8C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07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762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46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Purdue University</Company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Sun, Wei</cp:lastModifiedBy>
  <cp:revision>3</cp:revision>
  <cp:lastPrinted>2014-09-09T12:56:00Z</cp:lastPrinted>
  <dcterms:created xsi:type="dcterms:W3CDTF">2015-08-26T20:08:00Z</dcterms:created>
  <dcterms:modified xsi:type="dcterms:W3CDTF">2024-08-26T18:27:00Z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SIP_Label_4044bd30-2ed7-4c9d-9d12-46200872a97b_Enabled">
    <vt:lpwstr>true</vt:lpwstr>
  </property>
  <property fmtid="{D5CDD505-2E9C-101B-9397-08002B2CF9AE}" pid="4" name="MSIP_Label_4044bd30-2ed7-4c9d-9d12-46200872a97b_SetDate">
    <vt:lpwstr>2024-08-26T18:27:35Z</vt:lpwstr>
  </property>
  <property fmtid="{D5CDD505-2E9C-101B-9397-08002B2CF9AE}" pid="5" name="MSIP_Label_4044bd30-2ed7-4c9d-9d12-46200872a97b_Method">
    <vt:lpwstr>Standard</vt:lpwstr>
  </property>
  <property fmtid="{D5CDD505-2E9C-101B-9397-08002B2CF9AE}" pid="6" name="MSIP_Label_4044bd30-2ed7-4c9d-9d12-46200872a97b_Name">
    <vt:lpwstr>defa4170-0d19-0005-0004-bc88714345d2</vt:lpwstr>
  </property>
  <property fmtid="{D5CDD505-2E9C-101B-9397-08002B2CF9AE}" pid="7" name="MSIP_Label_4044bd30-2ed7-4c9d-9d12-46200872a97b_SiteId">
    <vt:lpwstr>4130bd39-7c53-419c-b1e5-8758d6d63f21</vt:lpwstr>
  </property>
  <property fmtid="{D5CDD505-2E9C-101B-9397-08002B2CF9AE}" pid="8" name="MSIP_Label_4044bd30-2ed7-4c9d-9d12-46200872a97b_ActionId">
    <vt:lpwstr>3d602ec7-b9ba-4cb3-bf2d-0934913f6030</vt:lpwstr>
  </property>
  <property fmtid="{D5CDD505-2E9C-101B-9397-08002B2CF9AE}" pid="9" name="MSIP_Label_4044bd30-2ed7-4c9d-9d12-46200872a97b_ContentBits">
    <vt:lpwstr>0</vt:lpwstr>
  </property>
</Properties>
</file>