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4537" w14:textId="77777777" w:rsidR="00445AA2" w:rsidRPr="00EE2D61" w:rsidRDefault="00445AA2" w:rsidP="00EE2D61">
      <w:pPr>
        <w:pStyle w:val="Title"/>
        <w:jc w:val="center"/>
        <w:rPr>
          <w:rFonts w:ascii="Times New Roman" w:hAnsi="Times New Roman" w:cs="Times New Roman"/>
          <w:sz w:val="48"/>
          <w:szCs w:val="48"/>
        </w:rPr>
      </w:pPr>
      <w:r w:rsidRPr="00EE2D61">
        <w:rPr>
          <w:rFonts w:ascii="Times New Roman" w:hAnsi="Times New Roman" w:cs="Times New Roman"/>
          <w:sz w:val="48"/>
          <w:szCs w:val="48"/>
        </w:rPr>
        <w:t>MGMT 682: Digital Product Design</w:t>
      </w:r>
    </w:p>
    <w:p w14:paraId="39452AB2" w14:textId="77777777" w:rsidR="00445AA2" w:rsidRPr="00EE2D61" w:rsidRDefault="00445AA2" w:rsidP="00EE2D61">
      <w:pPr>
        <w:pStyle w:val="Title"/>
        <w:jc w:val="center"/>
        <w:rPr>
          <w:rFonts w:ascii="Times New Roman" w:hAnsi="Times New Roman" w:cs="Times New Roman"/>
          <w:sz w:val="48"/>
          <w:szCs w:val="48"/>
        </w:rPr>
      </w:pPr>
      <w:r w:rsidRPr="00EE2D61">
        <w:rPr>
          <w:rFonts w:ascii="Times New Roman" w:hAnsi="Times New Roman" w:cs="Times New Roman"/>
          <w:sz w:val="48"/>
          <w:szCs w:val="48"/>
        </w:rPr>
        <w:t>Assignment 3:A/B Testing, Continued Development, and Designing Algorithms</w:t>
      </w:r>
    </w:p>
    <w:p w14:paraId="2D83AEBB" w14:textId="77777777" w:rsidR="00445AA2" w:rsidRPr="00EE2D61" w:rsidRDefault="00445AA2" w:rsidP="008F0C1B">
      <w:pPr>
        <w:jc w:val="both"/>
      </w:pPr>
    </w:p>
    <w:p w14:paraId="4BF4ECC5" w14:textId="27E91DD3" w:rsidR="00445AA2" w:rsidRPr="00EE2D61" w:rsidRDefault="00445AA2" w:rsidP="008F0C1B">
      <w:pPr>
        <w:jc w:val="both"/>
      </w:pPr>
      <w:r w:rsidRPr="00EE2D61">
        <w:t>Please write your answers as clearly and concisely as possible. Please type your answers. Recall the course policy on AI: you are free to use AI tools subject to disclosure when and how it was used and you are fully responsible for everything you turn in.</w:t>
      </w:r>
    </w:p>
    <w:p w14:paraId="0E2C285F" w14:textId="24381699" w:rsidR="00445AA2" w:rsidRPr="00EE2D61" w:rsidRDefault="00445AA2" w:rsidP="008F0C1B">
      <w:pPr>
        <w:jc w:val="both"/>
      </w:pPr>
      <w:r w:rsidRPr="00EE2D61">
        <w:t>You work an online content platform (e.g. YouTube) on the recommendations team. Your team has been tasked with re-designing recommendations that will maximize the user’s long-term value</w:t>
      </w:r>
      <w:r w:rsidR="00D82B6F" w:rsidRPr="00EE2D61">
        <w:t>/</w:t>
      </w:r>
      <w:r w:rsidRPr="00EE2D61">
        <w:t xml:space="preserve">happiness from scratch. You have access to an amazing team of engineers who can train complicated models to predict different variables. That is, let’s assume we can perfectly learn conditional expectation functions </w:t>
      </w:r>
      <m:oMath>
        <m:r>
          <w:rPr>
            <w:rFonts w:ascii="Cambria Math" w:hAnsi="Cambria Math"/>
          </w:rPr>
          <m:t>E</m:t>
        </m:r>
        <m:d>
          <m:dPr>
            <m:begChr m:val="["/>
            <m:endChr m:val="]"/>
            <m:ctrlPr>
              <w:rPr>
                <w:rFonts w:ascii="Cambria Math" w:hAnsi="Cambria Math"/>
                <w:i/>
              </w:rPr>
            </m:ctrlPr>
          </m:dPr>
          <m:e>
            <m:r>
              <w:rPr>
                <w:rFonts w:ascii="Cambria Math" w:hAnsi="Cambria Math"/>
              </w:rPr>
              <m:t>Y</m:t>
            </m:r>
          </m:e>
          <m:e>
            <m:r>
              <w:rPr>
                <w:rFonts w:ascii="Cambria Math" w:hAnsi="Cambria Math"/>
              </w:rPr>
              <m:t>X=x</m:t>
            </m:r>
          </m:e>
        </m:d>
        <m:r>
          <w:rPr>
            <w:rFonts w:ascii="Cambria Math" w:hAnsi="Cambria Math"/>
          </w:rPr>
          <m:t>=f(x)</m:t>
        </m:r>
      </m:oMath>
      <w:r w:rsidRPr="00EE2D61">
        <w:rPr>
          <w:rFonts w:eastAsiaTheme="minorEastAsia"/>
        </w:rPr>
        <w:t xml:space="preserve">. Remember, these are fancy ways to form the best prediction we can about some outcome </w:t>
      </w:r>
      <m:oMath>
        <m:r>
          <w:rPr>
            <w:rFonts w:ascii="Cambria Math" w:eastAsiaTheme="minorEastAsia" w:hAnsi="Cambria Math"/>
          </w:rPr>
          <m:t>Y</m:t>
        </m:r>
      </m:oMath>
      <w:r w:rsidRPr="00EE2D61">
        <w:rPr>
          <w:rFonts w:eastAsiaTheme="minorEastAsia"/>
        </w:rPr>
        <w:t xml:space="preserve"> given data </w:t>
      </w:r>
      <m:oMath>
        <m:r>
          <w:rPr>
            <w:rFonts w:ascii="Cambria Math" w:eastAsiaTheme="minorEastAsia" w:hAnsi="Cambria Math"/>
          </w:rPr>
          <m:t>x</m:t>
        </m:r>
      </m:oMath>
      <w:r w:rsidRPr="00EE2D61">
        <w:rPr>
          <w:rFonts w:eastAsiaTheme="minorEastAsia"/>
        </w:rPr>
        <w:t>.</w:t>
      </w:r>
    </w:p>
    <w:p w14:paraId="4F158014" w14:textId="77777777" w:rsidR="00445AA2" w:rsidRPr="00EE2D61" w:rsidRDefault="00445AA2" w:rsidP="008F0C1B">
      <w:pPr>
        <w:jc w:val="both"/>
      </w:pPr>
    </w:p>
    <w:p w14:paraId="06DF689E" w14:textId="77777777" w:rsidR="00445AA2" w:rsidRPr="00EE2D61" w:rsidRDefault="00445AA2" w:rsidP="008F0C1B">
      <w:pPr>
        <w:pStyle w:val="ListParagraph"/>
        <w:numPr>
          <w:ilvl w:val="0"/>
          <w:numId w:val="1"/>
        </w:numPr>
        <w:jc w:val="both"/>
      </w:pPr>
      <w:r w:rsidRPr="00EE2D61">
        <w:t>Designing recommendations. (20 points)</w:t>
      </w:r>
    </w:p>
    <w:p w14:paraId="43BD37B6" w14:textId="77777777" w:rsidR="00445AA2" w:rsidRPr="00EE2D61" w:rsidRDefault="00445AA2" w:rsidP="008F0C1B">
      <w:pPr>
        <w:pStyle w:val="ListParagraph"/>
        <w:numPr>
          <w:ilvl w:val="1"/>
          <w:numId w:val="1"/>
        </w:numPr>
        <w:jc w:val="both"/>
      </w:pPr>
      <w:r w:rsidRPr="00EE2D61">
        <w:t>Recall many recommendation systems predict engagement rates and recommend content in descending order of predicted engagement. Explain (1) why this is a reasonable starting point and (2) whether you think this will be sufficiently aligned with long-term user value. (10 points)</w:t>
      </w:r>
    </w:p>
    <w:p w14:paraId="4D0F1171" w14:textId="77777777" w:rsidR="00445AA2" w:rsidRPr="00EE2D61" w:rsidRDefault="00445AA2" w:rsidP="008F0C1B">
      <w:pPr>
        <w:pStyle w:val="ListParagraph"/>
        <w:ind w:left="1080"/>
        <w:jc w:val="both"/>
      </w:pPr>
    </w:p>
    <w:p w14:paraId="561CEB19" w14:textId="77777777" w:rsidR="00445AA2" w:rsidRPr="00EE2D61" w:rsidRDefault="00445AA2" w:rsidP="008F0C1B">
      <w:pPr>
        <w:pStyle w:val="ListParagraph"/>
        <w:numPr>
          <w:ilvl w:val="1"/>
          <w:numId w:val="1"/>
        </w:numPr>
        <w:jc w:val="both"/>
      </w:pPr>
      <w:r w:rsidRPr="00EE2D61">
        <w:t>Your content moderation team worries about users falling down rabbit holes of low-quality content and you have been tasked with improving the recommendation system to prevent this. How might you modify the recommendation algorithm to combat this concern? How do you think this would impact engagement? (5 points)</w:t>
      </w:r>
    </w:p>
    <w:p w14:paraId="2E741020" w14:textId="77777777" w:rsidR="00445AA2" w:rsidRPr="00EE2D61" w:rsidRDefault="00445AA2" w:rsidP="008F0C1B">
      <w:pPr>
        <w:pStyle w:val="ListParagraph"/>
        <w:ind w:left="1080"/>
        <w:jc w:val="both"/>
      </w:pPr>
    </w:p>
    <w:p w14:paraId="359B60A3" w14:textId="77777777" w:rsidR="00445AA2" w:rsidRPr="00EE2D61" w:rsidRDefault="00445AA2" w:rsidP="008F0C1B">
      <w:pPr>
        <w:pStyle w:val="ListParagraph"/>
        <w:numPr>
          <w:ilvl w:val="1"/>
          <w:numId w:val="1"/>
        </w:numPr>
        <w:jc w:val="both"/>
      </w:pPr>
      <w:r w:rsidRPr="00EE2D61">
        <w:t>How else might you modify your recommendation algorithm to better align with long-term user value? (5 points)</w:t>
      </w:r>
    </w:p>
    <w:p w14:paraId="24D70BDB" w14:textId="77777777" w:rsidR="00445AA2" w:rsidRPr="00EE2D61" w:rsidRDefault="00445AA2" w:rsidP="008F0C1B">
      <w:pPr>
        <w:jc w:val="both"/>
      </w:pPr>
    </w:p>
    <w:p w14:paraId="68EEA4B3" w14:textId="77777777" w:rsidR="00445AA2" w:rsidRPr="00EE2D61" w:rsidRDefault="00445AA2" w:rsidP="008F0C1B">
      <w:pPr>
        <w:pStyle w:val="ListParagraph"/>
        <w:numPr>
          <w:ilvl w:val="0"/>
          <w:numId w:val="1"/>
        </w:numPr>
        <w:jc w:val="both"/>
      </w:pPr>
      <w:r w:rsidRPr="00EE2D61">
        <w:t>We will now test our new algorithm against the existing algorithm using A/B tests. (20 points)</w:t>
      </w:r>
    </w:p>
    <w:p w14:paraId="2631668F" w14:textId="77777777" w:rsidR="00445AA2" w:rsidRPr="00EE2D61" w:rsidRDefault="00445AA2" w:rsidP="008F0C1B">
      <w:pPr>
        <w:pStyle w:val="ListParagraph"/>
        <w:jc w:val="both"/>
      </w:pPr>
    </w:p>
    <w:p w14:paraId="50383545" w14:textId="77777777" w:rsidR="00445AA2" w:rsidRPr="00EE2D61" w:rsidRDefault="00445AA2" w:rsidP="008F0C1B">
      <w:pPr>
        <w:pStyle w:val="ListParagraph"/>
        <w:numPr>
          <w:ilvl w:val="1"/>
          <w:numId w:val="1"/>
        </w:numPr>
        <w:jc w:val="both"/>
      </w:pPr>
      <w:r w:rsidRPr="00EE2D61">
        <w:t>Describe how you would randomize units into treatment and control. What is the unit of randomization? What share of users would you treat? (5 points)</w:t>
      </w:r>
    </w:p>
    <w:p w14:paraId="1760702F" w14:textId="77777777" w:rsidR="00445AA2" w:rsidRPr="00EE2D61" w:rsidRDefault="00445AA2" w:rsidP="008F0C1B">
      <w:pPr>
        <w:pStyle w:val="ListParagraph"/>
        <w:ind w:left="1080"/>
        <w:jc w:val="both"/>
      </w:pPr>
    </w:p>
    <w:p w14:paraId="69BC85ED" w14:textId="77777777" w:rsidR="00445AA2" w:rsidRPr="00EE2D61" w:rsidRDefault="00445AA2" w:rsidP="008F0C1B">
      <w:pPr>
        <w:pStyle w:val="ListParagraph"/>
        <w:numPr>
          <w:ilvl w:val="1"/>
          <w:numId w:val="1"/>
        </w:numPr>
        <w:jc w:val="both"/>
      </w:pPr>
      <w:r w:rsidRPr="00EE2D61">
        <w:t>How would you test that the randomization worked as expected? Be as specific as you can about what null hypothesis you would test. (5 points)</w:t>
      </w:r>
    </w:p>
    <w:p w14:paraId="006AC08D" w14:textId="77777777" w:rsidR="00445AA2" w:rsidRPr="00EE2D61" w:rsidRDefault="00445AA2" w:rsidP="008F0C1B">
      <w:pPr>
        <w:jc w:val="both"/>
      </w:pPr>
    </w:p>
    <w:p w14:paraId="1A698078" w14:textId="77777777" w:rsidR="00445AA2" w:rsidRPr="00EE2D61" w:rsidRDefault="00445AA2" w:rsidP="008F0C1B">
      <w:pPr>
        <w:pStyle w:val="ListParagraph"/>
        <w:numPr>
          <w:ilvl w:val="1"/>
          <w:numId w:val="1"/>
        </w:numPr>
        <w:jc w:val="both"/>
      </w:pPr>
      <w:r w:rsidRPr="00EE2D61">
        <w:t>How would you evaluate the performance of the new algorithm against the existing algorithm? (5 points)</w:t>
      </w:r>
    </w:p>
    <w:p w14:paraId="5C724B9E" w14:textId="77777777" w:rsidR="00445AA2" w:rsidRPr="00EE2D61" w:rsidRDefault="00445AA2" w:rsidP="008F0C1B">
      <w:pPr>
        <w:pStyle w:val="ListParagraph"/>
        <w:ind w:left="1080"/>
        <w:jc w:val="both"/>
      </w:pPr>
    </w:p>
    <w:p w14:paraId="64563359" w14:textId="5D808E8A" w:rsidR="00445AA2" w:rsidRPr="00EE2D61" w:rsidRDefault="00445AA2" w:rsidP="008F0C1B">
      <w:pPr>
        <w:pStyle w:val="ListParagraph"/>
        <w:numPr>
          <w:ilvl w:val="1"/>
          <w:numId w:val="1"/>
        </w:numPr>
        <w:jc w:val="both"/>
        <w:rPr>
          <w:rFonts w:eastAsiaTheme="minorHAnsi"/>
          <w:kern w:val="2"/>
          <w14:ligatures w14:val="standardContextual"/>
        </w:rPr>
      </w:pPr>
      <w:r w:rsidRPr="00EE2D61">
        <w:t>Describe a procedure for estimating treatment effect heterogeneity. What subgroups would you focus on? What concerns could arise when you estimate many heterogeneous treatment effects? (5 points)</w:t>
      </w:r>
    </w:p>
    <w:p w14:paraId="612112FC" w14:textId="2C7AB442" w:rsidR="0065581E" w:rsidRPr="00EE2D61" w:rsidRDefault="0065581E" w:rsidP="008F0C1B">
      <w:pPr>
        <w:spacing w:before="100" w:beforeAutospacing="1" w:after="100" w:afterAutospacing="1"/>
        <w:jc w:val="both"/>
        <w:outlineLvl w:val="2"/>
      </w:pPr>
    </w:p>
    <w:p w14:paraId="5DCDA583" w14:textId="04DF04F4" w:rsidR="00D36052" w:rsidRPr="00EE2D61" w:rsidRDefault="00D36052" w:rsidP="008F0C1B">
      <w:pPr>
        <w:jc w:val="both"/>
      </w:pPr>
    </w:p>
    <w:p w14:paraId="74FA98A3" w14:textId="77777777" w:rsidR="00D36052" w:rsidRPr="00EE2D61" w:rsidRDefault="00D36052" w:rsidP="008F0C1B">
      <w:pPr>
        <w:spacing w:before="100" w:beforeAutospacing="1" w:after="100" w:afterAutospacing="1"/>
        <w:jc w:val="both"/>
        <w:outlineLvl w:val="2"/>
        <w:rPr>
          <w:b/>
          <w:bCs/>
          <w:sz w:val="27"/>
          <w:szCs w:val="27"/>
        </w:rPr>
      </w:pPr>
    </w:p>
    <w:p w14:paraId="46B4E473" w14:textId="77777777" w:rsidR="00D36052" w:rsidRPr="00EE2D61" w:rsidRDefault="00D36052" w:rsidP="008F0C1B">
      <w:pPr>
        <w:spacing w:before="100" w:beforeAutospacing="1" w:after="100" w:afterAutospacing="1"/>
        <w:jc w:val="both"/>
        <w:outlineLvl w:val="2"/>
        <w:rPr>
          <w:b/>
          <w:bCs/>
          <w:sz w:val="27"/>
          <w:szCs w:val="27"/>
        </w:rPr>
      </w:pPr>
    </w:p>
    <w:p w14:paraId="54949A12" w14:textId="46F35A78" w:rsidR="004F482D" w:rsidRPr="00EE2D61" w:rsidRDefault="009F45C0" w:rsidP="003117CD">
      <w:pPr>
        <w:spacing w:before="100" w:beforeAutospacing="1" w:after="100" w:afterAutospacing="1"/>
        <w:jc w:val="center"/>
        <w:outlineLvl w:val="2"/>
        <w:rPr>
          <w:b/>
          <w:bCs/>
          <w:sz w:val="36"/>
          <w:szCs w:val="36"/>
          <w:u w:val="single"/>
        </w:rPr>
      </w:pPr>
      <w:r w:rsidRPr="00EE2D61">
        <w:rPr>
          <w:b/>
          <w:bCs/>
          <w:sz w:val="36"/>
          <w:szCs w:val="36"/>
          <w:u w:val="single"/>
        </w:rPr>
        <w:lastRenderedPageBreak/>
        <w:t>ANSWER</w:t>
      </w:r>
    </w:p>
    <w:p w14:paraId="773AB948" w14:textId="179E77C6" w:rsidR="003117CD" w:rsidRPr="00EE2D61" w:rsidRDefault="003117CD" w:rsidP="003117CD">
      <w:pPr>
        <w:pStyle w:val="Heading3"/>
        <w:rPr>
          <w:rFonts w:cs="Times New Roman"/>
          <w:b/>
          <w:bCs/>
          <w:color w:val="auto"/>
          <w:sz w:val="36"/>
          <w:szCs w:val="36"/>
        </w:rPr>
      </w:pPr>
      <w:r w:rsidRPr="00EE2D61">
        <w:rPr>
          <w:rFonts w:cs="Times New Roman"/>
          <w:b/>
          <w:bCs/>
          <w:color w:val="auto"/>
          <w:sz w:val="36"/>
          <w:szCs w:val="36"/>
        </w:rPr>
        <w:t>1. Designing Recommendations</w:t>
      </w:r>
    </w:p>
    <w:p w14:paraId="22E30761" w14:textId="35659E61" w:rsidR="003117CD" w:rsidRPr="00EE2D61" w:rsidRDefault="00486DDE" w:rsidP="003117CD">
      <w:pPr>
        <w:pStyle w:val="NormalWeb"/>
      </w:pPr>
      <w:r w:rsidRPr="00EE2D61">
        <w:rPr>
          <w:rStyle w:val="Strong"/>
          <w:rFonts w:eastAsiaTheme="majorEastAsia"/>
        </w:rPr>
        <w:t>(a)</w:t>
      </w:r>
      <w:r w:rsidR="003117CD" w:rsidRPr="00EE2D61">
        <w:rPr>
          <w:rStyle w:val="Strong"/>
          <w:rFonts w:eastAsiaTheme="majorEastAsia"/>
        </w:rPr>
        <w:t xml:space="preserve"> Predicting engagement rates</w:t>
      </w:r>
    </w:p>
    <w:p w14:paraId="7A9ED041" w14:textId="0C860723" w:rsidR="003117CD" w:rsidRPr="00EE2D61" w:rsidRDefault="003117CD" w:rsidP="00486DDE">
      <w:pPr>
        <w:pStyle w:val="NormalWeb"/>
        <w:numPr>
          <w:ilvl w:val="0"/>
          <w:numId w:val="51"/>
        </w:numPr>
      </w:pPr>
      <w:r w:rsidRPr="00EE2D61">
        <w:rPr>
          <w:rStyle w:val="Strong"/>
          <w:rFonts w:eastAsiaTheme="majorEastAsia"/>
        </w:rPr>
        <w:t>Why predicting engagement rates is a reasonable starting point</w:t>
      </w:r>
    </w:p>
    <w:p w14:paraId="39A83A69" w14:textId="77777777" w:rsidR="003117CD" w:rsidRPr="00EE2D61" w:rsidRDefault="003117CD" w:rsidP="003117CD">
      <w:pPr>
        <w:pStyle w:val="NormalWeb"/>
      </w:pPr>
      <w:r w:rsidRPr="00EE2D61">
        <w:t xml:space="preserve">Predicting engagement is a reasonable initial strategy because engagement signals (like clicks or time spent) are generally </w:t>
      </w:r>
      <w:r w:rsidRPr="00EE2D61">
        <w:rPr>
          <w:rStyle w:val="Strong"/>
          <w:rFonts w:eastAsiaTheme="majorEastAsia"/>
        </w:rPr>
        <w:t>easy to measure and react quickly to experiments</w:t>
      </w:r>
      <w:r w:rsidRPr="00EE2D61">
        <w:t>. This approach effectively captures immediate user interest, which drives short term platform value and aligns with ad revenue models.</w:t>
      </w:r>
    </w:p>
    <w:p w14:paraId="05D59E19" w14:textId="6DF5A11A" w:rsidR="003117CD" w:rsidRPr="00EE2D61" w:rsidRDefault="003117CD" w:rsidP="00486DDE">
      <w:pPr>
        <w:pStyle w:val="NormalWeb"/>
        <w:numPr>
          <w:ilvl w:val="0"/>
          <w:numId w:val="51"/>
        </w:numPr>
      </w:pPr>
      <w:r w:rsidRPr="00EE2D61">
        <w:rPr>
          <w:rStyle w:val="Strong"/>
          <w:rFonts w:eastAsiaTheme="majorEastAsia"/>
        </w:rPr>
        <w:t>Whether this will be sufficiently aligned with long term user value</w:t>
      </w:r>
    </w:p>
    <w:p w14:paraId="6F1ED14A" w14:textId="318F53F1" w:rsidR="003117CD" w:rsidRPr="00EE2D61" w:rsidRDefault="003117CD" w:rsidP="003117CD">
      <w:pPr>
        <w:pStyle w:val="NormalWeb"/>
      </w:pPr>
      <w:r w:rsidRPr="00EE2D61">
        <w:t xml:space="preserve">Relying solely on predicted engagement will </w:t>
      </w:r>
      <w:r w:rsidRPr="00EE2D61">
        <w:rPr>
          <w:rStyle w:val="Strong"/>
          <w:rFonts w:eastAsiaTheme="majorEastAsia"/>
        </w:rPr>
        <w:t>not</w:t>
      </w:r>
      <w:r w:rsidRPr="00EE2D61">
        <w:t xml:space="preserve"> be sufficiently aligned with long</w:t>
      </w:r>
      <w:r w:rsidR="00486DDE" w:rsidRPr="00EE2D61">
        <w:t>-</w:t>
      </w:r>
      <w:r w:rsidRPr="00EE2D61">
        <w:t>term user value or happiness. Engagement is an imperfect, short</w:t>
      </w:r>
      <w:r w:rsidR="00486DDE" w:rsidRPr="00EE2D61">
        <w:t>-</w:t>
      </w:r>
      <w:r w:rsidRPr="00EE2D61">
        <w:t xml:space="preserve">term proxy for success. This focus risks promoting sensationalist content, leading to user </w:t>
      </w:r>
      <w:r w:rsidRPr="00EE2D61">
        <w:rPr>
          <w:rStyle w:val="Strong"/>
          <w:rFonts w:eastAsiaTheme="majorEastAsia"/>
        </w:rPr>
        <w:t>regret</w:t>
      </w:r>
      <w:r w:rsidRPr="00EE2D61">
        <w:t xml:space="preserve"> and a </w:t>
      </w:r>
      <w:r w:rsidRPr="00EE2D61">
        <w:rPr>
          <w:rStyle w:val="Strong"/>
          <w:rFonts w:eastAsiaTheme="majorEastAsia"/>
        </w:rPr>
        <w:t>narrow content diet</w:t>
      </w:r>
      <w:r w:rsidRPr="00EE2D61">
        <w:t xml:space="preserve">. It can amplify extreme or addictive content, </w:t>
      </w:r>
      <w:proofErr w:type="gramStart"/>
      <w:r w:rsidRPr="00EE2D61">
        <w:t>creating</w:t>
      </w:r>
      <w:proofErr w:type="gramEnd"/>
      <w:r w:rsidRPr="00EE2D61">
        <w:t xml:space="preserve"> </w:t>
      </w:r>
      <w:r w:rsidRPr="00EE2D61">
        <w:rPr>
          <w:rStyle w:val="Strong"/>
          <w:rFonts w:eastAsiaTheme="majorEastAsia"/>
        </w:rPr>
        <w:t>rabbit holes</w:t>
      </w:r>
      <w:r w:rsidRPr="00EE2D61">
        <w:t xml:space="preserve"> and reducing </w:t>
      </w:r>
      <w:r w:rsidRPr="00EE2D61">
        <w:rPr>
          <w:rStyle w:val="Strong"/>
          <w:rFonts w:eastAsiaTheme="majorEastAsia"/>
        </w:rPr>
        <w:t>diversity</w:t>
      </w:r>
      <w:r w:rsidRPr="00EE2D61">
        <w:t>, ultimately damaging long</w:t>
      </w:r>
      <w:r w:rsidR="00486DDE" w:rsidRPr="00EE2D61">
        <w:t>-</w:t>
      </w:r>
      <w:r w:rsidRPr="00EE2D61">
        <w:t xml:space="preserve">term metrics like </w:t>
      </w:r>
      <w:r w:rsidRPr="00EE2D61">
        <w:rPr>
          <w:rStyle w:val="Strong"/>
          <w:rFonts w:eastAsiaTheme="majorEastAsia"/>
        </w:rPr>
        <w:t>retention and satisfaction</w:t>
      </w:r>
      <w:r w:rsidRPr="00EE2D61">
        <w:t>.</w:t>
      </w:r>
    </w:p>
    <w:p w14:paraId="0C4FE42B" w14:textId="64FFDA6F" w:rsidR="003117CD" w:rsidRPr="00EE2D61" w:rsidRDefault="00486DDE" w:rsidP="003117CD">
      <w:pPr>
        <w:pStyle w:val="NormalWeb"/>
      </w:pPr>
      <w:r w:rsidRPr="00EE2D61">
        <w:rPr>
          <w:rStyle w:val="Strong"/>
          <w:rFonts w:eastAsiaTheme="majorEastAsia"/>
        </w:rPr>
        <w:t>(b)</w:t>
      </w:r>
      <w:r w:rsidR="003117CD" w:rsidRPr="00EE2D61">
        <w:rPr>
          <w:rStyle w:val="Strong"/>
          <w:rFonts w:eastAsiaTheme="majorEastAsia"/>
        </w:rPr>
        <w:t xml:space="preserve"> Modifying the Algorithm to Combat Low Quality Rabbit Holes</w:t>
      </w:r>
    </w:p>
    <w:p w14:paraId="6FF108D4" w14:textId="34D80593" w:rsidR="003117CD" w:rsidRPr="00EE2D61" w:rsidRDefault="003117CD" w:rsidP="00486DDE">
      <w:pPr>
        <w:pStyle w:val="NormalWeb"/>
        <w:numPr>
          <w:ilvl w:val="0"/>
          <w:numId w:val="54"/>
        </w:numPr>
      </w:pPr>
      <w:r w:rsidRPr="00EE2D61">
        <w:rPr>
          <w:rStyle w:val="Strong"/>
          <w:rFonts w:eastAsiaTheme="majorEastAsia"/>
        </w:rPr>
        <w:t>How might</w:t>
      </w:r>
      <w:r w:rsidR="00486DDE" w:rsidRPr="00EE2D61">
        <w:rPr>
          <w:rStyle w:val="Strong"/>
          <w:rFonts w:eastAsiaTheme="majorEastAsia"/>
        </w:rPr>
        <w:t xml:space="preserve"> you</w:t>
      </w:r>
      <w:r w:rsidRPr="00EE2D61">
        <w:rPr>
          <w:rStyle w:val="Strong"/>
          <w:rFonts w:eastAsiaTheme="majorEastAsia"/>
        </w:rPr>
        <w:t xml:space="preserve"> modify the recommendation algorithm to combat this concern</w:t>
      </w:r>
    </w:p>
    <w:p w14:paraId="0CECAA99" w14:textId="559C16FA" w:rsidR="003117CD" w:rsidRPr="00EE2D61" w:rsidRDefault="003117CD" w:rsidP="003117CD">
      <w:pPr>
        <w:pStyle w:val="NormalWeb"/>
      </w:pPr>
      <w:r w:rsidRPr="00EE2D61">
        <w:t>To prevent low</w:t>
      </w:r>
      <w:r w:rsidR="00486DDE" w:rsidRPr="00EE2D61">
        <w:t>-</w:t>
      </w:r>
      <w:r w:rsidRPr="00EE2D61">
        <w:t xml:space="preserve">quality content rabbit holes, the system must become a </w:t>
      </w:r>
      <w:r w:rsidRPr="00EE2D61">
        <w:rPr>
          <w:rStyle w:val="Strong"/>
          <w:rFonts w:eastAsiaTheme="majorEastAsia"/>
        </w:rPr>
        <w:t>quality</w:t>
      </w:r>
      <w:r w:rsidR="00486DDE" w:rsidRPr="00EE2D61">
        <w:rPr>
          <w:rStyle w:val="Strong"/>
          <w:rFonts w:eastAsiaTheme="majorEastAsia"/>
        </w:rPr>
        <w:t>-</w:t>
      </w:r>
      <w:r w:rsidRPr="00EE2D61">
        <w:rPr>
          <w:rStyle w:val="Strong"/>
          <w:rFonts w:eastAsiaTheme="majorEastAsia"/>
        </w:rPr>
        <w:t>aware ranking system</w:t>
      </w:r>
      <w:r w:rsidRPr="00EE2D61">
        <w:t>. Using the predictive function, we must predict content quality (Q) in addition to engagement (E). The content rank score (S) should be a weighted combination:</w:t>
      </w:r>
    </w:p>
    <w:p w14:paraId="6E59738A" w14:textId="15AC40DD" w:rsidR="003117CD" w:rsidRPr="00EE2D61" w:rsidRDefault="003117CD" w:rsidP="003117CD">
      <w:pPr>
        <w:pStyle w:val="NormalWeb"/>
      </w:pPr>
      <w:r w:rsidRPr="00EE2D61">
        <w:t xml:space="preserve">S = wE * E + wQ * Q </w:t>
      </w:r>
      <w:r w:rsidRPr="00EE2D61">
        <w:rPr>
          <w:rStyle w:val="Emphasis"/>
          <w:rFonts w:eastAsiaTheme="majorEastAsia"/>
        </w:rPr>
        <w:t>(Where wE and wQ are the assigned weights for Engagement and Quality, respectively)</w:t>
      </w:r>
    </w:p>
    <w:p w14:paraId="78B26BAB" w14:textId="77777777" w:rsidR="003117CD" w:rsidRPr="00EE2D61" w:rsidRDefault="003117CD" w:rsidP="003117CD">
      <w:pPr>
        <w:pStyle w:val="NormalWeb"/>
      </w:pPr>
      <w:r w:rsidRPr="00EE2D61">
        <w:t xml:space="preserve">Crucially, this modification must involve </w:t>
      </w:r>
      <w:r w:rsidRPr="00EE2D61">
        <w:rPr>
          <w:rStyle w:val="Strong"/>
          <w:rFonts w:eastAsiaTheme="majorEastAsia"/>
        </w:rPr>
        <w:t>structural design changes</w:t>
      </w:r>
      <w:r w:rsidRPr="00EE2D61">
        <w:t xml:space="preserve">, including implementing </w:t>
      </w:r>
      <w:r w:rsidRPr="00EE2D61">
        <w:rPr>
          <w:rStyle w:val="Strong"/>
          <w:rFonts w:eastAsiaTheme="majorEastAsia"/>
        </w:rPr>
        <w:t>diversity constraints</w:t>
      </w:r>
      <w:r w:rsidRPr="00EE2D61">
        <w:t xml:space="preserve">, explicit </w:t>
      </w:r>
      <w:r w:rsidRPr="00EE2D61">
        <w:rPr>
          <w:rStyle w:val="Strong"/>
          <w:rFonts w:eastAsiaTheme="majorEastAsia"/>
        </w:rPr>
        <w:t>exploration strategies</w:t>
      </w:r>
      <w:r w:rsidRPr="00EE2D61">
        <w:t xml:space="preserve">, </w:t>
      </w:r>
      <w:r w:rsidRPr="00EE2D61">
        <w:rPr>
          <w:rStyle w:val="Strong"/>
          <w:rFonts w:eastAsiaTheme="majorEastAsia"/>
        </w:rPr>
        <w:t>safety thresholds</w:t>
      </w:r>
      <w:r w:rsidRPr="00EE2D61">
        <w:t xml:space="preserve">, and rules </w:t>
      </w:r>
      <w:r w:rsidRPr="00EE2D61">
        <w:rPr>
          <w:rStyle w:val="Strong"/>
          <w:rFonts w:eastAsiaTheme="majorEastAsia"/>
        </w:rPr>
        <w:t>limiting sequential similarity in recommendations</w:t>
      </w:r>
      <w:r w:rsidRPr="00EE2D61">
        <w:t>.</w:t>
      </w:r>
    </w:p>
    <w:p w14:paraId="6FD96698" w14:textId="4E181A8F" w:rsidR="003117CD" w:rsidRPr="00EE2D61" w:rsidRDefault="003117CD" w:rsidP="00486DDE">
      <w:pPr>
        <w:pStyle w:val="NormalWeb"/>
        <w:numPr>
          <w:ilvl w:val="0"/>
          <w:numId w:val="54"/>
        </w:numPr>
      </w:pPr>
      <w:r w:rsidRPr="00EE2D61">
        <w:rPr>
          <w:rStyle w:val="Strong"/>
          <w:rFonts w:eastAsiaTheme="majorEastAsia"/>
        </w:rPr>
        <w:t>How would</w:t>
      </w:r>
      <w:r w:rsidR="00486DDE" w:rsidRPr="00EE2D61">
        <w:rPr>
          <w:rStyle w:val="Strong"/>
          <w:rFonts w:eastAsiaTheme="majorEastAsia"/>
        </w:rPr>
        <w:t xml:space="preserve"> this</w:t>
      </w:r>
      <w:r w:rsidRPr="00EE2D61">
        <w:rPr>
          <w:rStyle w:val="Strong"/>
          <w:rFonts w:eastAsiaTheme="majorEastAsia"/>
        </w:rPr>
        <w:t xml:space="preserve"> impact engagement</w:t>
      </w:r>
    </w:p>
    <w:p w14:paraId="0241CF95" w14:textId="75B69C52" w:rsidR="003117CD" w:rsidRPr="00EE2D61" w:rsidRDefault="003117CD" w:rsidP="003117CD">
      <w:pPr>
        <w:pStyle w:val="NormalWeb"/>
      </w:pPr>
      <w:r w:rsidRPr="00EE2D61">
        <w:t xml:space="preserve">Implementing a strong weighting toward quality (wQ) will likely result in a </w:t>
      </w:r>
      <w:r w:rsidRPr="00EE2D61">
        <w:rPr>
          <w:rStyle w:val="Strong"/>
          <w:rFonts w:eastAsiaTheme="majorEastAsia"/>
        </w:rPr>
        <w:t>reduction in average immediate engagement</w:t>
      </w:r>
      <w:r w:rsidRPr="00EE2D61">
        <w:t>. This is a necessary trade</w:t>
      </w:r>
      <w:r w:rsidR="00486DDE" w:rsidRPr="00EE2D61">
        <w:t>-</w:t>
      </w:r>
      <w:r w:rsidRPr="00EE2D61">
        <w:t>off to improve long</w:t>
      </w:r>
      <w:r w:rsidR="00486DDE" w:rsidRPr="00EE2D61">
        <w:t>-</w:t>
      </w:r>
      <w:r w:rsidRPr="00EE2D61">
        <w:t>term user satisfaction.</w:t>
      </w:r>
    </w:p>
    <w:p w14:paraId="31C52C12" w14:textId="2DE55D55" w:rsidR="003117CD" w:rsidRPr="00EE2D61" w:rsidRDefault="00486DDE" w:rsidP="003117CD">
      <w:pPr>
        <w:pStyle w:val="NormalWeb"/>
      </w:pPr>
      <w:r w:rsidRPr="00EE2D61">
        <w:rPr>
          <w:rStyle w:val="Strong"/>
          <w:rFonts w:eastAsiaTheme="majorEastAsia"/>
        </w:rPr>
        <w:t>(c)</w:t>
      </w:r>
      <w:r w:rsidR="003117CD" w:rsidRPr="00EE2D61">
        <w:rPr>
          <w:rStyle w:val="Strong"/>
          <w:rFonts w:eastAsiaTheme="majorEastAsia"/>
        </w:rPr>
        <w:t xml:space="preserve"> How else might you modify your recommendation algorithm to better align with long</w:t>
      </w:r>
      <w:r w:rsidRPr="00EE2D61">
        <w:rPr>
          <w:rStyle w:val="Strong"/>
          <w:rFonts w:eastAsiaTheme="majorEastAsia"/>
        </w:rPr>
        <w:t>-</w:t>
      </w:r>
      <w:r w:rsidR="003117CD" w:rsidRPr="00EE2D61">
        <w:rPr>
          <w:rStyle w:val="Strong"/>
          <w:rFonts w:eastAsiaTheme="majorEastAsia"/>
        </w:rPr>
        <w:t>term user value?</w:t>
      </w:r>
    </w:p>
    <w:p w14:paraId="74387712" w14:textId="55A26492" w:rsidR="003117CD" w:rsidRPr="00EE2D61" w:rsidRDefault="003117CD" w:rsidP="003117CD">
      <w:pPr>
        <w:pStyle w:val="NormalWeb"/>
      </w:pPr>
      <w:r w:rsidRPr="00EE2D61">
        <w:t>To maximize alignment with long</w:t>
      </w:r>
      <w:r w:rsidR="00486DDE" w:rsidRPr="00EE2D61">
        <w:t>-</w:t>
      </w:r>
      <w:r w:rsidRPr="00EE2D61">
        <w:t xml:space="preserve">term user happiness, the platform should redefine its goal using an </w:t>
      </w:r>
      <w:r w:rsidRPr="00EE2D61">
        <w:rPr>
          <w:rStyle w:val="Strong"/>
          <w:rFonts w:eastAsiaTheme="majorEastAsia"/>
        </w:rPr>
        <w:t>Overall Evaluation Criterion (OEC)</w:t>
      </w:r>
      <w:r w:rsidRPr="00EE2D61">
        <w:t>.</w:t>
      </w:r>
    </w:p>
    <w:p w14:paraId="5A81226F" w14:textId="5D6300E3" w:rsidR="00486DDE" w:rsidRPr="00EE2D61" w:rsidRDefault="003117CD" w:rsidP="003117CD">
      <w:pPr>
        <w:pStyle w:val="NormalWeb"/>
        <w:numPr>
          <w:ilvl w:val="0"/>
          <w:numId w:val="57"/>
        </w:numPr>
      </w:pPr>
      <w:r w:rsidRPr="00EE2D61">
        <w:rPr>
          <w:rStyle w:val="Strong"/>
          <w:rFonts w:eastAsiaTheme="majorEastAsia"/>
        </w:rPr>
        <w:t>Target Predicted Long Term Outcomes:</w:t>
      </w:r>
      <w:r w:rsidRPr="00EE2D61">
        <w:t xml:space="preserve"> The algorithm should use the function E[Y|X=x]=f(x) to maximize the </w:t>
      </w:r>
      <w:r w:rsidRPr="00EE2D61">
        <w:rPr>
          <w:rStyle w:val="Strong"/>
          <w:rFonts w:eastAsiaTheme="majorEastAsia"/>
        </w:rPr>
        <w:t>predicted conditional expectation of a long</w:t>
      </w:r>
      <w:r w:rsidR="00486DDE" w:rsidRPr="00EE2D61">
        <w:rPr>
          <w:rStyle w:val="Strong"/>
          <w:rFonts w:eastAsiaTheme="majorEastAsia"/>
        </w:rPr>
        <w:t>-</w:t>
      </w:r>
      <w:r w:rsidRPr="00EE2D61">
        <w:rPr>
          <w:rStyle w:val="Strong"/>
          <w:rFonts w:eastAsiaTheme="majorEastAsia"/>
        </w:rPr>
        <w:t>term metric</w:t>
      </w:r>
      <w:r w:rsidRPr="00EE2D61">
        <w:t xml:space="preserve"> (Y), such as future retention or lifetime value.</w:t>
      </w:r>
    </w:p>
    <w:p w14:paraId="1BAE5867" w14:textId="77777777" w:rsidR="00486DDE" w:rsidRPr="00EE2D61" w:rsidRDefault="00486DDE" w:rsidP="00486DDE">
      <w:pPr>
        <w:pStyle w:val="NormalWeb"/>
        <w:ind w:left="720"/>
        <w:rPr>
          <w:rStyle w:val="Strong"/>
          <w:b w:val="0"/>
          <w:bCs w:val="0"/>
        </w:rPr>
      </w:pPr>
    </w:p>
    <w:p w14:paraId="207FCF3A" w14:textId="0C65E8B1" w:rsidR="00486DDE" w:rsidRPr="00EE2D61" w:rsidRDefault="003117CD" w:rsidP="00486DDE">
      <w:pPr>
        <w:pStyle w:val="NormalWeb"/>
        <w:numPr>
          <w:ilvl w:val="0"/>
          <w:numId w:val="57"/>
        </w:numPr>
        <w:rPr>
          <w:rStyle w:val="Strong"/>
          <w:b w:val="0"/>
          <w:bCs w:val="0"/>
        </w:rPr>
      </w:pPr>
      <w:r w:rsidRPr="00EE2D61">
        <w:rPr>
          <w:rStyle w:val="Strong"/>
          <w:rFonts w:eastAsiaTheme="majorEastAsia"/>
        </w:rPr>
        <w:lastRenderedPageBreak/>
        <w:t>Incorporate Explicit Satisfaction Signals:</w:t>
      </w:r>
      <w:r w:rsidRPr="00EE2D61">
        <w:t xml:space="preserve"> Since behavioral data is insufficient, explicit feedback should be gathered (e.g., surveying users on post worth) and then modeled using the predictive capability to scale </w:t>
      </w:r>
      <w:r w:rsidRPr="00EE2D61">
        <w:rPr>
          <w:rStyle w:val="Strong"/>
          <w:rFonts w:eastAsiaTheme="majorEastAsia"/>
        </w:rPr>
        <w:t>satisfaction signals</w:t>
      </w:r>
      <w:r w:rsidRPr="00EE2D61">
        <w:t xml:space="preserve"> across the platform.</w:t>
      </w:r>
    </w:p>
    <w:p w14:paraId="0F5C84E7" w14:textId="22332589" w:rsidR="003117CD" w:rsidRPr="00EE2D61" w:rsidRDefault="003117CD" w:rsidP="00486DDE">
      <w:pPr>
        <w:pStyle w:val="NormalWeb"/>
        <w:numPr>
          <w:ilvl w:val="0"/>
          <w:numId w:val="57"/>
        </w:numPr>
      </w:pPr>
      <w:r w:rsidRPr="00EE2D61">
        <w:rPr>
          <w:rStyle w:val="Strong"/>
          <w:rFonts w:eastAsiaTheme="majorEastAsia"/>
        </w:rPr>
        <w:t>Establish Penalizing Guardrails:</w:t>
      </w:r>
      <w:r w:rsidRPr="00EE2D61">
        <w:t xml:space="preserve"> The OEC must be structured to include </w:t>
      </w:r>
      <w:r w:rsidRPr="00EE2D61">
        <w:rPr>
          <w:rStyle w:val="Strong"/>
          <w:rFonts w:eastAsiaTheme="majorEastAsia"/>
        </w:rPr>
        <w:t>penalties for churn risk</w:t>
      </w:r>
      <w:r w:rsidRPr="00EE2D61">
        <w:t>. The OEC score should be reduced based on the predicted probability of a user taking a negative action like unsubscribing due to annoyance.</w:t>
      </w:r>
    </w:p>
    <w:p w14:paraId="6B6359C6" w14:textId="59B55BA0" w:rsidR="003117CD" w:rsidRPr="00EE2D61" w:rsidRDefault="003117CD" w:rsidP="003117CD">
      <w:pPr>
        <w:pStyle w:val="Heading3"/>
        <w:rPr>
          <w:rFonts w:cs="Times New Roman"/>
          <w:b/>
          <w:bCs/>
          <w:color w:val="auto"/>
          <w:sz w:val="36"/>
          <w:szCs w:val="36"/>
        </w:rPr>
      </w:pPr>
      <w:r w:rsidRPr="00EE2D61">
        <w:rPr>
          <w:rFonts w:cs="Times New Roman"/>
          <w:b/>
          <w:bCs/>
          <w:color w:val="auto"/>
          <w:sz w:val="36"/>
          <w:szCs w:val="36"/>
        </w:rPr>
        <w:t>2. A/B Tests</w:t>
      </w:r>
    </w:p>
    <w:p w14:paraId="5D77E22F" w14:textId="29D3943F" w:rsidR="003117CD" w:rsidRPr="00EE2D61" w:rsidRDefault="00486DDE" w:rsidP="003117CD">
      <w:pPr>
        <w:pStyle w:val="NormalWeb"/>
      </w:pPr>
      <w:r w:rsidRPr="00EE2D61">
        <w:rPr>
          <w:rStyle w:val="Strong"/>
          <w:rFonts w:eastAsiaTheme="majorEastAsia"/>
        </w:rPr>
        <w:t>(a)</w:t>
      </w:r>
      <w:r w:rsidR="003117CD" w:rsidRPr="00EE2D61">
        <w:rPr>
          <w:rStyle w:val="Strong"/>
          <w:rFonts w:eastAsiaTheme="majorEastAsia"/>
        </w:rPr>
        <w:t xml:space="preserve"> Randomization unit and share</w:t>
      </w:r>
    </w:p>
    <w:p w14:paraId="38E7D1DB" w14:textId="5FCF5B56" w:rsidR="00486DDE" w:rsidRPr="00EE2D61" w:rsidRDefault="003117CD" w:rsidP="00486DDE">
      <w:pPr>
        <w:pStyle w:val="NormalWeb"/>
        <w:numPr>
          <w:ilvl w:val="0"/>
          <w:numId w:val="59"/>
        </w:numPr>
        <w:rPr>
          <w:rStyle w:val="Strong"/>
          <w:b w:val="0"/>
          <w:bCs w:val="0"/>
        </w:rPr>
      </w:pPr>
      <w:r w:rsidRPr="00EE2D61">
        <w:rPr>
          <w:rStyle w:val="Strong"/>
          <w:rFonts w:eastAsiaTheme="majorEastAsia"/>
        </w:rPr>
        <w:t>Randomization Procedure and Unit:</w:t>
      </w:r>
      <w:r w:rsidRPr="00EE2D61">
        <w:t xml:space="preserve"> We must use </w:t>
      </w:r>
      <w:r w:rsidRPr="00EE2D61">
        <w:rPr>
          <w:rStyle w:val="Strong"/>
          <w:rFonts w:eastAsiaTheme="majorEastAsia"/>
        </w:rPr>
        <w:t>random assignment</w:t>
      </w:r>
      <w:r w:rsidRPr="00EE2D61">
        <w:t xml:space="preserve"> to divide users into control and treatment groups. The primary unit of randomization should be the </w:t>
      </w:r>
      <w:r w:rsidRPr="00EE2D61">
        <w:rPr>
          <w:rStyle w:val="Strong"/>
          <w:rFonts w:eastAsiaTheme="majorEastAsia"/>
        </w:rPr>
        <w:t>user</w:t>
      </w:r>
      <w:r w:rsidRPr="00EE2D61">
        <w:t>, which allows for clear causal identification.</w:t>
      </w:r>
    </w:p>
    <w:p w14:paraId="6CA8B5B9" w14:textId="7EDF43EE" w:rsidR="003117CD" w:rsidRPr="00EE2D61" w:rsidRDefault="003117CD" w:rsidP="003117CD">
      <w:pPr>
        <w:pStyle w:val="NormalWeb"/>
        <w:numPr>
          <w:ilvl w:val="0"/>
          <w:numId w:val="59"/>
        </w:numPr>
      </w:pPr>
      <w:r w:rsidRPr="00EE2D61">
        <w:rPr>
          <w:rStyle w:val="Strong"/>
          <w:rFonts w:eastAsiaTheme="majorEastAsia"/>
        </w:rPr>
        <w:t>Share of Users Treated:</w:t>
      </w:r>
      <w:r w:rsidRPr="00EE2D61">
        <w:t xml:space="preserve"> A </w:t>
      </w:r>
      <w:r w:rsidRPr="00EE2D61">
        <w:rPr>
          <w:rStyle w:val="Strong"/>
          <w:rFonts w:eastAsiaTheme="majorEastAsia"/>
        </w:rPr>
        <w:t>50/50 split</w:t>
      </w:r>
      <w:r w:rsidRPr="00EE2D61">
        <w:t xml:space="preserve"> is recommended to maximize statistical power.</w:t>
      </w:r>
    </w:p>
    <w:p w14:paraId="1F506D86" w14:textId="35596D02" w:rsidR="003117CD" w:rsidRPr="00EE2D61" w:rsidRDefault="00486DDE" w:rsidP="003117CD">
      <w:pPr>
        <w:pStyle w:val="NormalWeb"/>
      </w:pPr>
      <w:r w:rsidRPr="00EE2D61">
        <w:rPr>
          <w:rStyle w:val="Strong"/>
          <w:rFonts w:eastAsiaTheme="majorEastAsia"/>
        </w:rPr>
        <w:t>(b)</w:t>
      </w:r>
      <w:r w:rsidR="003117CD" w:rsidRPr="00EE2D61">
        <w:rPr>
          <w:rStyle w:val="Strong"/>
          <w:rFonts w:eastAsiaTheme="majorEastAsia"/>
        </w:rPr>
        <w:t xml:space="preserve"> Testing that the randomization worked as expected</w:t>
      </w:r>
    </w:p>
    <w:p w14:paraId="27A34809" w14:textId="2835B00D" w:rsidR="00486DDE" w:rsidRPr="00EE2D61" w:rsidRDefault="003117CD" w:rsidP="003117CD">
      <w:pPr>
        <w:pStyle w:val="NormalWeb"/>
        <w:numPr>
          <w:ilvl w:val="0"/>
          <w:numId w:val="61"/>
        </w:numPr>
      </w:pPr>
      <w:r w:rsidRPr="00EE2D61">
        <w:rPr>
          <w:rStyle w:val="Strong"/>
          <w:rFonts w:eastAsiaTheme="majorEastAsia"/>
        </w:rPr>
        <w:t>Testing Procedure:</w:t>
      </w:r>
      <w:r w:rsidRPr="00EE2D61">
        <w:t xml:space="preserve"> We conduct </w:t>
      </w:r>
      <w:r w:rsidRPr="00EE2D61">
        <w:rPr>
          <w:rStyle w:val="Strong"/>
          <w:rFonts w:eastAsiaTheme="majorEastAsia"/>
        </w:rPr>
        <w:t>balance tests</w:t>
      </w:r>
      <w:r w:rsidRPr="00EE2D61">
        <w:t xml:space="preserve"> on characteristics measured </w:t>
      </w:r>
      <w:r w:rsidR="00486DDE" w:rsidRPr="00EE2D61">
        <w:rPr>
          <w:rStyle w:val="Strong"/>
          <w:rFonts w:eastAsiaTheme="majorEastAsia"/>
        </w:rPr>
        <w:t>before</w:t>
      </w:r>
      <w:r w:rsidRPr="00EE2D61">
        <w:t xml:space="preserve"> the experiment start</w:t>
      </w:r>
      <w:r w:rsidR="00486DDE" w:rsidRPr="00EE2D61">
        <w:t>s</w:t>
      </w:r>
      <w:r w:rsidRPr="00EE2D61">
        <w:t xml:space="preserve">. This requires testing </w:t>
      </w:r>
      <w:r w:rsidRPr="00EE2D61">
        <w:rPr>
          <w:rStyle w:val="Strong"/>
          <w:rFonts w:eastAsiaTheme="majorEastAsia"/>
        </w:rPr>
        <w:t>multiple baseline characteristics</w:t>
      </w:r>
      <w:r w:rsidRPr="00EE2D61">
        <w:t xml:space="preserve">, utilizing </w:t>
      </w:r>
      <w:r w:rsidRPr="00EE2D61">
        <w:rPr>
          <w:rStyle w:val="Strong"/>
          <w:rFonts w:eastAsiaTheme="majorEastAsia"/>
        </w:rPr>
        <w:t>categorical variable tests (like chi</w:t>
      </w:r>
      <w:r w:rsidR="00486DDE" w:rsidRPr="00EE2D61">
        <w:rPr>
          <w:rStyle w:val="Strong"/>
          <w:rFonts w:eastAsiaTheme="majorEastAsia"/>
        </w:rPr>
        <w:t>-</w:t>
      </w:r>
      <w:r w:rsidRPr="00EE2D61">
        <w:rPr>
          <w:rStyle w:val="Strong"/>
          <w:rFonts w:eastAsiaTheme="majorEastAsia"/>
        </w:rPr>
        <w:t>square)</w:t>
      </w:r>
      <w:r w:rsidRPr="00EE2D61">
        <w:t xml:space="preserve">, and </w:t>
      </w:r>
      <w:r w:rsidRPr="00EE2D61">
        <w:rPr>
          <w:rStyle w:val="Strong"/>
          <w:rFonts w:eastAsiaTheme="majorEastAsia"/>
        </w:rPr>
        <w:t>comparing distributions, not only means</w:t>
      </w:r>
      <w:r w:rsidRPr="00EE2D61">
        <w:t>, to ensure the groups are comparable.</w:t>
      </w:r>
    </w:p>
    <w:p w14:paraId="206EE8FE" w14:textId="402B6387" w:rsidR="003117CD" w:rsidRPr="00EE2D61" w:rsidRDefault="003117CD" w:rsidP="003117CD">
      <w:pPr>
        <w:pStyle w:val="NormalWeb"/>
        <w:numPr>
          <w:ilvl w:val="0"/>
          <w:numId w:val="61"/>
        </w:numPr>
      </w:pPr>
      <w:r w:rsidRPr="00EE2D61">
        <w:rPr>
          <w:rStyle w:val="Strong"/>
          <w:rFonts w:eastAsiaTheme="majorEastAsia"/>
        </w:rPr>
        <w:t>Specific Null Hypothesis:</w:t>
      </w:r>
      <w:r w:rsidRPr="00EE2D61">
        <w:t xml:space="preserve"> For any </w:t>
      </w:r>
      <w:proofErr w:type="spellStart"/>
      <w:proofErr w:type="gramStart"/>
      <w:r w:rsidRPr="00EE2D61">
        <w:t>pre treatment</w:t>
      </w:r>
      <w:proofErr w:type="spellEnd"/>
      <w:proofErr w:type="gramEnd"/>
      <w:r w:rsidRPr="00EE2D61">
        <w:t xml:space="preserve"> characteristic (Y), we test the effect of the treatment indicator (D) using a regression model: Y = a + b * D + e The specific null hypothesis (H0) we test is that the coefficient on the treatment indicator (b) is zero, indicating no difference in the groups before the intervention:</w:t>
      </w:r>
      <w:r w:rsidR="00486DDE" w:rsidRPr="00EE2D61">
        <w:t xml:space="preserve"> </w:t>
      </w:r>
      <w:r w:rsidRPr="00EE2D61">
        <w:t>{H0: b = 0}</w:t>
      </w:r>
    </w:p>
    <w:p w14:paraId="59ED2EAA" w14:textId="2190DE85" w:rsidR="003117CD" w:rsidRPr="00EE2D61" w:rsidRDefault="00486DDE" w:rsidP="003117CD">
      <w:pPr>
        <w:pStyle w:val="NormalWeb"/>
      </w:pPr>
      <w:r w:rsidRPr="00EE2D61">
        <w:rPr>
          <w:rStyle w:val="Strong"/>
          <w:rFonts w:eastAsiaTheme="majorEastAsia"/>
        </w:rPr>
        <w:t>(c)</w:t>
      </w:r>
      <w:r w:rsidR="003117CD" w:rsidRPr="00EE2D61">
        <w:rPr>
          <w:rStyle w:val="Strong"/>
          <w:rFonts w:eastAsiaTheme="majorEastAsia"/>
        </w:rPr>
        <w:t xml:space="preserve"> Evaluating the performance of the new algorithm</w:t>
      </w:r>
    </w:p>
    <w:p w14:paraId="7B241A27" w14:textId="415EEF0E" w:rsidR="003117CD" w:rsidRPr="00EE2D61" w:rsidRDefault="003117CD" w:rsidP="003117CD">
      <w:pPr>
        <w:pStyle w:val="NormalWeb"/>
      </w:pPr>
      <w:r w:rsidRPr="00EE2D61">
        <w:t xml:space="preserve">Evaluation focuses on estimating the </w:t>
      </w:r>
      <w:r w:rsidRPr="00EE2D61">
        <w:rPr>
          <w:rStyle w:val="Strong"/>
          <w:rFonts w:eastAsiaTheme="majorEastAsia"/>
        </w:rPr>
        <w:t>causal impact</w:t>
      </w:r>
      <w:r w:rsidRPr="00EE2D61">
        <w:t xml:space="preserve"> (treatment effect, T). Performance is judged based on the predefined </w:t>
      </w:r>
      <w:r w:rsidRPr="00EE2D61">
        <w:rPr>
          <w:rStyle w:val="Strong"/>
          <w:rFonts w:eastAsiaTheme="majorEastAsia"/>
        </w:rPr>
        <w:t>Overall Evaluation Criterion (OEC)</w:t>
      </w:r>
      <w:r w:rsidRPr="00EE2D61">
        <w:t>. The treatment effect is calculated as the difference in the average OEC outcome (Y) between the two groups:</w:t>
      </w:r>
    </w:p>
    <w:p w14:paraId="330C47AD" w14:textId="11882B75" w:rsidR="003117CD" w:rsidRPr="00EE2D61" w:rsidRDefault="003117CD" w:rsidP="00486DDE">
      <w:pPr>
        <w:pStyle w:val="NormalWeb"/>
        <w:ind w:firstLine="720"/>
      </w:pPr>
      <w:r w:rsidRPr="00EE2D61">
        <w:t xml:space="preserve">T = E[Y | D=1] - E[Y | D=0] </w:t>
      </w:r>
      <w:r w:rsidRPr="00EE2D61">
        <w:rPr>
          <w:rStyle w:val="Emphasis"/>
          <w:rFonts w:eastAsiaTheme="majorEastAsia"/>
        </w:rPr>
        <w:t>(Where E represents the average outcome in that group)</w:t>
      </w:r>
    </w:p>
    <w:p w14:paraId="792674E9" w14:textId="1A885A07" w:rsidR="003117CD" w:rsidRPr="00EE2D61" w:rsidRDefault="00486DDE" w:rsidP="003117CD">
      <w:pPr>
        <w:pStyle w:val="NormalWeb"/>
      </w:pPr>
      <w:r w:rsidRPr="00EE2D61">
        <w:rPr>
          <w:rStyle w:val="Strong"/>
          <w:rFonts w:eastAsiaTheme="majorEastAsia"/>
        </w:rPr>
        <w:t>(d)</w:t>
      </w:r>
      <w:r w:rsidR="003117CD" w:rsidRPr="00EE2D61">
        <w:rPr>
          <w:rStyle w:val="Strong"/>
          <w:rFonts w:eastAsiaTheme="majorEastAsia"/>
        </w:rPr>
        <w:t xml:space="preserve"> Treatment effect heterogeneity</w:t>
      </w:r>
    </w:p>
    <w:p w14:paraId="3E430359" w14:textId="77777777" w:rsidR="00486DDE" w:rsidRPr="00EE2D61" w:rsidRDefault="003117CD" w:rsidP="003117CD">
      <w:pPr>
        <w:pStyle w:val="NormalWeb"/>
        <w:numPr>
          <w:ilvl w:val="0"/>
          <w:numId w:val="63"/>
        </w:numPr>
      </w:pPr>
      <w:r w:rsidRPr="00EE2D61">
        <w:rPr>
          <w:rStyle w:val="Strong"/>
          <w:rFonts w:eastAsiaTheme="majorEastAsia"/>
        </w:rPr>
        <w:t>Procedure for Estimating Heterogeneity:</w:t>
      </w:r>
      <w:r w:rsidRPr="00EE2D61">
        <w:t xml:space="preserve"> Heterogeneity is estimated by analyzing how the causal impact varies across user </w:t>
      </w:r>
      <w:r w:rsidRPr="00EE2D61">
        <w:rPr>
          <w:rStyle w:val="Strong"/>
          <w:rFonts w:eastAsiaTheme="majorEastAsia"/>
        </w:rPr>
        <w:t>subgroups</w:t>
      </w:r>
      <w:r w:rsidRPr="00EE2D61">
        <w:t xml:space="preserve">. This is achieved by running separate analyses for defined segments or by including </w:t>
      </w:r>
      <w:r w:rsidRPr="00EE2D61">
        <w:rPr>
          <w:rStyle w:val="Strong"/>
          <w:rFonts w:eastAsiaTheme="majorEastAsia"/>
        </w:rPr>
        <w:t>interaction terms</w:t>
      </w:r>
      <w:r w:rsidRPr="00EE2D61">
        <w:t xml:space="preserve"> between the treatment variable and subgroup characteristic in the statistical analysis.</w:t>
      </w:r>
    </w:p>
    <w:p w14:paraId="287E3655" w14:textId="00B17F69" w:rsidR="00486DDE" w:rsidRPr="00EE2D61" w:rsidRDefault="003117CD" w:rsidP="003117CD">
      <w:pPr>
        <w:pStyle w:val="NormalWeb"/>
        <w:numPr>
          <w:ilvl w:val="0"/>
          <w:numId w:val="63"/>
        </w:numPr>
      </w:pPr>
      <w:r w:rsidRPr="00EE2D61">
        <w:rPr>
          <w:rStyle w:val="Strong"/>
          <w:rFonts w:eastAsiaTheme="majorEastAsia"/>
        </w:rPr>
        <w:t>Subgroups to Focus On:</w:t>
      </w:r>
      <w:r w:rsidRPr="00EE2D61">
        <w:t xml:space="preserve"> Key subgroups should be based on engagement (e.g., light users versus heavy users) and those identified as highly susceptible to consuming </w:t>
      </w:r>
      <w:r w:rsidRPr="00EE2D61">
        <w:rPr>
          <w:rStyle w:val="Strong"/>
          <w:rFonts w:eastAsiaTheme="majorEastAsia"/>
        </w:rPr>
        <w:t>low</w:t>
      </w:r>
      <w:r w:rsidR="00486DDE" w:rsidRPr="00EE2D61">
        <w:rPr>
          <w:rStyle w:val="Strong"/>
          <w:rFonts w:eastAsiaTheme="majorEastAsia"/>
        </w:rPr>
        <w:t>-</w:t>
      </w:r>
      <w:r w:rsidRPr="00EE2D61">
        <w:rPr>
          <w:rStyle w:val="Strong"/>
          <w:rFonts w:eastAsiaTheme="majorEastAsia"/>
        </w:rPr>
        <w:t>quality or sensationalist content</w:t>
      </w:r>
      <w:r w:rsidRPr="00EE2D61">
        <w:t>.</w:t>
      </w:r>
    </w:p>
    <w:p w14:paraId="3757462D" w14:textId="07F04B1C" w:rsidR="003117CD" w:rsidRPr="00EE2D61" w:rsidRDefault="003117CD" w:rsidP="003117CD">
      <w:pPr>
        <w:pStyle w:val="NormalWeb"/>
        <w:numPr>
          <w:ilvl w:val="0"/>
          <w:numId w:val="63"/>
        </w:numPr>
      </w:pPr>
      <w:r w:rsidRPr="00EE2D61">
        <w:rPr>
          <w:rStyle w:val="Strong"/>
          <w:rFonts w:eastAsiaTheme="majorEastAsia"/>
        </w:rPr>
        <w:t>Concerns with Estimating Many Heterogeneous Treatment Effects:</w:t>
      </w:r>
      <w:r w:rsidRPr="00EE2D61">
        <w:t xml:space="preserve"> The primary concern is </w:t>
      </w:r>
      <w:r w:rsidRPr="00EE2D61">
        <w:rPr>
          <w:rStyle w:val="Strong"/>
          <w:rFonts w:eastAsiaTheme="majorEastAsia"/>
        </w:rPr>
        <w:t>Multiple Hypothesis Testing</w:t>
      </w:r>
      <w:r w:rsidRPr="00EE2D61">
        <w:t xml:space="preserve">, which increases the risk of generating </w:t>
      </w:r>
      <w:r w:rsidRPr="00EE2D61">
        <w:rPr>
          <w:rStyle w:val="Strong"/>
          <w:rFonts w:eastAsiaTheme="majorEastAsia"/>
        </w:rPr>
        <w:t>false positives</w:t>
      </w:r>
      <w:r w:rsidRPr="00EE2D61">
        <w:t xml:space="preserve">. Other critical concerns </w:t>
      </w:r>
      <w:proofErr w:type="gramStart"/>
      <w:r w:rsidRPr="00EE2D61">
        <w:t>include:</w:t>
      </w:r>
      <w:proofErr w:type="gramEnd"/>
      <w:r w:rsidRPr="00EE2D61">
        <w:t xml:space="preserve"> </w:t>
      </w:r>
      <w:r w:rsidRPr="00EE2D61">
        <w:rPr>
          <w:rStyle w:val="Strong"/>
          <w:rFonts w:eastAsiaTheme="majorEastAsia"/>
        </w:rPr>
        <w:t>low sample size and variance within subgroups, data dredging risk, overfitting when exploring many interactions</w:t>
      </w:r>
      <w:r w:rsidRPr="00EE2D61">
        <w:t xml:space="preserve">, and potential </w:t>
      </w:r>
      <w:r w:rsidRPr="00EE2D61">
        <w:rPr>
          <w:rStyle w:val="Strong"/>
          <w:rFonts w:eastAsiaTheme="majorEastAsia"/>
        </w:rPr>
        <w:t>privacy or fairness risks for small groups</w:t>
      </w:r>
      <w:r w:rsidRPr="00EE2D61">
        <w:t>.</w:t>
      </w:r>
    </w:p>
    <w:p w14:paraId="70AAF149" w14:textId="77777777" w:rsidR="003117CD" w:rsidRPr="00EE2D61" w:rsidRDefault="003117CD" w:rsidP="008F0C1B">
      <w:pPr>
        <w:jc w:val="both"/>
      </w:pPr>
    </w:p>
    <w:sectPr w:rsidR="003117CD" w:rsidRPr="00EE2D61" w:rsidSect="00D82B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4B7"/>
    <w:multiLevelType w:val="hybridMultilevel"/>
    <w:tmpl w:val="B692B504"/>
    <w:lvl w:ilvl="0" w:tplc="0F8CBD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73444"/>
    <w:multiLevelType w:val="hybridMultilevel"/>
    <w:tmpl w:val="C43E1B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E26CE9"/>
    <w:multiLevelType w:val="hybridMultilevel"/>
    <w:tmpl w:val="6680D72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74B47"/>
    <w:multiLevelType w:val="hybridMultilevel"/>
    <w:tmpl w:val="EA7AD40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726180"/>
    <w:multiLevelType w:val="hybridMultilevel"/>
    <w:tmpl w:val="AF70D9A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D09BA"/>
    <w:multiLevelType w:val="hybridMultilevel"/>
    <w:tmpl w:val="A58A479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2277C7"/>
    <w:multiLevelType w:val="hybridMultilevel"/>
    <w:tmpl w:val="B5E20DD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FC3CBF"/>
    <w:multiLevelType w:val="hybridMultilevel"/>
    <w:tmpl w:val="6C9C1F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1D1E73"/>
    <w:multiLevelType w:val="hybridMultilevel"/>
    <w:tmpl w:val="7CFC72C0"/>
    <w:lvl w:ilvl="0" w:tplc="4C6429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745EB7"/>
    <w:multiLevelType w:val="hybridMultilevel"/>
    <w:tmpl w:val="F626D03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9D30F2"/>
    <w:multiLevelType w:val="hybridMultilevel"/>
    <w:tmpl w:val="F534690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393AF6"/>
    <w:multiLevelType w:val="hybridMultilevel"/>
    <w:tmpl w:val="6046EA1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AC5C0D"/>
    <w:multiLevelType w:val="hybridMultilevel"/>
    <w:tmpl w:val="80DE3F4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E13B6D"/>
    <w:multiLevelType w:val="hybridMultilevel"/>
    <w:tmpl w:val="42EA8AEC"/>
    <w:lvl w:ilvl="0" w:tplc="515817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676D11"/>
    <w:multiLevelType w:val="hybridMultilevel"/>
    <w:tmpl w:val="18D4C52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0921BA"/>
    <w:multiLevelType w:val="hybridMultilevel"/>
    <w:tmpl w:val="92928202"/>
    <w:lvl w:ilvl="0" w:tplc="632E75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0F4B0F"/>
    <w:multiLevelType w:val="hybridMultilevel"/>
    <w:tmpl w:val="A5E25BB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7240BD"/>
    <w:multiLevelType w:val="hybridMultilevel"/>
    <w:tmpl w:val="9774E97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AD4C38"/>
    <w:multiLevelType w:val="hybridMultilevel"/>
    <w:tmpl w:val="A3A0CED2"/>
    <w:lvl w:ilvl="0" w:tplc="F11098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8C7CFC"/>
    <w:multiLevelType w:val="hybridMultilevel"/>
    <w:tmpl w:val="3A16AE4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EB14CA"/>
    <w:multiLevelType w:val="hybridMultilevel"/>
    <w:tmpl w:val="88B8697C"/>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74028B"/>
    <w:multiLevelType w:val="hybridMultilevel"/>
    <w:tmpl w:val="9DCE896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5E0EE2"/>
    <w:multiLevelType w:val="hybridMultilevel"/>
    <w:tmpl w:val="55D41D9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9540A7"/>
    <w:multiLevelType w:val="hybridMultilevel"/>
    <w:tmpl w:val="771A9364"/>
    <w:lvl w:ilvl="0" w:tplc="495A51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6E249E"/>
    <w:multiLevelType w:val="hybridMultilevel"/>
    <w:tmpl w:val="2238451E"/>
    <w:lvl w:ilvl="0" w:tplc="E0386E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7F6C68"/>
    <w:multiLevelType w:val="hybridMultilevel"/>
    <w:tmpl w:val="5EF8BEC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F81C1B"/>
    <w:multiLevelType w:val="hybridMultilevel"/>
    <w:tmpl w:val="D9DC63C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5C1DA5"/>
    <w:multiLevelType w:val="hybridMultilevel"/>
    <w:tmpl w:val="D74AD89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4A5214"/>
    <w:multiLevelType w:val="hybridMultilevel"/>
    <w:tmpl w:val="1C34789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E45B56"/>
    <w:multiLevelType w:val="hybridMultilevel"/>
    <w:tmpl w:val="26644170"/>
    <w:lvl w:ilvl="0" w:tplc="E9E24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5B19F9"/>
    <w:multiLevelType w:val="hybridMultilevel"/>
    <w:tmpl w:val="2E78FF5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E941A5"/>
    <w:multiLevelType w:val="hybridMultilevel"/>
    <w:tmpl w:val="161A4C48"/>
    <w:lvl w:ilvl="0" w:tplc="E0663A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4C0260"/>
    <w:multiLevelType w:val="hybridMultilevel"/>
    <w:tmpl w:val="C82602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27009BF4">
      <w:start w:val="4"/>
      <w:numFmt w:val="bullet"/>
      <w:lvlText w:val="-"/>
      <w:lvlJc w:val="left"/>
      <w:pPr>
        <w:ind w:left="3240" w:hanging="360"/>
      </w:pPr>
      <w:rPr>
        <w:rFonts w:ascii="Times New Roman" w:eastAsia="SimSun" w:hAnsi="Times New Roman" w:cs="Times New Roman"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A556716"/>
    <w:multiLevelType w:val="hybridMultilevel"/>
    <w:tmpl w:val="E21CC9F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C94218E"/>
    <w:multiLevelType w:val="hybridMultilevel"/>
    <w:tmpl w:val="DDEAF3A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700AF2"/>
    <w:multiLevelType w:val="hybridMultilevel"/>
    <w:tmpl w:val="2AD0FAE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C343C4"/>
    <w:multiLevelType w:val="hybridMultilevel"/>
    <w:tmpl w:val="156C206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ED1BD4"/>
    <w:multiLevelType w:val="hybridMultilevel"/>
    <w:tmpl w:val="B51EC9D4"/>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3565849"/>
    <w:multiLevelType w:val="hybridMultilevel"/>
    <w:tmpl w:val="32BEEEC8"/>
    <w:lvl w:ilvl="0" w:tplc="91BA03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F10B83"/>
    <w:multiLevelType w:val="hybridMultilevel"/>
    <w:tmpl w:val="0D362A4E"/>
    <w:lvl w:ilvl="0" w:tplc="987C42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157446"/>
    <w:multiLevelType w:val="hybridMultilevel"/>
    <w:tmpl w:val="0452396E"/>
    <w:lvl w:ilvl="0" w:tplc="1EE21C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921A47"/>
    <w:multiLevelType w:val="hybridMultilevel"/>
    <w:tmpl w:val="9D16C8F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C02F7C"/>
    <w:multiLevelType w:val="hybridMultilevel"/>
    <w:tmpl w:val="BB8EE66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DDE5EC9"/>
    <w:multiLevelType w:val="hybridMultilevel"/>
    <w:tmpl w:val="0AF6DFF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B70E0F"/>
    <w:multiLevelType w:val="hybridMultilevel"/>
    <w:tmpl w:val="46A4601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D47DDE"/>
    <w:multiLevelType w:val="hybridMultilevel"/>
    <w:tmpl w:val="1472A7E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E85DDF"/>
    <w:multiLevelType w:val="hybridMultilevel"/>
    <w:tmpl w:val="16AC1966"/>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2D7279"/>
    <w:multiLevelType w:val="hybridMultilevel"/>
    <w:tmpl w:val="C5E0D01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F252BA"/>
    <w:multiLevelType w:val="hybridMultilevel"/>
    <w:tmpl w:val="F46C703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256019"/>
    <w:multiLevelType w:val="hybridMultilevel"/>
    <w:tmpl w:val="BCF2369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D83303"/>
    <w:multiLevelType w:val="hybridMultilevel"/>
    <w:tmpl w:val="6AF6C95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7A74FC2"/>
    <w:multiLevelType w:val="hybridMultilevel"/>
    <w:tmpl w:val="EAC40AE0"/>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94B2E64"/>
    <w:multiLevelType w:val="hybridMultilevel"/>
    <w:tmpl w:val="60529EE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712580"/>
    <w:multiLevelType w:val="hybridMultilevel"/>
    <w:tmpl w:val="874289B4"/>
    <w:lvl w:ilvl="0" w:tplc="6F4056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EF7342"/>
    <w:multiLevelType w:val="multilevel"/>
    <w:tmpl w:val="DE6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6779FB"/>
    <w:multiLevelType w:val="hybridMultilevel"/>
    <w:tmpl w:val="2A02E20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52C6BF8"/>
    <w:multiLevelType w:val="hybridMultilevel"/>
    <w:tmpl w:val="9D681D0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613F9A"/>
    <w:multiLevelType w:val="hybridMultilevel"/>
    <w:tmpl w:val="55C03620"/>
    <w:lvl w:ilvl="0" w:tplc="F954A6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107CBD"/>
    <w:multiLevelType w:val="hybridMultilevel"/>
    <w:tmpl w:val="467C5040"/>
    <w:lvl w:ilvl="0" w:tplc="DF58D9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FA2CA2"/>
    <w:multiLevelType w:val="hybridMultilevel"/>
    <w:tmpl w:val="1EC4C01A"/>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BA7069B"/>
    <w:multiLevelType w:val="hybridMultilevel"/>
    <w:tmpl w:val="EAC40AE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DEE5666"/>
    <w:multiLevelType w:val="hybridMultilevel"/>
    <w:tmpl w:val="357657E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EA376BD"/>
    <w:multiLevelType w:val="hybridMultilevel"/>
    <w:tmpl w:val="5FF0F4EE"/>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247809">
    <w:abstractNumId w:val="32"/>
  </w:num>
  <w:num w:numId="2" w16cid:durableId="2022509854">
    <w:abstractNumId w:val="51"/>
  </w:num>
  <w:num w:numId="3" w16cid:durableId="1249922690">
    <w:abstractNumId w:val="14"/>
  </w:num>
  <w:num w:numId="4" w16cid:durableId="1886480663">
    <w:abstractNumId w:val="43"/>
  </w:num>
  <w:num w:numId="5" w16cid:durableId="1531407537">
    <w:abstractNumId w:val="62"/>
  </w:num>
  <w:num w:numId="6" w16cid:durableId="1370718154">
    <w:abstractNumId w:val="52"/>
  </w:num>
  <w:num w:numId="7" w16cid:durableId="597372505">
    <w:abstractNumId w:val="38"/>
  </w:num>
  <w:num w:numId="8" w16cid:durableId="87510449">
    <w:abstractNumId w:val="33"/>
  </w:num>
  <w:num w:numId="9" w16cid:durableId="435373477">
    <w:abstractNumId w:val="3"/>
  </w:num>
  <w:num w:numId="10" w16cid:durableId="2116094025">
    <w:abstractNumId w:val="40"/>
  </w:num>
  <w:num w:numId="11" w16cid:durableId="1684085277">
    <w:abstractNumId w:val="42"/>
  </w:num>
  <w:num w:numId="12" w16cid:durableId="1504979479">
    <w:abstractNumId w:val="9"/>
  </w:num>
  <w:num w:numId="13" w16cid:durableId="1561331052">
    <w:abstractNumId w:val="53"/>
  </w:num>
  <w:num w:numId="14" w16cid:durableId="1107580222">
    <w:abstractNumId w:val="41"/>
  </w:num>
  <w:num w:numId="15" w16cid:durableId="1536770559">
    <w:abstractNumId w:val="55"/>
  </w:num>
  <w:num w:numId="16" w16cid:durableId="771173020">
    <w:abstractNumId w:val="58"/>
  </w:num>
  <w:num w:numId="17" w16cid:durableId="689767856">
    <w:abstractNumId w:val="22"/>
  </w:num>
  <w:num w:numId="18" w16cid:durableId="1754548785">
    <w:abstractNumId w:val="5"/>
  </w:num>
  <w:num w:numId="19" w16cid:durableId="823467764">
    <w:abstractNumId w:val="13"/>
  </w:num>
  <w:num w:numId="20" w16cid:durableId="599989038">
    <w:abstractNumId w:val="60"/>
  </w:num>
  <w:num w:numId="21" w16cid:durableId="759637817">
    <w:abstractNumId w:val="54"/>
  </w:num>
  <w:num w:numId="22" w16cid:durableId="117532417">
    <w:abstractNumId w:val="50"/>
  </w:num>
  <w:num w:numId="23" w16cid:durableId="560748427">
    <w:abstractNumId w:val="20"/>
  </w:num>
  <w:num w:numId="24" w16cid:durableId="956790185">
    <w:abstractNumId w:val="15"/>
  </w:num>
  <w:num w:numId="25" w16cid:durableId="1392078260">
    <w:abstractNumId w:val="46"/>
  </w:num>
  <w:num w:numId="26" w16cid:durableId="1617977694">
    <w:abstractNumId w:val="6"/>
  </w:num>
  <w:num w:numId="27" w16cid:durableId="1197347745">
    <w:abstractNumId w:val="27"/>
  </w:num>
  <w:num w:numId="28" w16cid:durableId="298190867">
    <w:abstractNumId w:val="56"/>
  </w:num>
  <w:num w:numId="29" w16cid:durableId="1521747737">
    <w:abstractNumId w:val="1"/>
  </w:num>
  <w:num w:numId="30" w16cid:durableId="984630501">
    <w:abstractNumId w:val="26"/>
  </w:num>
  <w:num w:numId="31" w16cid:durableId="1516264027">
    <w:abstractNumId w:val="12"/>
  </w:num>
  <w:num w:numId="32" w16cid:durableId="1459838231">
    <w:abstractNumId w:val="11"/>
  </w:num>
  <w:num w:numId="33" w16cid:durableId="975841513">
    <w:abstractNumId w:val="19"/>
  </w:num>
  <w:num w:numId="34" w16cid:durableId="1639913600">
    <w:abstractNumId w:val="23"/>
  </w:num>
  <w:num w:numId="35" w16cid:durableId="288630564">
    <w:abstractNumId w:val="35"/>
  </w:num>
  <w:num w:numId="36" w16cid:durableId="852840979">
    <w:abstractNumId w:val="29"/>
  </w:num>
  <w:num w:numId="37" w16cid:durableId="881210340">
    <w:abstractNumId w:val="48"/>
  </w:num>
  <w:num w:numId="38" w16cid:durableId="23332342">
    <w:abstractNumId w:val="36"/>
  </w:num>
  <w:num w:numId="39" w16cid:durableId="1891305234">
    <w:abstractNumId w:val="45"/>
  </w:num>
  <w:num w:numId="40" w16cid:durableId="830288865">
    <w:abstractNumId w:val="57"/>
  </w:num>
  <w:num w:numId="41" w16cid:durableId="2029257124">
    <w:abstractNumId w:val="21"/>
  </w:num>
  <w:num w:numId="42" w16cid:durableId="1795559858">
    <w:abstractNumId w:val="4"/>
  </w:num>
  <w:num w:numId="43" w16cid:durableId="1623880553">
    <w:abstractNumId w:val="49"/>
  </w:num>
  <w:num w:numId="44" w16cid:durableId="1977176381">
    <w:abstractNumId w:val="39"/>
  </w:num>
  <w:num w:numId="45" w16cid:durableId="1598515794">
    <w:abstractNumId w:val="16"/>
  </w:num>
  <w:num w:numId="46" w16cid:durableId="1800340833">
    <w:abstractNumId w:val="59"/>
  </w:num>
  <w:num w:numId="47" w16cid:durableId="1979068285">
    <w:abstractNumId w:val="18"/>
  </w:num>
  <w:num w:numId="48" w16cid:durableId="652442162">
    <w:abstractNumId w:val="17"/>
  </w:num>
  <w:num w:numId="49" w16cid:durableId="1568105426">
    <w:abstractNumId w:val="25"/>
  </w:num>
  <w:num w:numId="50" w16cid:durableId="568077675">
    <w:abstractNumId w:val="10"/>
  </w:num>
  <w:num w:numId="51" w16cid:durableId="479733838">
    <w:abstractNumId w:val="44"/>
  </w:num>
  <w:num w:numId="52" w16cid:durableId="1900817844">
    <w:abstractNumId w:val="61"/>
  </w:num>
  <w:num w:numId="53" w16cid:durableId="71659564">
    <w:abstractNumId w:val="7"/>
  </w:num>
  <w:num w:numId="54" w16cid:durableId="451100459">
    <w:abstractNumId w:val="2"/>
  </w:num>
  <w:num w:numId="55" w16cid:durableId="1794709622">
    <w:abstractNumId w:val="8"/>
  </w:num>
  <w:num w:numId="56" w16cid:durableId="1610239449">
    <w:abstractNumId w:val="30"/>
  </w:num>
  <w:num w:numId="57" w16cid:durableId="37976711">
    <w:abstractNumId w:val="37"/>
  </w:num>
  <w:num w:numId="58" w16cid:durableId="1274899132">
    <w:abstractNumId w:val="24"/>
  </w:num>
  <w:num w:numId="59" w16cid:durableId="1268847861">
    <w:abstractNumId w:val="28"/>
  </w:num>
  <w:num w:numId="60" w16cid:durableId="948052256">
    <w:abstractNumId w:val="0"/>
  </w:num>
  <w:num w:numId="61" w16cid:durableId="1072848751">
    <w:abstractNumId w:val="47"/>
  </w:num>
  <w:num w:numId="62" w16cid:durableId="406466945">
    <w:abstractNumId w:val="31"/>
  </w:num>
  <w:num w:numId="63" w16cid:durableId="198497055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A2"/>
    <w:rsid w:val="000E0409"/>
    <w:rsid w:val="001016CF"/>
    <w:rsid w:val="001A469D"/>
    <w:rsid w:val="001F2E90"/>
    <w:rsid w:val="002069B3"/>
    <w:rsid w:val="00232B05"/>
    <w:rsid w:val="00267E5A"/>
    <w:rsid w:val="002773F2"/>
    <w:rsid w:val="002C1008"/>
    <w:rsid w:val="003117CD"/>
    <w:rsid w:val="0039451F"/>
    <w:rsid w:val="00445AA2"/>
    <w:rsid w:val="00456A21"/>
    <w:rsid w:val="00486DDE"/>
    <w:rsid w:val="004F482D"/>
    <w:rsid w:val="00556C25"/>
    <w:rsid w:val="00557EA8"/>
    <w:rsid w:val="005C1749"/>
    <w:rsid w:val="0065581E"/>
    <w:rsid w:val="00723715"/>
    <w:rsid w:val="00897796"/>
    <w:rsid w:val="008F0C1B"/>
    <w:rsid w:val="00951E4C"/>
    <w:rsid w:val="0099076B"/>
    <w:rsid w:val="009D1A68"/>
    <w:rsid w:val="009E60E1"/>
    <w:rsid w:val="009F45C0"/>
    <w:rsid w:val="00A55079"/>
    <w:rsid w:val="00A76084"/>
    <w:rsid w:val="00A9380D"/>
    <w:rsid w:val="00AD562B"/>
    <w:rsid w:val="00AE497F"/>
    <w:rsid w:val="00D36052"/>
    <w:rsid w:val="00D82B6F"/>
    <w:rsid w:val="00EE2D61"/>
    <w:rsid w:val="00F30F23"/>
    <w:rsid w:val="00FF1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F1F26"/>
  <w15:chartTrackingRefBased/>
  <w15:docId w15:val="{46DEFD87-2668-4841-AEEC-85CD2D22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0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5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A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A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A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A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AA2"/>
    <w:rPr>
      <w:rFonts w:eastAsiaTheme="majorEastAsia" w:cstheme="majorBidi"/>
      <w:color w:val="272727" w:themeColor="text1" w:themeTint="D8"/>
    </w:rPr>
  </w:style>
  <w:style w:type="paragraph" w:styleId="Title">
    <w:name w:val="Title"/>
    <w:basedOn w:val="Normal"/>
    <w:next w:val="Normal"/>
    <w:link w:val="TitleChar"/>
    <w:uiPriority w:val="10"/>
    <w:qFormat/>
    <w:rsid w:val="00445A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AA2"/>
    <w:pPr>
      <w:spacing w:before="160"/>
      <w:jc w:val="center"/>
    </w:pPr>
    <w:rPr>
      <w:i/>
      <w:iCs/>
      <w:color w:val="404040" w:themeColor="text1" w:themeTint="BF"/>
    </w:rPr>
  </w:style>
  <w:style w:type="character" w:customStyle="1" w:styleId="QuoteChar">
    <w:name w:val="Quote Char"/>
    <w:basedOn w:val="DefaultParagraphFont"/>
    <w:link w:val="Quote"/>
    <w:uiPriority w:val="29"/>
    <w:rsid w:val="00445AA2"/>
    <w:rPr>
      <w:i/>
      <w:iCs/>
      <w:color w:val="404040" w:themeColor="text1" w:themeTint="BF"/>
    </w:rPr>
  </w:style>
  <w:style w:type="paragraph" w:styleId="ListParagraph">
    <w:name w:val="List Paragraph"/>
    <w:basedOn w:val="Normal"/>
    <w:uiPriority w:val="34"/>
    <w:qFormat/>
    <w:rsid w:val="00445AA2"/>
    <w:pPr>
      <w:ind w:left="720"/>
      <w:contextualSpacing/>
    </w:pPr>
  </w:style>
  <w:style w:type="character" w:styleId="IntenseEmphasis">
    <w:name w:val="Intense Emphasis"/>
    <w:basedOn w:val="DefaultParagraphFont"/>
    <w:uiPriority w:val="21"/>
    <w:qFormat/>
    <w:rsid w:val="00445AA2"/>
    <w:rPr>
      <w:i/>
      <w:iCs/>
      <w:color w:val="0F4761" w:themeColor="accent1" w:themeShade="BF"/>
    </w:rPr>
  </w:style>
  <w:style w:type="paragraph" w:styleId="IntenseQuote">
    <w:name w:val="Intense Quote"/>
    <w:basedOn w:val="Normal"/>
    <w:next w:val="Normal"/>
    <w:link w:val="IntenseQuoteChar"/>
    <w:uiPriority w:val="30"/>
    <w:qFormat/>
    <w:rsid w:val="00445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AA2"/>
    <w:rPr>
      <w:i/>
      <w:iCs/>
      <w:color w:val="0F4761" w:themeColor="accent1" w:themeShade="BF"/>
    </w:rPr>
  </w:style>
  <w:style w:type="character" w:styleId="IntenseReference">
    <w:name w:val="Intense Reference"/>
    <w:basedOn w:val="DefaultParagraphFont"/>
    <w:uiPriority w:val="32"/>
    <w:qFormat/>
    <w:rsid w:val="00445AA2"/>
    <w:rPr>
      <w:b/>
      <w:bCs/>
      <w:smallCaps/>
      <w:color w:val="0F4761" w:themeColor="accent1" w:themeShade="BF"/>
      <w:spacing w:val="5"/>
    </w:rPr>
  </w:style>
  <w:style w:type="paragraph" w:styleId="NormalWeb">
    <w:name w:val="Normal (Web)"/>
    <w:basedOn w:val="Normal"/>
    <w:uiPriority w:val="99"/>
    <w:unhideWhenUsed/>
    <w:rsid w:val="00445AA2"/>
    <w:pPr>
      <w:spacing w:before="100" w:beforeAutospacing="1" w:after="100" w:afterAutospacing="1"/>
    </w:pPr>
  </w:style>
  <w:style w:type="character" w:styleId="Strong">
    <w:name w:val="Strong"/>
    <w:basedOn w:val="DefaultParagraphFont"/>
    <w:uiPriority w:val="22"/>
    <w:qFormat/>
    <w:rsid w:val="00445AA2"/>
    <w:rPr>
      <w:b/>
      <w:bCs/>
    </w:rPr>
  </w:style>
  <w:style w:type="character" w:styleId="Emphasis">
    <w:name w:val="Emphasis"/>
    <w:basedOn w:val="DefaultParagraphFont"/>
    <w:uiPriority w:val="20"/>
    <w:qFormat/>
    <w:rsid w:val="00445AA2"/>
    <w:rPr>
      <w:i/>
      <w:iCs/>
    </w:rPr>
  </w:style>
  <w:style w:type="character" w:customStyle="1" w:styleId="ng-star-inserted">
    <w:name w:val="ng-star-inserted"/>
    <w:basedOn w:val="DefaultParagraphFont"/>
    <w:rsid w:val="00655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2</cp:revision>
  <cp:lastPrinted>2025-12-11T02:48:00Z</cp:lastPrinted>
  <dcterms:created xsi:type="dcterms:W3CDTF">2025-12-11T02:48:00Z</dcterms:created>
  <dcterms:modified xsi:type="dcterms:W3CDTF">2025-12-11T02:48:00Z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247460C7-6029-49FF-93F5-9DFBE6BD52EF</vt:lpwstr>
  </property>
</Properties>
</file>