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E22" w:rsidRDefault="00CC5E22" w:rsidP="00BA0871">
      <w:pPr>
        <w:autoSpaceDE w:val="0"/>
        <w:autoSpaceDN w:val="0"/>
        <w:adjustRightInd w:val="0"/>
        <w:spacing w:after="0" w:line="360" w:lineRule="auto"/>
        <w:jc w:val="both"/>
        <w:rPr>
          <w:rFonts w:ascii="Times New Roman" w:hAnsi="Times New Roman" w:cs="Times New Roman"/>
          <w:b/>
          <w:bCs/>
          <w:sz w:val="28"/>
          <w:szCs w:val="28"/>
        </w:rPr>
      </w:pPr>
      <w:r w:rsidRPr="00BA0871">
        <w:rPr>
          <w:rFonts w:ascii="Times New Roman" w:hAnsi="Times New Roman" w:cs="Times New Roman"/>
          <w:b/>
          <w:bCs/>
          <w:sz w:val="28"/>
          <w:szCs w:val="28"/>
        </w:rPr>
        <w:t>INTRODUCTION</w:t>
      </w:r>
    </w:p>
    <w:p w:rsidR="00E5088E" w:rsidRDefault="00E5088E" w:rsidP="00BA0871">
      <w:pPr>
        <w:autoSpaceDE w:val="0"/>
        <w:autoSpaceDN w:val="0"/>
        <w:adjustRightInd w:val="0"/>
        <w:spacing w:after="0" w:line="360" w:lineRule="auto"/>
        <w:jc w:val="both"/>
        <w:rPr>
          <w:rFonts w:ascii="Times New Roman" w:hAnsi="Times New Roman" w:cs="Times New Roman"/>
          <w:b/>
          <w:bCs/>
          <w:sz w:val="28"/>
          <w:szCs w:val="28"/>
        </w:rPr>
      </w:pPr>
    </w:p>
    <w:p w:rsidR="00E5088E" w:rsidRPr="00E5088E" w:rsidRDefault="00E5088E" w:rsidP="00E5088E">
      <w:pPr>
        <w:pStyle w:val="Default"/>
        <w:rPr>
          <w:sz w:val="28"/>
          <w:szCs w:val="28"/>
        </w:rPr>
      </w:pP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5088E">
        <w:rPr>
          <w:rFonts w:ascii="Times New Roman" w:hAnsi="Times New Roman" w:cs="Times New Roman"/>
          <w:sz w:val="28"/>
          <w:szCs w:val="28"/>
        </w:rPr>
        <w:t xml:space="preserve"> Cyber Supply Chain (CSC) </w:t>
      </w:r>
      <w:proofErr w:type="gramStart"/>
      <w:r w:rsidRPr="00E5088E">
        <w:rPr>
          <w:rFonts w:ascii="Times New Roman" w:hAnsi="Times New Roman" w:cs="Times New Roman"/>
          <w:sz w:val="28"/>
          <w:szCs w:val="28"/>
        </w:rPr>
        <w:t>security is critical for reliable service delivery and ensure</w:t>
      </w:r>
      <w:proofErr w:type="gramEnd"/>
      <w:r w:rsidRPr="00E5088E">
        <w:rPr>
          <w:rFonts w:ascii="Times New Roman" w:hAnsi="Times New Roman" w:cs="Times New Roman"/>
          <w:sz w:val="28"/>
          <w:szCs w:val="28"/>
        </w:rPr>
        <w:t xml:space="preserve"> overall business continuity of Smart CPS. CSC systems by </w:t>
      </w:r>
      <w:proofErr w:type="gramStart"/>
      <w:r w:rsidRPr="00E5088E">
        <w:rPr>
          <w:rFonts w:ascii="Times New Roman" w:hAnsi="Times New Roman" w:cs="Times New Roman"/>
          <w:sz w:val="28"/>
          <w:szCs w:val="28"/>
        </w:rPr>
        <w:t>its</w:t>
      </w:r>
      <w:proofErr w:type="gramEnd"/>
      <w:r w:rsidRPr="00E5088E">
        <w:rPr>
          <w:rFonts w:ascii="Times New Roman" w:hAnsi="Times New Roman" w:cs="Times New Roman"/>
          <w:sz w:val="28"/>
          <w:szCs w:val="28"/>
        </w:rPr>
        <w:t xml:space="preserve"> inherently is complex and vulnerabilities within CSC system environment can cascade from a source node to a number of target nodes of the overall cyber physical system (CPS). A recent NCSC report highlights a list of CSC attacks by exploiting vulnerabilities that exist within the systems [1]. Several organizations outsource part of their business and data to the third-party service providers that could lead any potential threat. There are several examples for successful CSC attacks. For instance, Dragonfly, a Cyber Espionage group, is well known for targeting CSC organization [2</w:t>
      </w:r>
      <w:proofErr w:type="gramStart"/>
      <w:r w:rsidRPr="00E5088E">
        <w:rPr>
          <w:rFonts w:ascii="Times New Roman" w:hAnsi="Times New Roman" w:cs="Times New Roman"/>
          <w:sz w:val="28"/>
          <w:szCs w:val="28"/>
        </w:rPr>
        <w:t>,3</w:t>
      </w:r>
      <w:proofErr w:type="gramEnd"/>
      <w:r w:rsidRPr="00E5088E">
        <w:rPr>
          <w:rFonts w:ascii="Times New Roman" w:hAnsi="Times New Roman" w:cs="Times New Roman"/>
          <w:sz w:val="28"/>
          <w:szCs w:val="28"/>
        </w:rPr>
        <w:t>]. The Saudi Aram</w:t>
      </w:r>
      <w:r>
        <w:rPr>
          <w:rFonts w:ascii="Times New Roman" w:hAnsi="Times New Roman" w:cs="Times New Roman"/>
          <w:sz w:val="28"/>
          <w:szCs w:val="28"/>
        </w:rPr>
        <w:t xml:space="preserve"> </w:t>
      </w:r>
      <w:r w:rsidRPr="00E5088E">
        <w:rPr>
          <w:rFonts w:ascii="Times New Roman" w:hAnsi="Times New Roman" w:cs="Times New Roman"/>
          <w:sz w:val="28"/>
          <w:szCs w:val="28"/>
        </w:rPr>
        <w:t>co power station attack halted its operation due to a massive cyber</w:t>
      </w:r>
      <w:r>
        <w:rPr>
          <w:rFonts w:ascii="Times New Roman" w:hAnsi="Times New Roman" w:cs="Times New Roman"/>
          <w:sz w:val="28"/>
          <w:szCs w:val="28"/>
        </w:rPr>
        <w:t xml:space="preserve"> </w:t>
      </w:r>
      <w:r w:rsidRPr="00E5088E">
        <w:rPr>
          <w:rFonts w:ascii="Times New Roman" w:hAnsi="Times New Roman" w:cs="Times New Roman"/>
          <w:sz w:val="28"/>
          <w:szCs w:val="28"/>
        </w:rPr>
        <w:t>attack [1]. There are existing works that consider CSC threats and risks but a lack of focus on threat intelligence properties for the overall cyber security improvement. Further, it is also essential to predict the cyber</w:t>
      </w:r>
      <w:r>
        <w:rPr>
          <w:rFonts w:ascii="Times New Roman" w:hAnsi="Times New Roman" w:cs="Times New Roman"/>
          <w:sz w:val="28"/>
          <w:szCs w:val="28"/>
        </w:rPr>
        <w:t xml:space="preserve"> </w:t>
      </w:r>
      <w:r w:rsidRPr="00E5088E">
        <w:rPr>
          <w:rFonts w:ascii="Times New Roman" w:hAnsi="Times New Roman" w:cs="Times New Roman"/>
          <w:sz w:val="28"/>
          <w:szCs w:val="28"/>
        </w:rPr>
        <w:t xml:space="preserve">attack trends so that the organization can take the timely decision for its countermeasure. Predictive analytics not only provide an understanding of the TTPs, motives and intents of the threat actors but also assist situational awareness of current supply system vulnerabilities. </w:t>
      </w: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5088E">
        <w:rPr>
          <w:rFonts w:ascii="Times New Roman" w:hAnsi="Times New Roman" w:cs="Times New Roman"/>
          <w:sz w:val="28"/>
          <w:szCs w:val="28"/>
        </w:rPr>
        <w:t>This paper aims to improve the cyber</w:t>
      </w:r>
      <w:r>
        <w:rPr>
          <w:rFonts w:ascii="Times New Roman" w:hAnsi="Times New Roman" w:cs="Times New Roman"/>
          <w:sz w:val="28"/>
          <w:szCs w:val="28"/>
        </w:rPr>
        <w:t xml:space="preserve"> </w:t>
      </w:r>
      <w:r w:rsidRPr="00E5088E">
        <w:rPr>
          <w:rFonts w:ascii="Times New Roman" w:hAnsi="Times New Roman" w:cs="Times New Roman"/>
          <w:sz w:val="28"/>
          <w:szCs w:val="28"/>
        </w:rPr>
        <w:t>security of CSC by specifically focusing on integrating Cyber Threat Intelligence (CTI) and Machine Learning (ML) techniques IEEE Access on machine learning,</w:t>
      </w:r>
      <w:r>
        <w:rPr>
          <w:rFonts w:ascii="Times New Roman" w:hAnsi="Times New Roman" w:cs="Times New Roman"/>
          <w:sz w:val="28"/>
          <w:szCs w:val="28"/>
        </w:rPr>
        <w:t xml:space="preserve"> </w:t>
      </w:r>
      <w:r w:rsidRPr="00E5088E">
        <w:rPr>
          <w:rFonts w:ascii="Times New Roman" w:hAnsi="Times New Roman" w:cs="Times New Roman"/>
          <w:sz w:val="28"/>
          <w:szCs w:val="28"/>
        </w:rPr>
        <w:t>Issue Date</w:t>
      </w:r>
      <w:proofErr w:type="gramStart"/>
      <w:r w:rsidRPr="00E5088E">
        <w:rPr>
          <w:rFonts w:ascii="Times New Roman" w:hAnsi="Times New Roman" w:cs="Times New Roman"/>
          <w:sz w:val="28"/>
          <w:szCs w:val="28"/>
        </w:rPr>
        <w:t>:June.2021to</w:t>
      </w:r>
      <w:proofErr w:type="gramEnd"/>
      <w:r w:rsidRPr="00E5088E">
        <w:rPr>
          <w:rFonts w:ascii="Times New Roman" w:hAnsi="Times New Roman" w:cs="Times New Roman"/>
          <w:sz w:val="28"/>
          <w:szCs w:val="28"/>
        </w:rPr>
        <w:t xml:space="preserve"> predicate cyber</w:t>
      </w:r>
      <w:r>
        <w:rPr>
          <w:rFonts w:ascii="Times New Roman" w:hAnsi="Times New Roman" w:cs="Times New Roman"/>
          <w:sz w:val="28"/>
          <w:szCs w:val="28"/>
        </w:rPr>
        <w:t xml:space="preserve"> </w:t>
      </w:r>
      <w:r w:rsidRPr="00E5088E">
        <w:rPr>
          <w:rFonts w:ascii="Times New Roman" w:hAnsi="Times New Roman" w:cs="Times New Roman"/>
          <w:sz w:val="28"/>
          <w:szCs w:val="28"/>
        </w:rPr>
        <w:t>attack patterns on CSC systems and recommend suitable controls to tackle the attacks. The novelty of our work is threefold:</w:t>
      </w: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E5088E">
        <w:rPr>
          <w:rFonts w:ascii="Times New Roman" w:hAnsi="Times New Roman" w:cs="Times New Roman"/>
          <w:sz w:val="28"/>
          <w:szCs w:val="28"/>
        </w:rPr>
        <w:t xml:space="preserve">• Firstly, we consider Cyber Threat </w:t>
      </w:r>
      <w:proofErr w:type="gramStart"/>
      <w:r w:rsidRPr="00E5088E">
        <w:rPr>
          <w:rFonts w:ascii="Times New Roman" w:hAnsi="Times New Roman" w:cs="Times New Roman"/>
          <w:sz w:val="28"/>
          <w:szCs w:val="28"/>
        </w:rPr>
        <w:t>Intelligence(</w:t>
      </w:r>
      <w:proofErr w:type="gramEnd"/>
      <w:r w:rsidRPr="00E5088E">
        <w:rPr>
          <w:rFonts w:ascii="Times New Roman" w:hAnsi="Times New Roman" w:cs="Times New Roman"/>
          <w:sz w:val="28"/>
          <w:szCs w:val="28"/>
        </w:rPr>
        <w:t>CTI) for systematic gathering and analysis of information about the threat actor and cyber-attack by using various concepts such as th</w:t>
      </w:r>
      <w:r>
        <w:rPr>
          <w:rFonts w:ascii="Times New Roman" w:hAnsi="Times New Roman" w:cs="Times New Roman"/>
          <w:sz w:val="28"/>
          <w:szCs w:val="28"/>
        </w:rPr>
        <w:t>reat actor skill, motivation, IO</w:t>
      </w:r>
      <w:r w:rsidRPr="00E5088E">
        <w:rPr>
          <w:rFonts w:ascii="Times New Roman" w:hAnsi="Times New Roman" w:cs="Times New Roman"/>
          <w:sz w:val="28"/>
          <w:szCs w:val="28"/>
        </w:rPr>
        <w:t>C, TTP and incidents. The reason for considering CTI is that it provides evidence-based knowledge relating to the known attacks. This information is further used to discover unknown attacks so that threats can be well understood and mitigated. CTI provides intelligence information with the aim of preventing attacks as well as shorten time to discover new attacks.</w:t>
      </w: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5088E">
        <w:rPr>
          <w:rFonts w:ascii="Times New Roman" w:hAnsi="Times New Roman" w:cs="Times New Roman"/>
          <w:sz w:val="28"/>
          <w:szCs w:val="28"/>
        </w:rPr>
        <w:t xml:space="preserve"> • Secondly, we applied ML techniques and classification algorithms a</w:t>
      </w:r>
      <w:r>
        <w:rPr>
          <w:rFonts w:ascii="Times New Roman" w:hAnsi="Times New Roman" w:cs="Times New Roman"/>
          <w:sz w:val="28"/>
          <w:szCs w:val="28"/>
        </w:rPr>
        <w:t>nd mapped with the CTI propertie</w:t>
      </w:r>
      <w:r w:rsidRPr="00E5088E">
        <w:rPr>
          <w:rFonts w:ascii="Times New Roman" w:hAnsi="Times New Roman" w:cs="Times New Roman"/>
          <w:sz w:val="28"/>
          <w:szCs w:val="28"/>
        </w:rPr>
        <w:t>s to predict the attacks. We use several classification algorithms such as Logistic Regression (LG), Support Vector Machine (SVM), Random Forest (RF) and Decision Tree (DT) for this purpose. We follow CTI properties suc</w:t>
      </w:r>
      <w:r>
        <w:rPr>
          <w:rFonts w:ascii="Times New Roman" w:hAnsi="Times New Roman" w:cs="Times New Roman"/>
          <w:sz w:val="28"/>
          <w:szCs w:val="28"/>
        </w:rPr>
        <w:t>h as Indicator of Compromise (IO</w:t>
      </w:r>
      <w:r w:rsidRPr="00E5088E">
        <w:rPr>
          <w:rFonts w:ascii="Times New Roman" w:hAnsi="Times New Roman" w:cs="Times New Roman"/>
          <w:sz w:val="28"/>
          <w:szCs w:val="28"/>
        </w:rPr>
        <w:t>C) and Tactics, Techniques and Procedure (TTP) for the attack predication.</w:t>
      </w: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5088E">
        <w:rPr>
          <w:rFonts w:ascii="Times New Roman" w:hAnsi="Times New Roman" w:cs="Times New Roman"/>
          <w:sz w:val="28"/>
          <w:szCs w:val="28"/>
        </w:rPr>
        <w:t xml:space="preserve"> • Finally, we consider widely used cyber</w:t>
      </w:r>
      <w:r>
        <w:rPr>
          <w:rFonts w:ascii="Times New Roman" w:hAnsi="Times New Roman" w:cs="Times New Roman"/>
          <w:sz w:val="28"/>
          <w:szCs w:val="28"/>
        </w:rPr>
        <w:t xml:space="preserve"> </w:t>
      </w:r>
      <w:r w:rsidRPr="00E5088E">
        <w:rPr>
          <w:rFonts w:ascii="Times New Roman" w:hAnsi="Times New Roman" w:cs="Times New Roman"/>
          <w:sz w:val="28"/>
          <w:szCs w:val="28"/>
        </w:rPr>
        <w:t>attack dataset to predict the potential attacks [6]. The predication focuses on determining threats relating to Advance Persistent Threat (APT), command and control and industrial espionage which are relevant for CSC [7] [8] [9]. The result shows the integration of CTI and ML techniques can effectively be used to predict cyber</w:t>
      </w:r>
      <w:r>
        <w:rPr>
          <w:rFonts w:ascii="Times New Roman" w:hAnsi="Times New Roman" w:cs="Times New Roman"/>
          <w:sz w:val="28"/>
          <w:szCs w:val="28"/>
        </w:rPr>
        <w:t xml:space="preserve"> </w:t>
      </w:r>
      <w:r w:rsidRPr="00E5088E">
        <w:rPr>
          <w:rFonts w:ascii="Times New Roman" w:hAnsi="Times New Roman" w:cs="Times New Roman"/>
          <w:sz w:val="28"/>
          <w:szCs w:val="28"/>
        </w:rPr>
        <w:t>attacks and identification of CSC systems vulnerabilities. Furthermore, our prediction reveals a total accuracy of 85% for the TPR and FPR. The results also indicate that LG and SVM produced the highest accuracy in terms of threat predication.</w:t>
      </w:r>
    </w:p>
    <w:p w:rsidR="00E5088E" w:rsidRDefault="00E5088E" w:rsidP="00E5088E">
      <w:pPr>
        <w:autoSpaceDE w:val="0"/>
        <w:autoSpaceDN w:val="0"/>
        <w:adjustRightInd w:val="0"/>
        <w:spacing w:after="0" w:line="360" w:lineRule="auto"/>
        <w:jc w:val="both"/>
        <w:rPr>
          <w:rFonts w:ascii="Times New Roman" w:hAnsi="Times New Roman" w:cs="Times New Roman"/>
          <w:sz w:val="28"/>
          <w:szCs w:val="28"/>
        </w:rPr>
      </w:pPr>
    </w:p>
    <w:p w:rsidR="00E5088E" w:rsidRPr="00E5088E" w:rsidRDefault="00E5088E" w:rsidP="00E5088E">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Pr="00E5088E">
        <w:rPr>
          <w:rFonts w:ascii="Times New Roman" w:hAnsi="Times New Roman" w:cs="Times New Roman"/>
          <w:sz w:val="28"/>
          <w:szCs w:val="28"/>
        </w:rPr>
        <w:t xml:space="preserve"> The rest of the paper is </w:t>
      </w:r>
      <w:proofErr w:type="spellStart"/>
      <w:r w:rsidRPr="00E5088E">
        <w:rPr>
          <w:rFonts w:ascii="Times New Roman" w:hAnsi="Times New Roman" w:cs="Times New Roman"/>
          <w:sz w:val="28"/>
          <w:szCs w:val="28"/>
        </w:rPr>
        <w:t>organised</w:t>
      </w:r>
      <w:proofErr w:type="spellEnd"/>
      <w:r w:rsidRPr="00E5088E">
        <w:rPr>
          <w:rFonts w:ascii="Times New Roman" w:hAnsi="Times New Roman" w:cs="Times New Roman"/>
          <w:sz w:val="28"/>
          <w:szCs w:val="28"/>
        </w:rPr>
        <w:t xml:space="preserve"> as follows: Section 2 presents an overview of related works including CSC security, cyber threat intelligence and </w:t>
      </w:r>
      <w:r w:rsidRPr="00E5088E">
        <w:rPr>
          <w:rFonts w:ascii="Times New Roman" w:hAnsi="Times New Roman" w:cs="Times New Roman"/>
          <w:sz w:val="28"/>
          <w:szCs w:val="28"/>
        </w:rPr>
        <w:lastRenderedPageBreak/>
        <w:t xml:space="preserve">Machine Learning for CSC. Section 3 provides the concepts necessary for the proposed approach and the </w:t>
      </w:r>
      <w:proofErr w:type="gramStart"/>
      <w:r w:rsidRPr="00E5088E">
        <w:rPr>
          <w:rFonts w:ascii="Times New Roman" w:hAnsi="Times New Roman" w:cs="Times New Roman"/>
          <w:sz w:val="28"/>
          <w:szCs w:val="28"/>
        </w:rPr>
        <w:t>meta</w:t>
      </w:r>
      <w:proofErr w:type="gramEnd"/>
      <w:r w:rsidRPr="00E5088E">
        <w:rPr>
          <w:rFonts w:ascii="Times New Roman" w:hAnsi="Times New Roman" w:cs="Times New Roman"/>
          <w:sz w:val="28"/>
          <w:szCs w:val="28"/>
        </w:rPr>
        <w:t xml:space="preserve"> model. Section 4 provides an overview of the proposed approach including the integration of CTI and ML. Section 5 presents the underlying process for the threat analysis and predication. Section 6 implements the process for the threat predication using the widely used Microsoft malware datasets. Section 7 discusses the results and compares the work with the existing works in the literature. Finally, Section 8 provides conclusion and future direction of the work.</w:t>
      </w:r>
    </w:p>
    <w:sectPr w:rsidR="00E5088E" w:rsidRPr="00E5088E" w:rsidSect="00CD7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C5E22"/>
    <w:rsid w:val="00056ACC"/>
    <w:rsid w:val="00151362"/>
    <w:rsid w:val="002A1B2F"/>
    <w:rsid w:val="003B2008"/>
    <w:rsid w:val="0048108D"/>
    <w:rsid w:val="00511ACF"/>
    <w:rsid w:val="005D19FB"/>
    <w:rsid w:val="006B587E"/>
    <w:rsid w:val="006E35FA"/>
    <w:rsid w:val="00706B0E"/>
    <w:rsid w:val="00850802"/>
    <w:rsid w:val="00A222A1"/>
    <w:rsid w:val="00A54BD1"/>
    <w:rsid w:val="00B467ED"/>
    <w:rsid w:val="00BA0871"/>
    <w:rsid w:val="00CC5E22"/>
    <w:rsid w:val="00CD7779"/>
    <w:rsid w:val="00E2324A"/>
    <w:rsid w:val="00E5088E"/>
    <w:rsid w:val="00EB0F9A"/>
    <w:rsid w:val="00F04F25"/>
    <w:rsid w:val="00FC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22"/>
    <w:rPr>
      <w:color w:val="0000FF" w:themeColor="hyperlink"/>
      <w:u w:val="single"/>
    </w:rPr>
  </w:style>
  <w:style w:type="paragraph" w:customStyle="1" w:styleId="Default">
    <w:name w:val="Default"/>
    <w:rsid w:val="00E508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16</cp:revision>
  <dcterms:created xsi:type="dcterms:W3CDTF">2016-12-19T05:46:00Z</dcterms:created>
  <dcterms:modified xsi:type="dcterms:W3CDTF">2022-01-02T06:55:00Z</dcterms:modified>
</cp:coreProperties>
</file>