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Datatypes: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namelist = [ 'abcd', 786 , 2.23, 'john', 70.2 ]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tinynamelist = [123, 'john']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(namelist)          # Prints complete namelist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(namelist[0])       # Prints first element of the namelist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(namelist[1:3])     # Prints elements starting from 2nd till 3rd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(namelist[2:])      # Prints elements starting from 3rd element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(tinynamelist * 2)  # Prints namelist two times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(namelist + tinynamelist) # Prints concatenated namelists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</w:t>
        <w:tab/>
        <w:t xml:space="preserve">Tuple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tupleex = ("python", "tuple", 1952, 2323, 432);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print(tupleex)              # this will print the complete tuple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print(tupleex[1:4])         # this will print the elements starting from 2nd till 4th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print(tupleex[1:])          # this will print the elements starting from the 2nd element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print(tupleex[0])           # this wil print the first element of the tuple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print(tupleex * 2)          # this will print the tuple two times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Dictionary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 = {'rollno': 1, 'name': 'Joseph', 'age': 26}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student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student.items()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student.keys()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student.values()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Looping and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primes = [2, 3, 5, 7]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prime in primes: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print(prime)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x in range(5):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Prints out 3,4,5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x in range(3, 6):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Prints out 3,5,7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x in range(3, 8, 2):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 Matrix addition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= [[12,7,3],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[4 ,5,6],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[7 ,8,9]]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= [[5,8,1],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[6,7,3],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[4,5,9]]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 = [[0,0,0],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[0,0,0],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[0,0,0]]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iterate through rows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range(len(X)):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# iterate through columns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for j in range(len(X[0])):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result[i][j] = X[i][j] + Y[i][j]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r in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print(r)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If..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balance = input("Enter your balance:")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balance &lt;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print("Balance is %d, add funds now or you will be charged a penalty.") %(balance)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balance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print("Balance is %d, add funds soon.") %(balance)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print("Your balance is %d") %(balance)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 Calculate 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grade = 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grade &gt;= 90: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print("A grade")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grade &gt;=80: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print("B grade")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grade &gt;=70: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print("C grade")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grade &gt;= 65: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print("D grade")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print("Failing grade")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