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48"/>
        </w:rPr>
        <w:br/>
        <w:br/>
        <w:br/>
        <w:br/>
      </w:r>
      <w:r>
        <w:rPr>
          <w:b/>
          <w:color w:val="003087"/>
          <w:sz w:val="56"/>
        </w:rPr>
        <w:t>Automotive Dealer Network</w:t>
        <w:br/>
        <w:t>AI Copilot</w:t>
      </w:r>
    </w:p>
    <w:p>
      <w:pPr>
        <w:jc w:val="center"/>
      </w:pPr>
      <w:r>
        <w:rPr>
          <w:color w:val="505050"/>
          <w:sz w:val="40"/>
        </w:rPr>
        <w:t>Project Evaluation Report</w:t>
      </w:r>
    </w:p>
    <w:p>
      <w:pPr>
        <w:jc w:val="center"/>
      </w:pPr>
      <w:r>
        <w:rPr>
          <w:sz w:val="24"/>
        </w:rPr>
        <w:br/>
        <w:br/>
      </w:r>
    </w:p>
    <w:p>
      <w:pPr>
        <w:jc w:val="center"/>
      </w:pPr>
      <w:r>
        <w:rPr>
          <w:sz w:val="24"/>
        </w:rPr>
        <w:t>Project Type: Proof of Concept (POC)</w:t>
      </w:r>
    </w:p>
    <w:p>
      <w:pPr>
        <w:jc w:val="center"/>
      </w:pPr>
      <w:r>
        <w:rPr>
          <w:sz w:val="24"/>
        </w:rPr>
        <w:t>Domain: Automotive Supply Chain — Maruti Suzuki Dealer Network</w:t>
      </w:r>
    </w:p>
    <w:p>
      <w:pPr>
        <w:jc w:val="center"/>
      </w:pPr>
      <w:r>
        <w:rPr>
          <w:sz w:val="24"/>
        </w:rPr>
        <w:t>Stack: Python FastAPI + SQLite + React/Vite + XGBoost + Gemini 2.5 Flash</w:t>
      </w:r>
    </w:p>
    <w:p>
      <w:pPr>
        <w:jc w:val="center"/>
      </w:pPr>
      <w:r>
        <w:rPr>
          <w:sz w:val="24"/>
        </w:rPr>
        <w:t>Report Date: April 2026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POC simulates an AI-powered command center for a 30-dealer automotive network. It tackles three expensive operational problems — aging vehicle stock, spare parts stockouts, and transit logistics delays — by combining a synthetic but hyper-realistic dataset, an XGBoost ML forecasting model, and GenAI message generation (Gemini + Groq) into a unified React dashboard with 12+ pages.</w:t>
      </w:r>
    </w:p>
    <w:p>
      <w:r>
        <w:t>The system features 2,000+ lines of backend API code, 14 frontend pages, 25+ REST endpoints, an 81 MB SQLite database with 14 tables, and a two-stage ML model. It demonstrates a compelling human-in-the-loop AI workflow suitable for enterprise deployment pitches.</w:t>
      </w:r>
    </w:p>
    <w:p>
      <w:pPr>
        <w:pStyle w:val="Heading1"/>
      </w:pPr>
      <w:r>
        <w:t>2. Architecture Overview</w:t>
      </w:r>
    </w:p>
    <w:p>
      <w:r>
        <w:t>The project follows a three-tier architecture: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Key Components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React + Vite + TailwindCSS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14 pages, Recharts, Framer Motion, NLQ Chat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Python FastAPI + SQLAlchemy 2.0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main.py (2019 lines), gemini_service.py, email_service.py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SQLite (81 MB)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14 tables, 350K+ rows, 870 real road distances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ML Model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XGBoost (Two-Stage)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Classifier + Regressor, 21 features, 98K training rows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GenAI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Gemini 2.5 Flash + Groq LLaMA 3.3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B2B/B2C messages, NLQ, operational alerts</w:t>
            </w:r>
          </w:p>
        </w:tc>
      </w:tr>
    </w:tbl>
    <w:p>
      <w:pPr>
        <w:pStyle w:val="Heading1"/>
      </w:pPr>
      <w:r>
        <w:t>3. Complete Project Workflow</w:t>
      </w:r>
    </w:p>
    <w:p>
      <w:pPr>
        <w:pStyle w:val="Heading2"/>
      </w:pPr>
      <w:r>
        <w:t>Phase 1: Data Generation &amp; Ingestion</w:t>
      </w:r>
    </w:p>
    <w:p>
      <w:r>
        <w:t>generate_data.py reads CSV source files (Dealers, Inventory, Bookings, Parts, Transit), generates 14 database tables with intentionally engineered edge cases:</w:t>
      </w:r>
    </w:p>
    <w:p>
      <w:pPr>
        <w:pStyle w:val="ListBullet"/>
      </w:pPr>
      <w:r>
        <w:t>Critical spare parts forced to 0 quantity at random dealers</w:t>
      </w:r>
    </w:p>
    <w:p>
      <w:pPr>
        <w:pStyle w:val="ListBullet"/>
      </w:pPr>
      <w:r>
        <w:t>15% of vehicles artificially aged to 60+ days on lot</w:t>
      </w:r>
    </w:p>
    <w:p>
      <w:pPr>
        <w:pStyle w:val="ListBullet"/>
      </w:pPr>
      <w:r>
        <w:t>Customer bookings at wrong dealers to create demand mismatches</w:t>
      </w:r>
    </w:p>
    <w:p>
      <w:pPr>
        <w:pStyle w:val="ListBullet"/>
      </w:pPr>
      <w:r>
        <w:t>10% of shipments flagged as past-due</w:t>
      </w:r>
    </w:p>
    <w:p>
      <w:pPr>
        <w:pStyle w:val="Heading2"/>
      </w:pPr>
      <w:r>
        <w:t>Phase 2: ML Model Training</w:t>
      </w:r>
    </w:p>
    <w:p>
      <w:r>
        <w:t>demand_forecast.py trains one XGBoost model per variant using vehicle_sales_transactions.csv (98,550 rows). The two-stage approach handles zero-inflated sales data:</w:t>
      </w:r>
    </w:p>
    <w:p>
      <w:pPr>
        <w:pStyle w:val="ListBullet"/>
      </w:pPr>
      <w:r>
        <w:t>Stage 1: XGBClassifier — 'Will there be a sale today?' (binary)</w:t>
      </w:r>
    </w:p>
    <w:p>
      <w:pPr>
        <w:pStyle w:val="ListBullet"/>
      </w:pPr>
      <w:r>
        <w:t>Stage 2: XGBRegressor — 'How many units?' (trained on sale-days only)</w:t>
      </w:r>
    </w:p>
    <w:p>
      <w:pPr>
        <w:pStyle w:val="ListBullet"/>
      </w:pPr>
      <w:r>
        <w:t>Combined prediction: P(sale) × qty_predicted</w:t>
      </w:r>
    </w:p>
    <w:p>
      <w:r>
        <w:t>21 features including lag (1/7/14/30 day), rolling means, festive flags, dealer tier, and zone. Output: 270 dealer-variant combos saved to forecast_output.json. Final metrics: MAE = 1.21, MAPE = 56.7%.</w:t>
      </w:r>
    </w:p>
    <w:p>
      <w:pPr>
        <w:pStyle w:val="Heading2"/>
      </w:pPr>
      <w:r>
        <w:t>Phase 3: Backend API Server</w:t>
      </w:r>
    </w:p>
    <w:p>
      <w:r>
        <w:t>main.py (2,019 lines) exposes 25+ REST endpoints organized by domain: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Domain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Key Endpoints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Wipro DMS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/wipro/inventory/*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Unsold vehicle inventory &amp; summary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SAP B1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/sap/parts/*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Spare parts &amp; ROP monitoring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Manesar Transit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/rail/transit/*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Shipment tracking &amp; delay calculation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Aging Intelligence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/aging/*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Transfer recommendations with net utility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Sales Analytics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/sales/*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Revenue, sell-through, model performance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GenAI Prompts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/genai/*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B2C outreach + operational alert templates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Guided Assistant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/guided/*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Human-in-the-loop approve/reject + email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 Generation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/ai/generate-*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Gemini/Groq message generation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NLQ Engine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/nlq/query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Natural language question answering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Alert Feed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/alerts/daily-feed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Role-based prioritized alert stream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ROI Report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/roi/report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Baseline vs AI comparison metrics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Distance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/distance/*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Real road distance lookups</w:t>
            </w:r>
          </w:p>
        </w:tc>
      </w:tr>
    </w:tbl>
    <w:p>
      <w:pPr>
        <w:pStyle w:val="Heading2"/>
      </w:pPr>
      <w:r>
        <w:t>Phase 4: Frontend Dashboard</w:t>
      </w:r>
    </w:p>
    <w:p>
      <w:r>
        <w:t>14 React pages built with Vite + TailwindCSS + Recharts + Framer Motion: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Page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Route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Key Feature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Today's Actions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Daily prioritized alerts with Gemini message generation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Network Overview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/overview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KPI cards + inventory vs demand trend chart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Vehicle Inventory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/inventory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Unsold stock browser + Sales Analytics sub-tab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Aging Stock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/aging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Transfer recommendations with net utility formula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Spare Parts &amp; ROP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/parts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Stockout detection with AI recommendations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Transit Logistics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/transit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Shipment tracking with real delay calculations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Demand Forecast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/forecast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XGBoost 30-day forecasts per dealer-variant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 Copilot Prompts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/genai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B2C outreach + operational alert templates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Guided Assistant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/guided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Human-in-the-loop workflow with Gemini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ROI Impact Report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/roi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Baseline vs AI comparison with animated metrics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Customers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/customers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25,000 customer registry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NLQ Chat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Global widget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Conversational Q&amp;A via Groq LLaMA</w:t>
            </w:r>
          </w:p>
        </w:tc>
      </w:tr>
    </w:tbl>
    <w:p>
      <w:pPr>
        <w:pStyle w:val="Heading2"/>
      </w:pPr>
      <w:r>
        <w:t>Phase 5: AI Message Generation &amp; Email</w:t>
      </w:r>
    </w:p>
    <w:p>
      <w:r>
        <w:t>When a manager approves a recommendation in the Guided Assistant: (1) Gemini 2.5 Flash generates a professional message, (2) email_service.py sends branded HTML emails via SMTP, (3) Transfer approvals trigger TWO emails (source + target dealer), (4) Stockout approvals trigger a parts reorder alert email.</w:t>
      </w:r>
    </w:p>
    <w:p>
      <w:pPr>
        <w:pStyle w:val="Heading1"/>
      </w:pPr>
      <w:r>
        <w:t>4. Key Business Logic</w:t>
      </w:r>
    </w:p>
    <w:p>
      <w:pPr>
        <w:pStyle w:val="Heading2"/>
      </w:pPr>
      <w:r>
        <w:t>Transfer Utility Scoring</w:t>
      </w:r>
    </w:p>
    <w:p>
      <w:r>
        <w:t>Net Utility = Floorplan Saved + (ML Demand Score × ₹500) − Transport Cost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Formula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Floorplan Saved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(days / 30) × 1% × ₹8,00,000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ML Demand Score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XGBoost 30-day forecast for (variant, target_dealer)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Transport Cost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real_road_distance_km × ₹12/km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Decision: Transfer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Net Utility &gt; 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Decision: Discount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Net Utility &lt; 0 AND days &gt; 90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Decision: Hold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Otherwise</w:t>
            </w:r>
          </w:p>
        </w:tc>
      </w:tr>
    </w:tbl>
    <w:p>
      <w:pPr>
        <w:pStyle w:val="Heading2"/>
      </w:pPr>
      <w:r>
        <w:t>Reorder Point Logic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Condition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on_hand_qty &lt; reorder_point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Stockout Alert triggered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qty == 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Severity: CRITICAL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gap &gt; ROP × 50%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Severity: HIGH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Otherwise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Severity: MEDIUM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EOQ Order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max(ROP × 1.5, 10) units</w:t>
            </w:r>
          </w:p>
        </w:tc>
      </w:tr>
    </w:tbl>
    <w:p>
      <w:pPr>
        <w:pStyle w:val="Heading2"/>
      </w:pPr>
      <w:r>
        <w:t>Discount Scaling (B2C)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Vehicle Age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Discount Offered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60 days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₹15,000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90 days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₹25,000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120+ days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₹40,000</w:t>
            </w:r>
          </w:p>
        </w:tc>
      </w:tr>
    </w:tbl>
    <w:p>
      <w:pPr>
        <w:pStyle w:val="Heading1"/>
      </w:pPr>
      <w:r>
        <w:t>5. Database Schema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Table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Rows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dealers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Dealer master (ID, name, city, state, zone, type)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vehicles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25,000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Vehicle master (VIN, model, variant, arrival date)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vehicle_sales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15,078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Completed sales (price, discount, days-to-sell)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customers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25,000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Customer registry (name, contact, ownership)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job_cards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45,000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Workshop service visits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job_card_line_items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76,364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Parts consumed per service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parts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~500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Spare parts master (SKU, ROP, MOQ)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demand_records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113,923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Daily parts demand per dealer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daily_trends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~5,000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Aggregated demand trends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routes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925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Road distances (870 real from OpenRouteService)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shipments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~7,000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Logistics shipments with delay tracking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carriers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~50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Carrier master (on-time %)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warehouses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~20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Warehouse master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soq_transactions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~10,000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System order quantity records</w:t>
            </w:r>
          </w:p>
        </w:tc>
      </w:tr>
    </w:tbl>
    <w:p>
      <w:r>
        <w:t>Total database size: 81–90 MB (SQLite)</w:t>
      </w:r>
    </w:p>
    <w:p>
      <w:pPr>
        <w:pStyle w:val="Heading1"/>
      </w:pPr>
      <w:r>
        <w:t>6. Strengths (Pros)</w:t>
      </w:r>
    </w:p>
    <w:p>
      <w:pPr>
        <w:pStyle w:val="Heading2"/>
      </w:pPr>
      <w:r>
        <w:t>Architecture &amp; Engineering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Strength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Comprehensive domain simulation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14 tables, 350K+ rows simulating Wipro DMS, SAP B1, and Manesar Transit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Modern tech stack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FastAPI + SQLAlchemy 2.0 + Pydantic v2 + Vite + React + TailwindCSS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Clean API design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RESTful, versioned (/api/v1/), paginated, filtered, auto-generated OpenAPI docs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Real geographic data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870 actual road distances from OpenRouteService API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Two-stage ML model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XGBClassifier + XGBRegressor handles zero-inflated sales data correctly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Dual LLM strategy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Groq LLaMA for fast NLQ + Gemini 2.5 Flash for premium messages, with fallback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Intentional edge cases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Stockouts, aging stock, demand mismatches mathematically engineered</w:t>
            </w:r>
          </w:p>
        </w:tc>
      </w:tr>
    </w:tbl>
    <w:p>
      <w:pPr>
        <w:pStyle w:val="Heading2"/>
      </w:pPr>
      <w:r>
        <w:t>Business Value &amp; UX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Strength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Human-in-the-loop workflow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AI recommends → Manager reviews → Approves/Rejects → Email sent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Financial quantification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Every recommendation has a rupee value (floorplan burn, net utility)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Professional email automation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Branded HTML emails with tables and action items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Role-based alert filtering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Filters by parts_manager / logistics_coordinator / dealer_principal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NLQ conversational interface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Natural language queries with session memory and follow-ups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ROI reporting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Baseline-vs-AI comparison ready for CEO presentations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Excellent documentation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616-line functional document + ML model docs + README</w:t>
            </w:r>
          </w:p>
        </w:tc>
      </w:tr>
    </w:tbl>
    <w:p>
      <w:pPr>
        <w:pStyle w:val="Heading1"/>
      </w:pPr>
      <w:r>
        <w:t>7. Weaknesses (Cons)</w:t>
      </w:r>
    </w:p>
    <w:p>
      <w:pPr>
        <w:pStyle w:val="Heading2"/>
      </w:pPr>
      <w:r>
        <w:t>Critical &amp; High Issues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Issue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Detail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Fix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Hardcoded API keys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CRITICAL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Groq API key hardcoded in gemini_service.py line 375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Move to .env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Hardcoded absolute paths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CRITICAL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demand_forecast.py has C:\Users\BalajiY\... path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Use relative paths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No authentication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CRITICAL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All endpoints publicly accessible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Add JWT auth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CORS wildcard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allow_origins=["*"] is a security risk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Restrict to frontend origin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SQL string building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f-string SQL WHERE clause construction in main.py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Use SQLAlchemy ORM queries</w:t>
            </w:r>
          </w:p>
        </w:tc>
      </w:tr>
    </w:tbl>
    <w:p>
      <w:pPr>
        <w:pStyle w:val="Heading2"/>
      </w:pPr>
      <w:r>
        <w:t>Architectural Limitations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Issue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Detail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Fix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SQLite database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 concurrent write support, single-file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Migrate to PostgreSQL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In-memory approval store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Dict resets on server restart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Persist to DB table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In-memory NLQ sessions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Max 100 sessions, no persistence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Use Redis or DB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Static reference date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julianday('2025-12-31') hardcoded throughout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Use julianday('now')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Monolithic main.py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2,019 lines in single file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Split into FastAPI routers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No database migrations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Schema changes require re-running generate_data.py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Add Alembic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No caching layer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Expensive queries hit DB on every request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Add Redis caching</w:t>
            </w:r>
          </w:p>
        </w:tc>
      </w:tr>
    </w:tbl>
    <w:p>
      <w:pPr>
        <w:pStyle w:val="Heading2"/>
      </w:pPr>
      <w:r>
        <w:t>ML Model Issues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Issue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Detail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Fix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56.7% MAPE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Acceptable for POC, not production-grade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More data, external features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One year training data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Cannot learn yearly seasonality shifts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Collect 2-3 years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No retraining pipeline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Model trained once offline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Add MLflow + scheduling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Static forecast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forecast_output.json pre-computed at startup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On-demand forecasting</w:t>
            </w:r>
          </w:p>
        </w:tc>
      </w:tr>
    </w:tbl>
    <w:p>
      <w:pPr>
        <w:pStyle w:val="Heading2"/>
      </w:pPr>
      <w:r>
        <w:t>Frontend &amp; Data Issues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Issue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Hardcoded API URL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http://127.0.0.1:8000 in useApiData.ts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Mixed JSX/TSX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Some files are .jsx while rest is .tsx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No test coverage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Test infra exists but no tests written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Synthetic data only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Numbers directionally correct, not operationally precise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Guided Assistant data inconsistency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Uses job_cards instead of stock_arrival_date for aging</w:t>
            </w:r>
          </w:p>
        </w:tc>
      </w:tr>
    </w:tbl>
    <w:p>
      <w:pPr>
        <w:pStyle w:val="Heading1"/>
      </w:pPr>
      <w:r>
        <w:t>8. Production Readiness Scorecard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Score (out of 5)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Functionality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★★★★★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12+ pages, 25+ endpoints, ML + GenAI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 Realism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★★★★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Real distances, engineered edge cases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UI/UX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★★★★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Modern dashboard with animations and charts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Code Quality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★★★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Good separation but monolithic main.py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Security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★★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auth, hardcoded keys, CORS wildcard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Scalability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★★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SQLite, in-memory stores, no caching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Testing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Infrastructure exists, no tests written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ML Maturity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★★★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Smart two-stage model, MAPE needs improvement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DevOps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★★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Docker, no CI/CD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Documentation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★★★★★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616-line functional doc, excellent</w:t>
            </w:r>
          </w:p>
        </w:tc>
      </w:tr>
    </w:tbl>
    <w:p>
      <w:r>
        <w:rPr>
          <w:b/>
          <w:color w:val="003087"/>
          <w:sz w:val="26"/>
        </w:rPr>
        <w:t>Overall POC Grade: B+ (Strong POC, needs hardening for production)</w:t>
      </w:r>
    </w:p>
    <w:p>
      <w:pPr>
        <w:pStyle w:val="Heading1"/>
      </w:pPr>
      <w:r>
        <w:t>9. Recommendations for Production</w:t>
      </w:r>
    </w:p>
    <w:p>
      <w:pPr>
        <w:pStyle w:val="Heading2"/>
      </w:pPr>
      <w:r>
        <w:t>Immediate (Week 1)</w:t>
      </w:r>
    </w:p>
    <w:p>
      <w:pPr>
        <w:pStyle w:val="ListNumber"/>
      </w:pPr>
      <w:r>
        <w:t>Remove hardcoded API keys from source code</w:t>
      </w:r>
    </w:p>
    <w:p>
      <w:pPr>
        <w:pStyle w:val="ListNumber"/>
      </w:pPr>
      <w:r>
        <w:t>Add JWT authentication to all endpoints</w:t>
      </w:r>
    </w:p>
    <w:p>
      <w:pPr>
        <w:pStyle w:val="ListNumber"/>
      </w:pPr>
      <w:r>
        <w:t>Restrict CORS to specific frontend origin</w:t>
      </w:r>
    </w:p>
    <w:p>
      <w:pPr>
        <w:pStyle w:val="ListNumber"/>
      </w:pPr>
      <w:r>
        <w:t>Replace hardcoded file paths with relative/env-based paths</w:t>
      </w:r>
    </w:p>
    <w:p>
      <w:pPr>
        <w:pStyle w:val="Heading2"/>
      </w:pPr>
      <w:r>
        <w:t>Short-Term (Weeks 2–4)</w:t>
      </w:r>
    </w:p>
    <w:p>
      <w:pPr>
        <w:pStyle w:val="ListNumber"/>
      </w:pPr>
      <w:r>
        <w:t>Split main.py into FastAPI routers (inventory, aging, sales, genai)</w:t>
      </w:r>
    </w:p>
    <w:p>
      <w:pPr>
        <w:pStyle w:val="ListNumber"/>
      </w:pPr>
      <w:r>
        <w:t>Migrate SQLite to PostgreSQL</w:t>
      </w:r>
    </w:p>
    <w:p>
      <w:pPr>
        <w:pStyle w:val="ListNumber"/>
      </w:pPr>
      <w:r>
        <w:t>Persist approval store and NLQ sessions to database</w:t>
      </w:r>
    </w:p>
    <w:p>
      <w:pPr>
        <w:pStyle w:val="ListNumber"/>
      </w:pPr>
      <w:r>
        <w:t>Replace static 2025-12-31 date with datetime.now()</w:t>
      </w:r>
    </w:p>
    <w:p>
      <w:pPr>
        <w:pStyle w:val="ListNumber"/>
      </w:pPr>
      <w:r>
        <w:t>Add Docker + docker-compose for deployment</w:t>
      </w:r>
    </w:p>
    <w:p>
      <w:pPr>
        <w:pStyle w:val="Heading2"/>
      </w:pPr>
      <w:r>
        <w:t>Medium-Term (Months 2–3)</w:t>
      </w:r>
    </w:p>
    <w:p>
      <w:pPr>
        <w:pStyle w:val="ListNumber"/>
      </w:pPr>
      <w:r>
        <w:t>Add Alembic for database migrations</w:t>
      </w:r>
    </w:p>
    <w:p>
      <w:pPr>
        <w:pStyle w:val="ListNumber"/>
      </w:pPr>
      <w:r>
        <w:t>Set up MLflow for model versioning and scheduled retraining</w:t>
      </w:r>
    </w:p>
    <w:p>
      <w:pPr>
        <w:pStyle w:val="ListNumber"/>
      </w:pPr>
      <w:r>
        <w:t>Add Redis for caching expensive queries</w:t>
      </w:r>
    </w:p>
    <w:p>
      <w:pPr>
        <w:pStyle w:val="ListNumber"/>
      </w:pPr>
      <w:r>
        <w:t>Write unit tests for all backend endpoints</w:t>
      </w:r>
    </w:p>
    <w:p>
      <w:pPr>
        <w:pStyle w:val="ListNumber"/>
      </w:pPr>
      <w:r>
        <w:t>Migrate remaining JSX files to TypeScript</w:t>
      </w:r>
    </w:p>
    <w:p>
      <w:pPr>
        <w:pStyle w:val="Heading1"/>
      </w:pPr>
      <w:r>
        <w:t>10. Key Files Reference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Lines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main.py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2,019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FastAPI app — all 25+ API endpoints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models.py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508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SQLAlchemy ORM + Pydantic response schemas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gemini_service.py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391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Gemini 2.5 Flash + Groq LLaMA integration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email_service.py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261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SMTP email sender with branded HTML templates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distance_service.py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Road distance lookups from routes table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demand_forecast.py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264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XGBoost two-stage model training + forecasting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generate_data.py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~600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Data ingestion + edge case engineering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useApiData.ts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628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All React data-fetching hooks (28 exports)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App.tsx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Frontend routing + context providers</w:t>
            </w:r>
          </w:p>
        </w:tc>
      </w:tr>
    </w:tbl>
    <w:p>
      <w:r>
        <w:br w:type="page"/>
      </w:r>
    </w:p>
    <w:p>
      <w:pPr>
        <w:jc w:val="center"/>
      </w:pPr>
      <w:r>
        <w:rPr>
          <w:color w:val="808080"/>
          <w:sz w:val="28"/>
        </w:rPr>
        <w:br/>
        <w:br/>
        <w:t>End of Report</w:t>
      </w:r>
    </w:p>
    <w:p>
      <w:pPr>
        <w:jc w:val="center"/>
      </w:pPr>
      <w:r>
        <w:rPr>
          <w:sz w:val="22"/>
        </w:rPr>
        <w:t>This is a strong POC that convincingly demonstrates the business value of AI in automotive dealer network management. The main gaps are security and scalability — both expected for a POC but must be addressed before production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308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308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308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