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ai-4/2</w:t>
      </w:r>
    </w:p>
    <w:p>
      <w:pPr>
        <w:pStyle w:val="Title"/>
      </w:pPr>
      <w:r>
        <w:t>Features, Labels, Targets</w:t>
      </w:r>
    </w:p>
    <w:p>
      <w:r>
        <w:t>Project: Responsible Plant Classifier</w:t>
      </w:r>
    </w:p>
    <w:p>
      <w:pPr>
        <w:pStyle w:val="Heading1"/>
      </w:pPr>
      <w:r>
        <w:t>Mark prediction time. Select available inputs. Keep outcomes separate.</w:t>
      </w:r>
    </w:p>
    <w:p>
      <w:r>
        <w:t>Build a feature contract that works for both completed history and a genuinely new request.</w:t>
      </w:r>
    </w:p>
    <w:p>
      <w:r>
        <w:t>Library snapshot contract → plant-time trace → three complete tables → boundary/missing probes → independent dispatch audit.</w:t>
      </w:r>
    </w:p>
    <w:p>
      <w:pPr>
        <w:pStyle w:val="Heading1"/>
      </w:pPr>
      <w:r>
        <w:t>01. Could this input really exist when the prediction is needed?</w:t>
      </w:r>
    </w:p>
    <w:p>
      <w:r>
        <w:t>Separate current features, tracking metadata and later observed outcomes.</w:t>
      </w:r>
    </w:p>
    <w:p>
      <w:pPr>
        <w:pStyle w:val="Heading2"/>
      </w:pPr>
      <w:r>
        <w:t>Your learning goals</w:t>
      </w:r>
    </w:p>
    <w:p>
      <w:pPr>
        <w:spacing w:line="336" w:lineRule="auto" w:after="180"/>
      </w:pPr>
      <w:r>
        <w:rPr>
          <w:b w:val="0"/>
        </w:rPr>
        <w:t xml:space="preserve">I can separate </w:t>
      </w:r>
      <w:r>
        <w:rPr>
          <w:b/>
        </w:rPr>
        <w:t>prediction</w:t>
      </w:r>
      <w:r>
        <w:rPr>
          <w:b w:val="0"/>
        </w:rPr>
        <w:t xml:space="preserve"> </w:t>
      </w:r>
      <w:r>
        <w:rPr>
          <w:b/>
        </w:rPr>
        <w:t>input</w:t>
      </w:r>
      <w:r>
        <w:rPr>
          <w:b w:val="0"/>
        </w:rPr>
        <w:t xml:space="preserve">s from observed </w:t>
      </w:r>
      <w:r>
        <w:rPr>
          <w:b/>
        </w:rPr>
        <w:t>target</w:t>
      </w:r>
      <w:r>
        <w:rPr>
          <w:b w:val="0"/>
        </w:rPr>
        <w:t>s.</w:t>
      </w:r>
    </w:p>
    <w:p>
      <w:pPr>
        <w:spacing w:line="336" w:lineRule="auto" w:after="180"/>
      </w:pPr>
      <w:r>
        <w:rPr>
          <w:b w:val="0"/>
        </w:rPr>
        <w:t xml:space="preserve">I can check whether each </w:t>
      </w:r>
      <w:r>
        <w:rPr>
          <w:b/>
        </w:rPr>
        <w:t>feature</w:t>
      </w:r>
      <w:r>
        <w:rPr>
          <w:b w:val="0"/>
        </w:rPr>
        <w:t xml:space="preserve"> exists at </w:t>
      </w:r>
      <w:r>
        <w:rPr>
          <w:b/>
        </w:rPr>
        <w:t>prediction time</w:t>
      </w:r>
      <w:r>
        <w:rPr>
          <w:b w:val="0"/>
        </w:rPr>
        <w:t>.</w:t>
      </w:r>
    </w:p>
    <w:p>
      <w:pPr>
        <w:spacing w:line="336" w:lineRule="auto" w:after="180"/>
      </w:pPr>
      <w:r>
        <w:rPr>
          <w:b w:val="0"/>
        </w:rPr>
        <w:t xml:space="preserve">I can repair </w:t>
      </w:r>
      <w:r>
        <w:rPr>
          <w:b/>
        </w:rPr>
        <w:t>target leakage</w:t>
      </w:r>
      <w:r>
        <w:rPr>
          <w:b w:val="0"/>
        </w:rPr>
        <w:t xml:space="preserve"> and state a </w:t>
      </w:r>
      <w:r>
        <w:rPr>
          <w:b/>
        </w:rPr>
        <w:t>feature contract</w:t>
      </w:r>
      <w:r>
        <w:rPr>
          <w:b w:val="0"/>
        </w:rPr>
        <w:t>.</w:t>
      </w:r>
    </w:p>
    <w:p>
      <w:pPr>
        <w:pStyle w:val="Heading2"/>
      </w:pPr>
      <w:r>
        <w:t>Recall training/test roles</w:t>
      </w:r>
    </w:p>
    <w:p>
      <w:pPr>
        <w:pStyle w:val="ListBullet"/>
      </w:pPr>
      <w:r>
        <w:t>Close your notes first. A rough first answer helps us choose the right starting point; it is not a score for your ability.</w:t>
      </w:r>
    </w:p>
    <w:p>
      <w:pPr>
        <w:pStyle w:val="ListBullet"/>
      </w:pPr>
      <w:r>
        <w:t>Without opening the old lesson, explain one key idea from The ML Lifecycle. Give an example and a mistake that the idea helps you avoid.</w:t>
      </w:r>
    </w:p>
    <w:p>
      <w:pPr>
        <w:pStyle w:val="ListBullet"/>
      </w:pPr>
      <w:r>
        <w:t>After trying, check the relevant lesson or ask your teacher. Change the part of your explanation that the evidence shows was wrong.</w:t>
      </w:r>
    </w:p>
    <w:p>
      <w:pPr>
        <w:pStyle w:val="ListBullet"/>
      </w:pPr>
      <w:r>
        <w:t>Why must held out labels not be used to choose the threshold in Week 1?</w:t>
      </w:r>
    </w:p>
    <w:p>
      <w:pPr>
        <w:pStyle w:val="Heading2"/>
      </w:pPr>
      <w:r>
        <w:t>Your end goal</w:t>
      </w:r>
    </w:p>
    <w:p>
      <w:pPr>
        <w:spacing w:line="336" w:lineRule="auto" w:after="180"/>
      </w:pPr>
      <w:r>
        <w:rPr>
          <w:b w:val="0"/>
        </w:rPr>
        <w:t xml:space="preserve">By the end, I can explain </w:t>
      </w:r>
      <w:r>
        <w:rPr>
          <w:b/>
        </w:rPr>
        <w:t>feature</w:t>
      </w:r>
      <w:r>
        <w:rPr>
          <w:b w:val="0"/>
        </w:rPr>
        <w:t xml:space="preserve">s, </w:t>
      </w:r>
      <w:r>
        <w:rPr>
          <w:b/>
        </w:rPr>
        <w:t>label</w:t>
      </w:r>
      <w:r>
        <w:rPr>
          <w:b w:val="0"/>
        </w:rPr>
        <w:t xml:space="preserve">s, </w:t>
      </w:r>
      <w:r>
        <w:rPr>
          <w:b/>
        </w:rPr>
        <w:t>target</w:t>
      </w:r>
      <w:r>
        <w:rPr>
          <w:b w:val="0"/>
        </w:rPr>
        <w:t>s using a traced example and a stated limitation.</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rPr>
        <w:t>Feature</w:t>
      </w:r>
      <w:r>
        <w:rPr>
          <w:b w:val="0"/>
        </w:rPr>
        <w:t xml:space="preserve">s are the information available at </w:t>
      </w:r>
      <w:r>
        <w:rPr>
          <w:b/>
        </w:rPr>
        <w:t>prediction time</w:t>
      </w:r>
      <w:r>
        <w:rPr>
          <w:b w:val="0"/>
        </w:rPr>
        <w:t xml:space="preserve">; the </w:t>
      </w:r>
      <w:r>
        <w:rPr>
          <w:b/>
        </w:rPr>
        <w:t>target</w:t>
      </w:r>
      <w:r>
        <w:rPr>
          <w:b w:val="0"/>
        </w:rPr>
        <w:t xml:space="preserve"> is the value the model should estimate; </w:t>
      </w:r>
      <w:r>
        <w:rPr>
          <w:b/>
        </w:rPr>
        <w:t>label</w:t>
      </w:r>
      <w:r>
        <w:rPr>
          <w:b w:val="0"/>
        </w:rPr>
        <w:t xml:space="preserve">s are observed </w:t>
      </w:r>
      <w:r>
        <w:rPr>
          <w:b/>
        </w:rPr>
        <w:t>target</w:t>
      </w:r>
      <w:r>
        <w:rPr>
          <w:b w:val="0"/>
        </w:rPr>
        <w:t xml:space="preserve"> values in examples.</w:t>
      </w:r>
    </w:p>
    <w:p>
      <w:r>
        <w:drawing>
          <wp:inline xmlns:a="http://schemas.openxmlformats.org/drawingml/2006/main" xmlns:pic="http://schemas.openxmlformats.org/drawingml/2006/picture">
            <wp:extent cx="2942705" cy="2942705"/>
            <wp:docPr id="1" name="Picture 1" descr="AI-4 Week 2 illustration: Features, Labels, Targets"/>
            <wp:cNvGraphicFramePr>
              <a:graphicFrameLocks noChangeAspect="1"/>
            </wp:cNvGraphicFramePr>
            <a:graphic>
              <a:graphicData uri="http://schemas.openxmlformats.org/drawingml/2006/picture">
                <pic:pic>
                  <pic:nvPicPr>
                    <pic:cNvPr id="0" name="247bb61727322fae366230879696bfe4c97e1b920bdb0ae1295c2a3c53cbb303.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 xml:space="preserve">LEARNING </w:t>
      </w:r>
      <w:r>
        <w:rPr>
          <w:b/>
        </w:rPr>
        <w:t>TARGET</w:t>
      </w:r>
      <w:r>
        <w:rPr>
          <w:b w:val="0"/>
        </w:rPr>
        <w:t xml:space="preserve">  A table has leaf length, edge type and verified species. A model predicts species using all three columns. Identify leakage and a legitimate </w:t>
      </w:r>
      <w:r>
        <w:rPr>
          <w:b/>
        </w:rPr>
        <w:t>input</w:t>
      </w:r>
      <w:r>
        <w:rPr>
          <w:b w:val="0"/>
        </w:rPr>
        <w:t xml:space="preserve"> set.</w:t>
      </w:r>
    </w:p>
    <w:p>
      <w:pPr>
        <w:spacing w:line="336" w:lineRule="auto" w:after="180"/>
      </w:pPr>
      <w:r>
        <w:rPr>
          <w:b w:val="0"/>
        </w:rPr>
        <w:t>Builder name and experiment date:</w:t>
      </w:r>
    </w:p>
    <w:p>
      <w:pPr>
        <w:pStyle w:val="Heading3"/>
      </w:pPr>
      <w:r>
        <w:t>Readiness for the connected explanation</w:t>
      </w:r>
    </w:p>
    <w:p>
      <w:pPr>
        <w:pStyle w:val="Heading3"/>
      </w:pPr>
      <w:r>
        <w:t>This week’s end goal</w:t>
      </w:r>
    </w:p>
    <w:p>
      <w:pPr>
        <w:pStyle w:val="Heading1"/>
      </w:pPr>
      <w:r>
        <w:t>02. Predict lateness at the instant of checkout</w:t>
      </w:r>
    </w:p>
    <w:p>
      <w:r>
        <w:t>A historical export combines facts from different times.</w:t>
      </w:r>
    </w:p>
    <w:p>
      <w:pPr>
        <w:pStyle w:val="Heading2"/>
      </w:pPr>
      <w:r>
        <w:t>Read the prediction-time problem</w:t>
      </w:r>
    </w:p>
    <w:p>
      <w:pPr>
        <w:spacing w:line="336" w:lineRule="auto" w:after="180"/>
      </w:pPr>
      <w:r>
        <w:rPr>
          <w:b w:val="0"/>
        </w:rPr>
        <w:t xml:space="preserve">Week 1 separated </w:t>
      </w:r>
      <w:r>
        <w:rPr>
          <w:b/>
        </w:rPr>
        <w:t>training</w:t>
      </w:r>
      <w:r>
        <w:rPr>
          <w:b w:val="0"/>
        </w:rPr>
        <w:t xml:space="preserve"> examples from testing examples. This week asks a different question: could each </w:t>
      </w:r>
      <w:r>
        <w:rPr>
          <w:b/>
        </w:rPr>
        <w:t>input</w:t>
      </w:r>
      <w:r>
        <w:rPr>
          <w:b w:val="0"/>
        </w:rPr>
        <w:t xml:space="preserve"> actually be known when a </w:t>
      </w:r>
      <w:r>
        <w:rPr>
          <w:b/>
        </w:rPr>
        <w:t>prediction</w:t>
      </w:r>
      <w:r>
        <w:rPr>
          <w:b w:val="0"/>
        </w:rPr>
        <w:t xml:space="preserve"> is needed? A historical table may contain facts added after the event.</w:t>
      </w:r>
    </w:p>
    <w:p>
      <w:pPr>
        <w:spacing w:line="336" w:lineRule="auto" w:after="180"/>
      </w:pPr>
      <w:r>
        <w:rPr>
          <w:b w:val="0"/>
        </w:rPr>
        <w:t xml:space="preserve">A model trained with those facts can appear successful even though the </w:t>
      </w:r>
      <w:r>
        <w:rPr>
          <w:b/>
        </w:rPr>
        <w:t>input</w:t>
      </w:r>
      <w:r>
        <w:rPr>
          <w:b w:val="0"/>
        </w:rPr>
        <w:t>s will be missing when it is used.</w:t>
      </w:r>
    </w:p>
    <w:p>
      <w:pPr>
        <w:spacing w:line="336" w:lineRule="auto" w:after="180"/>
      </w:pPr>
      <w:r>
        <w:rPr>
          <w:b w:val="0"/>
        </w:rPr>
        <w:t>Use fictional library loans. At the instant a book is checked out, predict whether it will be returned more than 14 days later.</w:t>
      </w:r>
    </w:p>
    <w:p>
      <w:pPr>
        <w:spacing w:line="336" w:lineRule="auto" w:after="180"/>
      </w:pPr>
      <w:r>
        <w:rPr>
          <w:b w:val="0"/>
        </w:rPr>
        <w:t xml:space="preserve">For completed historical loans, </w:t>
      </w:r>
      <w:r>
        <w:rPr>
          <w:b/>
        </w:rPr>
        <w:t>label</w:t>
      </w:r>
      <w:r>
        <w:rPr>
          <w:b w:val="0"/>
        </w:rPr>
        <w:t xml:space="preserve"> 1 means days_to_return is greater than 14; </w:t>
      </w:r>
      <w:r>
        <w:rPr>
          <w:b/>
        </w:rPr>
        <w:t>label</w:t>
      </w:r>
      <w:r>
        <w:rPr>
          <w:b w:val="0"/>
        </w:rPr>
        <w:t xml:space="preserve"> 0 means it is at most 14. Exactly 14 days is on time. Assume no changed due dates in this exercise.</w:t>
      </w:r>
    </w:p>
    <w:p>
      <w:pPr>
        <w:spacing w:line="336" w:lineRule="auto" w:after="180"/>
      </w:pPr>
      <w:r>
        <w:rPr>
          <w:b w:val="0"/>
        </w:rPr>
        <w:t>All records and values are invented; do not collect classmates' borrowing histories.</w:t>
      </w:r>
    </w:p>
    <w:p>
      <w:pPr>
        <w:pStyle w:val="Heading2"/>
      </w:pPr>
      <w:r>
        <w:t>Inspect every field’s meaning and time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Field</w:t>
            </w:r>
          </w:p>
        </w:tc>
        <w:tc>
          <w:tcPr>
            <w:tcW w:type="dxa" w:w="3408"/>
          </w:tcPr>
          <w:p>
            <w:r>
              <w:t>When known</w:t>
            </w:r>
          </w:p>
        </w:tc>
        <w:tc>
          <w:tcPr>
            <w:tcW w:type="dxa" w:w="3408"/>
          </w:tcPr>
          <w:p>
            <w:r>
              <w:t>Role for this task</w:t>
            </w:r>
          </w:p>
        </w:tc>
      </w:tr>
      <w:tr>
        <w:tc>
          <w:tcPr>
            <w:tcW w:type="dxa" w:w="3408"/>
          </w:tcPr>
          <w:p>
            <w:r>
              <w:t>pages</w:t>
            </w:r>
          </w:p>
        </w:tc>
        <w:tc>
          <w:tcPr>
            <w:tcW w:type="dxa" w:w="3408"/>
          </w:tcPr>
          <w:p>
            <w:r>
              <w:t>At checkout</w:t>
            </w:r>
          </w:p>
        </w:tc>
        <w:tc>
          <w:tcPr>
            <w:tcW w:type="dxa" w:w="3408"/>
          </w:tcPr>
          <w:p>
            <w:r>
              <w:t>Candidate feature</w:t>
            </w:r>
          </w:p>
        </w:tc>
      </w:tr>
      <w:tr>
        <w:tc>
          <w:tcPr>
            <w:tcW w:type="dxa" w:w="3408"/>
          </w:tcPr>
          <w:p>
            <w:r>
              <w:t>queue_at_checkout</w:t>
            </w:r>
          </w:p>
        </w:tc>
        <w:tc>
          <w:tcPr>
            <w:tcW w:type="dxa" w:w="3408"/>
          </w:tcPr>
          <w:p>
            <w:r>
              <w:t>At checkout</w:t>
            </w:r>
          </w:p>
        </w:tc>
        <w:tc>
          <w:tcPr>
            <w:tcW w:type="dxa" w:w="3408"/>
          </w:tcPr>
          <w:p>
            <w:r>
              <w:t>Candidate feature</w:t>
            </w:r>
          </w:p>
        </w:tc>
      </w:tr>
      <w:tr>
        <w:tc>
          <w:tcPr>
            <w:tcW w:type="dxa" w:w="3408"/>
          </w:tcPr>
          <w:p>
            <w:r>
              <w:t>days_to_return</w:t>
            </w:r>
          </w:p>
        </w:tc>
        <w:tc>
          <w:tcPr>
            <w:tcW w:type="dxa" w:w="3408"/>
          </w:tcPr>
          <w:p>
            <w:r>
              <w:t>After return</w:t>
            </w:r>
          </w:p>
        </w:tc>
        <w:tc>
          <w:tcPr>
            <w:tcW w:type="dxa" w:w="3408"/>
          </w:tcPr>
          <w:p>
            <w:r>
              <w:t>Creates the label only</w:t>
            </w:r>
          </w:p>
        </w:tc>
      </w:tr>
      <w:tr>
        <w:tc>
          <w:tcPr>
            <w:tcW w:type="dxa" w:w="3408"/>
          </w:tcPr>
          <w:p>
            <w:r>
              <w:t>returned_late</w:t>
            </w:r>
          </w:p>
        </w:tc>
        <w:tc>
          <w:tcPr>
            <w:tcW w:type="dxa" w:w="3408"/>
          </w:tcPr>
          <w:p>
            <w:r>
              <w:t>After return</w:t>
            </w:r>
          </w:p>
        </w:tc>
        <w:tc>
          <w:tcPr>
            <w:tcW w:type="dxa" w:w="3408"/>
          </w:tcPr>
          <w:p>
            <w:r>
              <w:t>Label to predict</w:t>
            </w:r>
          </w:p>
        </w:tc>
      </w:tr>
      <w:tr>
        <w:tc>
          <w:tcPr>
            <w:tcW w:type="dxa" w:w="3408"/>
          </w:tcPr>
          <w:p>
            <w:r>
              <w:t>loan_id</w:t>
            </w:r>
          </w:p>
        </w:tc>
        <w:tc>
          <w:tcPr>
            <w:tcW w:type="dxa" w:w="3408"/>
          </w:tcPr>
          <w:p>
            <w:r>
              <w:t>At checkout</w:t>
            </w:r>
          </w:p>
        </w:tc>
        <w:tc>
          <w:tcPr>
            <w:tcW w:type="dxa" w:w="3408"/>
          </w:tcPr>
          <w:p>
            <w:r>
              <w:t>Tracking metadata</w:t>
            </w:r>
          </w:p>
        </w:tc>
      </w:tr>
    </w:tbl>
    <w:p>
      <w:pPr>
        <w:pStyle w:val="Heading2"/>
      </w:pPr>
      <w:r>
        <w:t>Keep the original queue snapshot and arbitrary ID separate</w:t>
      </w:r>
    </w:p>
    <w:p>
      <w:pPr>
        <w:spacing w:line="336" w:lineRule="auto" w:after="180"/>
      </w:pPr>
      <w:r>
        <w:rPr>
          <w:b w:val="0"/>
        </w:rPr>
        <w:t>queue_at_checkout is a saved count of waiting requests at that instant. It is not the queue when we later export the table. Candidate means available to consider, not proven useful or appropriate.</w:t>
      </w:r>
    </w:p>
    <w:p>
      <w:pPr>
        <w:spacing w:line="336" w:lineRule="auto" w:after="180"/>
      </w:pPr>
      <w:r>
        <w:rPr>
          <w:b w:val="0"/>
        </w:rPr>
        <w:t>Exclude the arbitrary loan identifier from this exercise; keep it separately to track records.</w:t>
      </w:r>
    </w:p>
    <w:p>
      <w:pPr>
        <w:pStyle w:val="Heading2"/>
      </w:pPr>
      <w:r>
        <w:t>Earlier wording, alternatives and picture transcripts · reference / check after trying</w:t>
      </w:r>
    </w:p>
    <w:p>
      <w:pPr>
        <w:spacing w:line="336" w:lineRule="auto" w:after="180"/>
      </w:pPr>
      <w:r>
        <w:rPr>
          <w:b w:val="0"/>
        </w:rPr>
        <w:t>PICTURE ENTRY</w:t>
      </w:r>
    </w:p>
    <w:p>
      <w:pPr>
        <w:pStyle w:val="Heading3"/>
      </w:pPr>
      <w: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AI-4 Week 2 illustration: Features, Labels, Targets"/>
            <wp:cNvGraphicFramePr>
              <a:graphicFrameLocks noChangeAspect="1"/>
            </wp:cNvGraphicFramePr>
            <a:graphic>
              <a:graphicData uri="http://schemas.openxmlformats.org/drawingml/2006/picture">
                <pic:pic>
                  <pic:nvPicPr>
                    <pic:cNvPr id="0" name="247bb61727322fae366230879696bfe4c97e1b920bdb0ae1295c2a3c53cbb303.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 xml:space="preserve">MYSTERY  The team must use </w:t>
      </w:r>
      <w:r>
        <w:rPr>
          <w:b/>
        </w:rPr>
        <w:t>feature</w:t>
      </w:r>
      <w:r>
        <w:rPr>
          <w:b w:val="0"/>
        </w:rPr>
        <w:t xml:space="preserve">s, </w:t>
      </w:r>
      <w:r>
        <w:rPr>
          <w:b/>
        </w:rPr>
        <w:t>label</w:t>
      </w:r>
      <w:r>
        <w:rPr>
          <w:b w:val="0"/>
        </w:rPr>
        <w:t xml:space="preserve">s, </w:t>
      </w:r>
      <w:r>
        <w:rPr>
          <w:b/>
        </w:rPr>
        <w:t>target</w:t>
      </w:r>
      <w:r>
        <w:rPr>
          <w:b w:val="0"/>
        </w:rPr>
        <w:t xml:space="preserve">s to solve a model-building problem. What information do they have? What important </w:t>
      </w:r>
      <w:r>
        <w:rPr>
          <w:b/>
        </w:rPr>
        <w:t>evidence</w:t>
      </w:r>
      <w:r>
        <w:rPr>
          <w:b w:val="0"/>
        </w:rPr>
        <w:t xml:space="preserve"> is still missing?</w:t>
      </w:r>
    </w:p>
    <w:p>
      <w:pPr>
        <w:spacing w:line="336" w:lineRule="auto" w:after="180"/>
      </w:pPr>
      <w:r>
        <w:rPr>
          <w:b w:val="0"/>
        </w:rPr>
        <w:t>Name three visible details without interpreting them.</w:t>
      </w:r>
    </w:p>
    <w:p>
      <w:pPr>
        <w:spacing w:line="336" w:lineRule="auto" w:after="180"/>
      </w:pPr>
      <w:r>
        <w:rPr>
          <w:b w:val="0"/>
        </w:rPr>
        <w:t>Predict the data, model, or evaluation decision being made.</w:t>
      </w:r>
    </w:p>
    <w:p>
      <w:pPr>
        <w:spacing w:line="336" w:lineRule="auto" w:after="180"/>
      </w:pPr>
      <w:r>
        <w:rPr>
          <w:b w:val="0"/>
        </w:rPr>
        <w:t>Identify one hidden assumption that could change the result.</w:t>
      </w:r>
    </w:p>
    <w:p>
      <w:pPr>
        <w:spacing w:line="336" w:lineRule="auto" w:after="180"/>
      </w:pPr>
      <w:r>
        <w:rPr>
          <w:b w:val="0"/>
        </w:rPr>
        <w:t xml:space="preserve">State what </w:t>
      </w:r>
      <w:r>
        <w:rPr>
          <w:b/>
        </w:rPr>
        <w:t>evidence</w:t>
      </w:r>
      <w:r>
        <w:rPr>
          <w:b w:val="0"/>
        </w:rPr>
        <w:t xml:space="preserve"> would confirm or reject your </w:t>
      </w:r>
      <w:r>
        <w:rPr>
          <w:b/>
        </w:rPr>
        <w:t>prediction</w:t>
      </w:r>
      <w:r>
        <w:rPr>
          <w:b w:val="0"/>
        </w:rPr>
        <w:t>.</w:t>
      </w:r>
    </w:p>
    <w:p>
      <w:pPr>
        <w:spacing w:line="336" w:lineRule="auto" w:after="180"/>
      </w:pPr>
      <w:r>
        <w:rPr>
          <w:b w:val="0"/>
        </w:rPr>
        <w:t xml:space="preserve">My </w:t>
      </w:r>
      <w:r>
        <w:rPr>
          <w:b/>
        </w:rPr>
        <w:t>prediction</w:t>
      </w:r>
      <w:r>
        <w:rPr>
          <w:b w:val="0"/>
        </w:rPr>
        <w:t xml:space="preserve"> and supporting </w:t>
      </w:r>
      <w:r>
        <w:rPr>
          <w:b/>
        </w:rPr>
        <w:t>evidence</w:t>
      </w:r>
      <w:r>
        <w:rPr>
          <w:b w:val="0"/>
        </w:rPr>
        <w:t>:</w:t>
      </w:r>
    </w:p>
    <w:p>
      <w:pPr>
        <w:pStyle w:val="Heading3"/>
      </w:pPr>
      <w:r>
        <w:t>A closer explanation</w:t>
      </w:r>
    </w:p>
    <w:p>
      <w:pPr>
        <w:pStyle w:val="Heading1"/>
      </w:pPr>
      <w:r>
        <w:t>03. Use the same allowed fields for past and new records</w:t>
      </w:r>
    </w:p>
    <w:p>
      <w:r>
        <w:t>A feature list should be reproducible without the future target.</w:t>
      </w:r>
    </w:p>
    <w:p>
      <w:pPr>
        <w:pStyle w:val="Heading2"/>
      </w:pPr>
      <w:r>
        <w:t>Read the complete ordered feature contract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Library feature contract</w:t>
            </w:r>
          </w:p>
        </w:tc>
        <w:tc>
          <w:tcPr>
            <w:tcW w:type="dxa" w:w="5112"/>
          </w:tcPr>
          <w:p>
            <w:r>
              <w:t>Declared rule</w:t>
            </w:r>
          </w:p>
        </w:tc>
      </w:tr>
      <w:tr>
        <w:tc>
          <w:tcPr>
            <w:tcW w:type="dxa" w:w="5112"/>
          </w:tcPr>
          <w:p>
            <w:r>
              <w:t>Prediction time</w:t>
            </w:r>
          </w:p>
        </w:tc>
        <w:tc>
          <w:tcPr>
            <w:tcW w:type="dxa" w:w="5112"/>
          </w:tcPr>
          <w:p>
            <w:r>
              <w:t>Checkout, before the return outcome</w:t>
            </w:r>
          </w:p>
        </w:tc>
      </w:tr>
      <w:tr>
        <w:tc>
          <w:tcPr>
            <w:tcW w:type="dxa" w:w="5112"/>
          </w:tcPr>
          <w:p>
            <w:r>
              <w:t>Feature order</w:t>
            </w:r>
          </w:p>
        </w:tc>
        <w:tc>
          <w:tcPr>
            <w:tcW w:type="dxa" w:w="5112"/>
          </w:tcPr>
          <w:p>
            <w:r>
              <w:t>pages then queue_at_checkout; page count then saved waiting-request count</w:t>
            </w:r>
          </w:p>
        </w:tc>
      </w:tr>
      <w:tr>
        <w:tc>
          <w:tcPr>
            <w:tcW w:type="dxa" w:w="5112"/>
          </w:tcPr>
          <w:p>
            <w:r>
              <w:t>Values</w:t>
            </w:r>
          </w:p>
        </w:tc>
        <w:tc>
          <w:tcPr>
            <w:tcW w:type="dxa" w:w="5112"/>
          </w:tcPr>
          <w:p>
            <w:r>
              <w:t>Positive integer pages; nonnegative integer queue, including 0</w:t>
            </w:r>
          </w:p>
        </w:tc>
      </w:tr>
      <w:tr>
        <w:tc>
          <w:tcPr>
            <w:tcW w:type="dxa" w:w="5112"/>
          </w:tcPr>
          <w:p>
            <w:r>
              <w:t>Target</w:t>
            </w:r>
          </w:p>
        </w:tc>
        <w:tc>
          <w:tcPr>
            <w:tcW w:type="dxa" w:w="5112"/>
          </w:tcPr>
          <w:p>
            <w:r>
              <w:t>returned_late=1 when days_to_return&gt;14, else 0 for completed loans; exactly 14 is on time</w:t>
            </w:r>
          </w:p>
        </w:tc>
      </w:tr>
      <w:tr>
        <w:tc>
          <w:tcPr>
            <w:tcW w:type="dxa" w:w="5112"/>
          </w:tcPr>
          <w:p>
            <w:r>
              <w:t>Tracking metadata</w:t>
            </w:r>
          </w:p>
        </w:tc>
        <w:tc>
          <w:tcPr>
            <w:tcW w:type="dxa" w:w="5112"/>
          </w:tcPr>
          <w:p>
            <w:r>
              <w:t>Arbitrary loan_id is excluded from predictors in this exercise</w:t>
            </w:r>
          </w:p>
        </w:tc>
      </w:tr>
      <w:tr>
        <w:tc>
          <w:tcPr>
            <w:tcW w:type="dxa" w:w="5112"/>
          </w:tcPr>
          <w:p>
            <w:r>
              <w:t>Excluded inputs</w:t>
            </w:r>
          </w:p>
        </w:tc>
        <w:tc>
          <w:tcPr>
            <w:tcW w:type="dxa" w:w="5112"/>
          </w:tcPr>
          <w:p>
            <w:r>
              <w:t>days_to_return, returned_late, fee_after_return and post-checkout renewals</w:t>
            </w:r>
          </w:p>
        </w:tc>
      </w:tr>
      <w:tr>
        <w:tc>
          <w:tcPr>
            <w:tcW w:type="dxa" w:w="5112"/>
          </w:tcPr>
          <w:p>
            <w:r>
              <w:t>Implementation limit</w:t>
            </w:r>
          </w:p>
        </w:tc>
        <w:tc>
          <w:tcPr>
            <w:tcW w:type="dxa" w:w="5112"/>
          </w:tcPr>
          <w:p>
            <w:r>
              <w:t>Feature selection code assumes valid fields and does not fit a model, validate arbitrary records or predict a new outcome</w:t>
            </w:r>
          </w:p>
        </w:tc>
      </w:tr>
    </w:tbl>
    <w:p>
      <w:pPr>
        <w:pStyle w:val="Heading2"/>
      </w:pPr>
      <w:r>
        <w:t>Complete selection function and past/new examples</w:t>
      </w:r>
    </w:p>
    <w:p>
      <w:r>
        <w:rPr>
          <w:rFonts w:ascii="Courier New" w:hAnsi="Courier New"/>
          <w:sz w:val="18"/>
        </w:rPr>
        <w:t>def features(row):</w:t>
        <w:br/>
        <w:t xml:space="preserve">    return [row["pages"], row["queue_at_checkout"]]</w:t>
        <w:br/>
        <w:br/>
        <w:t>past = {"loan_id": "A", "pages": 120,</w:t>
        <w:br/>
        <w:t xml:space="preserve">        "queue_at_checkout": 2, "days_to_return": 18,</w:t>
        <w:br/>
        <w:t xml:space="preserve">        "returned_late": 1}</w:t>
        <w:br/>
        <w:t>print(features(past))</w:t>
        <w:br/>
        <w:t>print(past["returned_late"])</w:t>
        <w:br/>
        <w:t>new = {"loan_id": "B", "pages": 80,</w:t>
        <w:br/>
        <w:t xml:space="preserve">       "queue_at_checkout": 0}</w:t>
        <w:br/>
        <w:t>print(features(new))</w:t>
      </w:r>
    </w:p>
    <w:p>
      <w:pPr>
        <w:pStyle w:val="Heading2"/>
      </w:pPr>
      <w:r>
        <w:t>Trace inputs separately from the historical label</w:t>
      </w:r>
    </w:p>
    <w:p>
      <w:pPr>
        <w:spacing w:line="336" w:lineRule="auto" w:after="180"/>
      </w:pPr>
      <w:r>
        <w:rPr>
          <w:b w:val="0"/>
        </w:rPr>
        <w:t xml:space="preserve">The </w:t>
      </w:r>
      <w:r>
        <w:rPr>
          <w:b/>
        </w:rPr>
        <w:t>feature</w:t>
      </w:r>
      <w:r>
        <w:rPr>
          <w:b w:val="0"/>
        </w:rPr>
        <w:t xml:space="preserve"> order is always pages first, queue count second. The first </w:t>
      </w:r>
      <w:r>
        <w:rPr>
          <w:b/>
        </w:rPr>
        <w:t>output</w:t>
      </w:r>
      <w:r>
        <w:rPr>
          <w:b w:val="0"/>
        </w:rPr>
        <w:t xml:space="preserve"> is [120, 2]; the separate </w:t>
      </w:r>
      <w:r>
        <w:rPr>
          <w:b/>
        </w:rPr>
        <w:t>label</w:t>
      </w:r>
      <w:r>
        <w:rPr>
          <w:b w:val="0"/>
        </w:rPr>
        <w:t xml:space="preserve"> is 1 because this historical loan took 18 days.</w:t>
      </w:r>
    </w:p>
    <w:p>
      <w:pPr>
        <w:spacing w:line="336" w:lineRule="auto" w:after="180"/>
      </w:pPr>
      <w:r>
        <w:rPr>
          <w:b w:val="0"/>
        </w:rPr>
        <w:t xml:space="preserve">The new loan produces [80, 0] even though its return outcome does not yet exist. The same </w:t>
      </w:r>
      <w:r>
        <w:rPr>
          <w:b/>
        </w:rPr>
        <w:t>feature</w:t>
      </w:r>
      <w:r>
        <w:rPr>
          <w:b w:val="0"/>
        </w:rPr>
        <w:t xml:space="preserve"> function serves past and new records.</w:t>
      </w:r>
    </w:p>
    <w:p>
      <w:pPr>
        <w:spacing w:line="336" w:lineRule="auto" w:after="180"/>
      </w:pPr>
      <w:r>
        <w:rPr>
          <w:b w:val="0"/>
        </w:rPr>
        <w:t>It deliberately selects allowed fields rather than copying every column except returned_late.</w:t>
      </w:r>
    </w:p>
    <w:p>
      <w:pPr>
        <w:pStyle w:val="Heading2"/>
      </w:pPr>
      <w:r>
        <w:t>Trace recording time to later learning</w:t>
      </w:r>
    </w:p>
    <w:p>
      <w:pPr>
        <w:pStyle w:val="Heading3"/>
      </w:pPr>
      <w:r>
        <w:t>Follow information through time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Moment</w:t>
            </w:r>
          </w:p>
        </w:tc>
        <w:tc>
          <w:tcPr>
            <w:tcW w:type="dxa" w:w="3408"/>
          </w:tcPr>
          <w:p>
            <w:r>
              <w:t>Available information</w:t>
            </w:r>
          </w:p>
        </w:tc>
        <w:tc>
          <w:tcPr>
            <w:tcW w:type="dxa" w:w="3408"/>
          </w:tcPr>
          <w:p>
            <w:r>
              <w:t>Allowed use</w:t>
            </w:r>
          </w:p>
        </w:tc>
      </w:tr>
      <w:tr>
        <w:tc>
          <w:tcPr>
            <w:tcW w:type="dxa" w:w="3408"/>
          </w:tcPr>
          <w:p>
            <w:r>
              <w:t>Checkout</w:t>
            </w:r>
          </w:p>
        </w:tc>
        <w:tc>
          <w:tcPr>
            <w:tcW w:type="dxa" w:w="3408"/>
          </w:tcPr>
          <w:p>
            <w:r>
              <w:t>Pages and saved queue</w:t>
            </w:r>
          </w:p>
        </w:tc>
        <w:tc>
          <w:tcPr>
            <w:tcW w:type="dxa" w:w="3408"/>
          </w:tcPr>
          <w:p>
            <w:r>
              <w:t>Prediction inputs</w:t>
            </w:r>
          </w:p>
        </w:tc>
      </w:tr>
      <w:tr>
        <w:tc>
          <w:tcPr>
            <w:tcW w:type="dxa" w:w="3408"/>
          </w:tcPr>
          <w:p>
            <w:r>
              <w:t>Later return</w:t>
            </w:r>
          </w:p>
        </w:tc>
        <w:tc>
          <w:tcPr>
            <w:tcW w:type="dxa" w:w="3408"/>
          </w:tcPr>
          <w:p>
            <w:r>
              <w:t>Elapsed days</w:t>
            </w:r>
          </w:p>
        </w:tc>
        <w:tc>
          <w:tcPr>
            <w:tcW w:type="dxa" w:w="3408"/>
          </w:tcPr>
          <w:p>
            <w:r>
              <w:t>Create observed label</w:t>
            </w:r>
          </w:p>
        </w:tc>
      </w:tr>
      <w:tr>
        <w:tc>
          <w:tcPr>
            <w:tcW w:type="dxa" w:w="3408"/>
          </w:tcPr>
          <w:p>
            <w:r>
              <w:t>Historical training</w:t>
            </w:r>
          </w:p>
        </w:tc>
        <w:tc>
          <w:tcPr>
            <w:tcW w:type="dxa" w:w="3408"/>
          </w:tcPr>
          <w:p>
            <w:r>
              <w:t>Inputs plus separate label</w:t>
            </w:r>
          </w:p>
        </w:tc>
        <w:tc>
          <w:tcPr>
            <w:tcW w:type="dxa" w:w="3408"/>
          </w:tcPr>
          <w:p>
            <w:r>
              <w:t>Fit a model later</w:t>
            </w:r>
          </w:p>
        </w:tc>
      </w:tr>
    </w:tbl>
    <w:p>
      <w:r>
        <w:t>The outcome may teach the model during training, but it cannot be an input to an earlier checkout prediction.</w:t>
      </w:r>
    </w:p>
    <w:p>
      <w:pPr>
        <w:pStyle w:val="Heading2"/>
      </w:pPr>
      <w:r>
        <w:t>State validation and missing-field limits</w:t>
      </w:r>
    </w:p>
    <w:p>
      <w:pPr>
        <w:spacing w:line="336" w:lineRule="auto" w:after="180"/>
      </w:pPr>
      <w:r>
        <w:rPr>
          <w:b w:val="0"/>
        </w:rPr>
        <w:t xml:space="preserve">This code prepares </w:t>
      </w:r>
      <w:r>
        <w:rPr>
          <w:b/>
        </w:rPr>
        <w:t>input</w:t>
      </w:r>
      <w:r>
        <w:rPr>
          <w:b w:val="0"/>
        </w:rPr>
        <w:t xml:space="preserve">s; it does not fit a model or predict lateness. It assumes the two </w:t>
      </w:r>
      <w:r>
        <w:rPr>
          <w:b/>
        </w:rPr>
        <w:t>feature</w:t>
      </w:r>
      <w:r>
        <w:rPr>
          <w:b w:val="0"/>
        </w:rPr>
        <w:t xml:space="preserve"> fields contain valid nonnegative integer values and pages is positive. A missing required field raises KeyError.</w:t>
      </w:r>
    </w:p>
    <w:p>
      <w:pPr>
        <w:spacing w:line="336" w:lineRule="auto" w:after="180"/>
      </w:pPr>
      <w:r>
        <w:rPr>
          <w:b w:val="0"/>
        </w:rPr>
        <w:t>A real pipeline needs explicit validation and a missing-data policy.</w:t>
      </w:r>
    </w:p>
    <w:p>
      <w:pPr>
        <w:pStyle w:val="Heading2"/>
      </w:pPr>
      <w:r>
        <w:t>Explain the deciding check</w:t>
      </w:r>
    </w:p>
    <w:p>
      <w:pPr>
        <w:pStyle w:val="ListBullet"/>
      </w:pPr>
      <w:r>
        <w:t>Point to the input, the deciding step and the result in this week’s visual. Explain the same step in ordinary words. A picture helps when you can say what each part represents.</w:t>
      </w:r>
    </w:p>
    <w:p>
      <w:pPr>
        <w:pStyle w:val="Heading2"/>
      </w:pPr>
      <w:r>
        <w:t>Earlier wording, alternatives and picture transcripts · reference / check after trying</w:t>
      </w:r>
    </w:p>
    <w:p>
      <w:pPr>
        <w:spacing w:line="336" w:lineRule="auto" w:after="180"/>
      </w:pPr>
      <w:r>
        <w:rPr>
          <w:b w:val="0"/>
        </w:rPr>
        <w:t xml:space="preserve">ML </w:t>
      </w:r>
      <w:r>
        <w:rPr>
          <w:b/>
        </w:rPr>
        <w:t>MECHANISM</w:t>
      </w:r>
    </w:p>
    <w:p>
      <w:pPr>
        <w:pStyle w:val="Heading3"/>
      </w:pPr>
      <w:r>
        <w:t>Input → Model → Evidence</w:t>
      </w:r>
    </w:p>
    <w:p>
      <w:pPr>
        <w:spacing w:line="336" w:lineRule="auto" w:after="180"/>
      </w:pPr>
      <w:r>
        <w:rPr>
          <w:b w:val="0"/>
        </w:rP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2 machine-learning flow stage 1"/>
            <wp:cNvGraphicFramePr>
              <a:graphicFrameLocks noChangeAspect="1"/>
            </wp:cNvGraphicFramePr>
            <a:graphic>
              <a:graphicData uri="http://schemas.openxmlformats.org/drawingml/2006/picture">
                <pic:pic>
                  <pic:nvPicPr>
                    <pic:cNvPr id="0" name="d4f986ea0b7972c19091efaa594164efee0bdde4f64aec3cab88fcf858e278c8.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2 machine-learning flow stage 2"/>
            <wp:cNvGraphicFramePr>
              <a:graphicFrameLocks noChangeAspect="1"/>
            </wp:cNvGraphicFramePr>
            <a:graphic>
              <a:graphicData uri="http://schemas.openxmlformats.org/drawingml/2006/picture">
                <pic:pic>
                  <pic:nvPicPr>
                    <pic:cNvPr id="0" name="b87d396ac03a89a7d082606873949f9600af52bbffa067e8f82663381813d65d.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2 machine-learning flow stage 3"/>
            <wp:cNvGraphicFramePr>
              <a:graphicFrameLocks noChangeAspect="1"/>
            </wp:cNvGraphicFramePr>
            <a:graphic>
              <a:graphicData uri="http://schemas.openxmlformats.org/drawingml/2006/picture">
                <pic:pic>
                  <pic:nvPicPr>
                    <pic:cNvPr id="0" name="23a55acf6590887be66fc11706e2dab827892155dc078a54ca61151873a288bf.png"/>
                    <pic:cNvPicPr/>
                  </pic:nvPicPr>
                  <pic:blipFill>
                    <a:blip r:embed="rId12"/>
                    <a:stretch>
                      <a:fillRect/>
                    </a:stretch>
                  </pic:blipFill>
                  <pic:spPr>
                    <a:xfrm>
                      <a:off x="0" y="0"/>
                      <a:ext cx="5237018" cy="3200400"/>
                    </a:xfrm>
                    <a:prstGeom prst="rect"/>
                  </pic:spPr>
                </pic:pic>
              </a:graphicData>
            </a:graphic>
          </wp:inline>
        </w:drawing>
      </w:r>
    </w:p>
    <w:p>
      <w:pPr>
        <w:spacing w:line="336" w:lineRule="auto" w:after="180"/>
      </w:pPr>
      <w:r>
        <w:rPr>
          <w:b w:val="0"/>
        </w:rPr>
        <w:t xml:space="preserve">QUESTION  Mark </w:t>
      </w:r>
      <w:r>
        <w:rPr>
          <w:b/>
        </w:rPr>
        <w:t>feature</w:t>
      </w:r>
      <w:r>
        <w:rPr>
          <w:b w:val="0"/>
        </w:rPr>
        <w:t xml:space="preserve">s and </w:t>
      </w:r>
      <w:r>
        <w:rPr>
          <w:b/>
        </w:rPr>
        <w:t>target</w:t>
      </w:r>
      <w:r>
        <w:rPr>
          <w:b w:val="0"/>
        </w:rPr>
        <w:t xml:space="preserve">s in three datasets and reject information unavailable at real </w:t>
      </w:r>
      <w:r>
        <w:rPr>
          <w:b/>
        </w:rPr>
        <w:t>prediction time</w:t>
      </w:r>
      <w:r>
        <w:rPr>
          <w:b w:val="0"/>
        </w:rPr>
        <w:t>.</w:t>
      </w:r>
    </w:p>
    <w:p>
      <w:pPr>
        <w:spacing w:line="336" w:lineRule="auto" w:after="180"/>
      </w:pPr>
      <w:r>
        <w:rPr>
          <w:b w:val="0"/>
        </w:rPr>
        <w:t xml:space="preserve">MODEL IDEA  </w:t>
      </w:r>
      <w:r>
        <w:rPr>
          <w:b/>
        </w:rPr>
        <w:t>Feature</w:t>
      </w:r>
      <w:r>
        <w:rPr>
          <w:b w:val="0"/>
        </w:rPr>
        <w:t xml:space="preserve">s are the information available at </w:t>
      </w:r>
      <w:r>
        <w:rPr>
          <w:b/>
        </w:rPr>
        <w:t>prediction time</w:t>
      </w:r>
      <w:r>
        <w:rPr>
          <w:b w:val="0"/>
        </w:rPr>
        <w:t xml:space="preserve">; the </w:t>
      </w:r>
      <w:r>
        <w:rPr>
          <w:b/>
        </w:rPr>
        <w:t>target</w:t>
      </w:r>
      <w:r>
        <w:rPr>
          <w:b w:val="0"/>
        </w:rPr>
        <w:t xml:space="preserve"> is the value the model should estimate; </w:t>
      </w:r>
      <w:r>
        <w:rPr>
          <w:b/>
        </w:rPr>
        <w:t>label</w:t>
      </w:r>
      <w:r>
        <w:rPr>
          <w:b w:val="0"/>
        </w:rPr>
        <w:t xml:space="preserve">s are observed </w:t>
      </w:r>
      <w:r>
        <w:rPr>
          <w:b/>
        </w:rPr>
        <w:t>target</w:t>
      </w:r>
      <w:r>
        <w:rPr>
          <w:b w:val="0"/>
        </w:rPr>
        <w:t xml:space="preserve"> values in examples.</w:t>
      </w:r>
    </w:p>
    <w:p>
      <w:pPr>
        <w:spacing w:line="336" w:lineRule="auto" w:after="180"/>
      </w:pPr>
      <w:r>
        <w:rPr>
          <w:b w:val="0"/>
        </w:rPr>
        <w:t>PROOF NEEDED  Use an unseen case, visible calculation, error analysis, and a stated limitation.</w:t>
      </w:r>
    </w:p>
    <w:p>
      <w:pPr>
        <w:spacing w:line="336" w:lineRule="auto" w:after="180"/>
      </w:pPr>
      <w:r>
        <w:rPr>
          <w:b w:val="0"/>
        </w:rPr>
        <w:t xml:space="preserve">UNDER THE HOOD  Plant row: leaf_width=6 cm, color_score=0.72, health=spotted. </w:t>
      </w:r>
      <w:r>
        <w:rPr>
          <w:b/>
        </w:rPr>
        <w:t>Feature</w:t>
      </w:r>
      <w:r>
        <w:rPr>
          <w:b w:val="0"/>
        </w:rPr>
        <w:t xml:space="preserve">s are leaf_width and color_score because they exist before </w:t>
      </w:r>
      <w:r>
        <w:rPr>
          <w:b/>
        </w:rPr>
        <w:t>prediction</w:t>
      </w:r>
      <w:r>
        <w:rPr>
          <w:b w:val="0"/>
        </w:rPr>
        <w:t>.</w:t>
      </w:r>
    </w:p>
    <w:p>
      <w:pPr>
        <w:spacing w:line="336" w:lineRule="auto" w:after="180"/>
      </w:pPr>
      <w:r>
        <w:rPr>
          <w:b w:val="0"/>
        </w:rPr>
        <w:t xml:space="preserve">Draw a fresh data → model → </w:t>
      </w:r>
      <w:r>
        <w:rPr>
          <w:b/>
        </w:rPr>
        <w:t>prediction</w:t>
      </w:r>
      <w:r>
        <w:rPr>
          <w:b w:val="0"/>
        </w:rPr>
        <w:t xml:space="preserve"> → evaluation trace:</w:t>
      </w:r>
    </w:p>
    <w:p>
      <w:pPr>
        <w:pStyle w:val="Heading3"/>
      </w:pPr>
      <w:r>
        <w:t>A closer explanation</w:t>
      </w:r>
    </w:p>
    <w:p>
      <w:pPr>
        <w:pStyle w:val="Heading3"/>
      </w:pPr>
      <w:r>
        <w:t>Connect the picture and the explanation</w:t>
      </w:r>
    </w:p>
    <w:p>
      <w:pPr>
        <w:pStyle w:val="Heading1"/>
      </w:pPr>
      <w:r>
        <w:t>04. Compare available features with outcome-revealing fields</w:t>
      </w:r>
    </w:p>
    <w:p>
      <w:r>
        <w:t>An eligible input is a candidate to evaluate, not proof of usefulness or causality.</w:t>
      </w:r>
    </w:p>
    <w:p>
      <w:pPr>
        <w:pStyle w:val="Heading2"/>
      </w:pPr>
      <w:r>
        <w:t>Four evaluation conditions</w:t>
      </w:r>
    </w:p>
    <w:p>
      <w:r>
        <w:drawing>
          <wp:inline xmlns:a="http://schemas.openxmlformats.org/drawingml/2006/main" xmlns:pic="http://schemas.openxmlformats.org/drawingml/2006/picture">
            <wp:extent cx="5237018" cy="3200400"/>
            <wp:docPr id="6" name="Picture 6" descr="Week 2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pPr>
        <w:spacing w:line="336" w:lineRule="auto" w:after="180"/>
      </w:pPr>
      <w:r>
        <w:rPr>
          <w:b w:val="0"/>
        </w:rPr>
        <w:t>NORMAL  Expected data and expected behavior.</w:t>
      </w:r>
    </w:p>
    <w:p>
      <w:r>
        <w:drawing>
          <wp:inline xmlns:a="http://schemas.openxmlformats.org/drawingml/2006/main" xmlns:pic="http://schemas.openxmlformats.org/drawingml/2006/picture">
            <wp:extent cx="5237018" cy="3200400"/>
            <wp:docPr id="7" name="Picture 7" descr="Week 2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pPr>
        <w:pStyle w:val="Heading3"/>
      </w:pPr>
      <w:r>
        <w:t>Keep this boundary clear</w:t>
      </w:r>
    </w:p>
    <w:p>
      <w:pPr>
        <w:spacing w:line="336" w:lineRule="auto" w:after="180"/>
        <w:shd w:fill="FFF5E6"/>
      </w:pPr>
      <w:r>
        <w:rPr>
          <w:b w:val="0"/>
        </w:rPr>
        <w:t xml:space="preserve">BOUNDARY  Value close to a threshold, ambiguous </w:t>
      </w:r>
      <w:r>
        <w:rPr>
          <w:b/>
        </w:rPr>
        <w:t>label</w:t>
      </w:r>
      <w:r>
        <w:rPr>
          <w:b w:val="0"/>
        </w:rPr>
        <w:t xml:space="preserve">, or uncertain </w:t>
      </w:r>
      <w:r>
        <w:rPr>
          <w:b/>
        </w:rPr>
        <w:t>prediction</w:t>
      </w:r>
      <w:r>
        <w:rPr>
          <w:b w:val="0"/>
        </w:rPr>
        <w:t>.</w:t>
      </w:r>
    </w:p>
    <w:p>
      <w:r>
        <w:drawing>
          <wp:inline xmlns:a="http://schemas.openxmlformats.org/drawingml/2006/main" xmlns:pic="http://schemas.openxmlformats.org/drawingml/2006/picture">
            <wp:extent cx="5237018" cy="3200400"/>
            <wp:docPr id="8" name="Picture 8" descr="Week 2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pPr>
        <w:spacing w:line="336" w:lineRule="auto" w:after="180"/>
      </w:pPr>
      <w:r>
        <w:rPr>
          <w:b w:val="0"/>
        </w:rPr>
        <w:t xml:space="preserve">MISSING  Necessary field, </w:t>
      </w:r>
      <w:r>
        <w:rPr>
          <w:b/>
        </w:rPr>
        <w:t>label</w:t>
      </w:r>
      <w:r>
        <w:rPr>
          <w:b w:val="0"/>
        </w:rPr>
        <w:t>, source, or measurement is unavailable.</w:t>
      </w:r>
    </w:p>
    <w:p>
      <w:r>
        <w:drawing>
          <wp:inline xmlns:a="http://schemas.openxmlformats.org/drawingml/2006/main" xmlns:pic="http://schemas.openxmlformats.org/drawingml/2006/picture">
            <wp:extent cx="5237018" cy="3200400"/>
            <wp:docPr id="9" name="Picture 9" descr="Week 2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pPr>
        <w:spacing w:line="336" w:lineRule="auto" w:after="180"/>
      </w:pPr>
      <w:r>
        <w:rPr>
          <w:b w:val="0"/>
        </w:rPr>
        <w:t>SHIFTED  New lighting, species, device, subgroup, or time condition.</w:t>
      </w:r>
    </w:p>
    <w:p>
      <w:pPr>
        <w:pStyle w:val="Heading2"/>
      </w:pPr>
      <w:r>
        <w:t>Keep the claim bounded</w:t>
      </w:r>
    </w:p>
    <w:p>
      <w:pPr>
        <w:spacing w:line="336" w:lineRule="auto" w:after="180"/>
      </w:pPr>
      <w:r>
        <w:rPr>
          <w:b w:val="0"/>
        </w:rPr>
        <w:t>RELEASE RULE  Passing one case never proves generalization. Predefine expected behavior for all four categories.</w:t>
      </w:r>
    </w:p>
    <w:p>
      <w:pPr>
        <w:pStyle w:val="Heading2"/>
      </w:pPr>
      <w:r>
        <w:t>Choose a revealing case</w:t>
      </w:r>
    </w:p>
    <w:p>
      <w:pPr>
        <w:pStyle w:val="ListBullet"/>
      </w:pPr>
      <w:r>
        <w:t>Which case most threatens today's claim, and why?</w:t>
      </w:r>
    </w:p>
    <w:p>
      <w:pPr>
        <w:pStyle w:val="Heading2"/>
      </w:pPr>
      <w:r>
        <w:t>Predict the supplied changed case</w:t>
      </w:r>
    </w:p>
    <w:p>
      <w:pPr>
        <w:pStyle w:val="ListBullet"/>
      </w:pPr>
      <w:r>
        <w:t>Change: A table adds tomorrow_soil_moisture as an input.</w:t>
      </w:r>
    </w:p>
    <w:p>
      <w:pPr>
        <w:pStyle w:val="Heading2"/>
      </w:pPr>
      <w:r>
        <w:t>Check after predicting · reference / check after trying</w:t>
      </w:r>
    </w:p>
    <w:p>
      <w:pPr>
        <w:spacing w:line="336" w:lineRule="auto" w:after="180"/>
      </w:pPr>
      <w:r>
        <w:rPr>
          <w:b/>
        </w:rPr>
        <w:t>Prediction</w:t>
      </w:r>
      <w:r>
        <w:rPr>
          <w:b w:val="0"/>
        </w:rPr>
        <w:t xml:space="preserve">: Reject it for this </w:t>
      </w:r>
      <w:r>
        <w:rPr>
          <w:b/>
        </w:rPr>
        <w:t>prediction</w:t>
      </w:r>
      <w:r>
        <w:rPr>
          <w:b w:val="0"/>
        </w:rPr>
        <w:t>-time contract.</w:t>
      </w:r>
    </w:p>
    <w:p>
      <w:pPr>
        <w:spacing w:line="336" w:lineRule="auto" w:after="180"/>
      </w:pPr>
      <w:r>
        <w:rPr>
          <w:b w:val="0"/>
        </w:rPr>
        <w:t xml:space="preserve">Reason: Tomorrow’s measurement is unavailable when today’s </w:t>
      </w:r>
      <w:r>
        <w:rPr>
          <w:b/>
        </w:rPr>
        <w:t>prediction</w:t>
      </w:r>
      <w:r>
        <w:rPr>
          <w:b w:val="0"/>
        </w:rPr>
        <w:t xml:space="preserve"> must be issued.</w:t>
      </w:r>
    </w:p>
    <w:p>
      <w:pPr>
        <w:pStyle w:val="Heading2"/>
      </w:pPr>
      <w:r>
        <w:t>Earlier wording, alternatives and picture transcripts · reference / check after trying</w:t>
      </w:r>
    </w:p>
    <w:p>
      <w:pPr>
        <w:spacing w:line="336" w:lineRule="auto" w:after="180"/>
      </w:pPr>
      <w:r>
        <w:rPr>
          <w:b w:val="0"/>
        </w:rPr>
        <w:t>EVALUATION DESIGN</w:t>
      </w:r>
    </w:p>
    <w:p>
      <w:pPr>
        <w:pStyle w:val="Heading3"/>
      </w:pPr>
      <w:r>
        <w:t>Four Tests, Four Kinds of 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237018" cy="3200400"/>
            <wp:docPr id="10" name="Picture 10" descr="Week 2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Week 2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Week 2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Week 2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pPr>
        <w:spacing w:line="336" w:lineRule="auto" w:after="180"/>
      </w:pPr>
      <w:r>
        <w:rPr>
          <w:b w:val="0"/>
        </w:rPr>
        <w:t>NORMAL  Expected data and expected behavior.</w:t>
      </w:r>
    </w:p>
    <w:p>
      <w:pPr>
        <w:spacing w:line="336" w:lineRule="auto" w:after="180"/>
      </w:pPr>
      <w:r>
        <w:rPr>
          <w:b w:val="0"/>
        </w:rPr>
        <w:t xml:space="preserve">BOUNDARY  Value close to a threshold, ambiguous </w:t>
      </w:r>
      <w:r>
        <w:rPr>
          <w:b/>
        </w:rPr>
        <w:t>label</w:t>
      </w:r>
      <w:r>
        <w:rPr>
          <w:b w:val="0"/>
        </w:rPr>
        <w:t xml:space="preserve">, or uncertain </w:t>
      </w:r>
      <w:r>
        <w:rPr>
          <w:b/>
        </w:rPr>
        <w:t>prediction</w:t>
      </w:r>
      <w:r>
        <w:rPr>
          <w:b w:val="0"/>
        </w:rPr>
        <w:t>.</w:t>
      </w:r>
    </w:p>
    <w:p>
      <w:pPr>
        <w:spacing w:line="336" w:lineRule="auto" w:after="180"/>
      </w:pPr>
      <w:r>
        <w:rPr>
          <w:b w:val="0"/>
        </w:rPr>
        <w:t xml:space="preserve">MISSING  Necessary field, </w:t>
      </w:r>
      <w:r>
        <w:rPr>
          <w:b/>
        </w:rPr>
        <w:t>label</w:t>
      </w:r>
      <w:r>
        <w:rPr>
          <w:b w:val="0"/>
        </w:rPr>
        <w:t>, source, or measurement is unavailable.</w:t>
      </w:r>
    </w:p>
    <w:p>
      <w:pPr>
        <w:spacing w:line="336" w:lineRule="auto" w:after="180"/>
      </w:pPr>
      <w:r>
        <w:rPr>
          <w:b w:val="0"/>
        </w:rPr>
        <w:t>SHIFTED  New lighting, species, device, subgroup, or time condition.</w:t>
      </w:r>
    </w:p>
    <w:p>
      <w:pPr>
        <w:pStyle w:val="Heading3"/>
      </w:pPr>
      <w:r>
        <w:t>Change one thing in the pictured case</w:t>
      </w:r>
    </w:p>
    <w:p>
      <w:pPr>
        <w:pStyle w:val="Heading1"/>
      </w:pPr>
      <w:r>
        <w:t>06. Trace the prediction-time line in a separate plant task</w:t>
      </w:r>
    </w:p>
    <w:p>
      <w:r>
        <w:t>Field names alone are insufficient; the recorded meaning and timestamp decide availability.</w:t>
      </w:r>
    </w:p>
    <w:p>
      <w:pPr>
        <w:pStyle w:val="Heading2"/>
      </w:pPr>
      <w:r>
        <w:t>Read the complete plant task and scope</w:t>
      </w:r>
    </w:p>
    <w:p>
      <w:pPr>
        <w:spacing w:line="336" w:lineRule="auto" w:after="180"/>
      </w:pPr>
      <w:r>
        <w:rPr>
          <w:b w:val="0"/>
        </w:rPr>
        <w:t xml:space="preserve">Choose </w:t>
      </w:r>
      <w:r>
        <w:rPr>
          <w:b/>
        </w:rPr>
        <w:t>feature</w:t>
      </w:r>
      <w:r>
        <w:rPr>
          <w:b w:val="0"/>
        </w:rPr>
        <w:t xml:space="preserve">s that exist when a plant </w:t>
      </w:r>
      <w:r>
        <w:rPr>
          <w:b/>
        </w:rPr>
        <w:t>prediction</w:t>
      </w:r>
      <w:r>
        <w:rPr>
          <w:b w:val="0"/>
        </w:rPr>
        <w:t xml:space="preserve"> must be made.</w:t>
      </w:r>
    </w:p>
    <w:p>
      <w:pPr>
        <w:spacing w:line="336" w:lineRule="auto" w:after="180"/>
      </w:pPr>
      <w:r>
        <w:rPr>
          <w:b w:val="0"/>
        </w:rPr>
        <w:t xml:space="preserve">Predict next-week wilting at today’s photo capture. Available fields: today_light, today_soil_moisture, plant_id; next_week_wilt is the </w:t>
      </w:r>
      <w:r>
        <w:rPr>
          <w:b/>
        </w:rPr>
        <w:t>target</w:t>
      </w:r>
      <w:r>
        <w:rPr>
          <w:b w:val="0"/>
        </w:rPr>
        <w:t xml:space="preserve"> recorded later.</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Separate task contracts. Library lateness is predicted at checkout using pages/queue snapshot. The pictured plant task predicts next-week wilting at today’s capture using today_light and today_soil_moisture; plant_id is metadata and next_week_wilt is a later target. The added tomorrow_soil_moisture field is explicitly an observed reading captured tomorrow, not a forecast available today.</w:t>
      </w:r>
    </w:p>
    <w:p>
      <w:pPr>
        <w:spacing w:line="336" w:lineRule="auto" w:after="180"/>
      </w:pPr>
      <w:r>
        <w:rPr>
          <w:b w:val="0"/>
        </w:rPr>
        <w:t>Reject it for today’s inputs even if a later export contains it. These are fictional records, not real plant or borrowing data.</w:t>
      </w:r>
    </w:p>
    <w:p>
      <w:pPr>
        <w:pStyle w:val="Heading2"/>
      </w:pPr>
      <w:r>
        <w:t>Trace available inputs and later label</w:t>
      </w:r>
    </w:p>
    <w:p>
      <w:r>
        <w:drawing>
          <wp:inline xmlns:a="http://schemas.openxmlformats.org/drawingml/2006/main" xmlns:pic="http://schemas.openxmlformats.org/drawingml/2006/picture">
            <wp:extent cx="5486400" cy="3337560"/>
            <wp:docPr id="14" name="Picture 14" descr="Mark prediction time: The decision occurs today, before next week’s outcome. → Select inputs: Today’s light and soil readings are available features; plant_id identifies the plant. → Keep target separate: next_week_wilt supplies the training label, not an input available today."/>
            <wp:cNvGraphicFramePr>
              <a:graphicFrameLocks noChangeAspect="1"/>
            </wp:cNvGraphicFramePr>
            <a:graphic>
              <a:graphicData uri="http://schemas.openxmlformats.org/drawingml/2006/picture">
                <pic:pic>
                  <pic:nvPicPr>
                    <pic:cNvPr id="0" name="academy-story-ai-4-2-02.png"/>
                    <pic:cNvPicPr/>
                  </pic:nvPicPr>
                  <pic:blipFill>
                    <a:blip r:embed="rId17"/>
                    <a:stretch>
                      <a:fillRect/>
                    </a:stretch>
                  </pic:blipFill>
                  <pic:spPr>
                    <a:xfrm>
                      <a:off x="0" y="0"/>
                      <a:ext cx="5486400" cy="333756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Mark prediction time</w:t>
            </w:r>
          </w:p>
        </w:tc>
        <w:tc>
          <w:tcPr>
            <w:tcW w:type="dxa" w:w="5112"/>
          </w:tcPr>
          <w:p>
            <w:r>
              <w:t>The decision occurs today, before next week’s outcome.</w:t>
            </w:r>
          </w:p>
        </w:tc>
      </w:tr>
      <w:tr>
        <w:tc>
          <w:tcPr>
            <w:tcW w:type="dxa" w:w="5112"/>
          </w:tcPr>
          <w:p>
            <w:r>
              <w:t>2. Select inputs</w:t>
            </w:r>
          </w:p>
        </w:tc>
        <w:tc>
          <w:tcPr>
            <w:tcW w:type="dxa" w:w="5112"/>
          </w:tcPr>
          <w:p>
            <w:r>
              <w:t>Today’s light and soil readings are available features; plant_id identifies the plant.</w:t>
            </w:r>
          </w:p>
        </w:tc>
      </w:tr>
      <w:tr>
        <w:tc>
          <w:tcPr>
            <w:tcW w:type="dxa" w:w="5112"/>
          </w:tcPr>
          <w:p>
            <w:r>
              <w:t>3. Keep target separate</w:t>
            </w:r>
          </w:p>
        </w:tc>
        <w:tc>
          <w:tcPr>
            <w:tcW w:type="dxa" w:w="5112"/>
          </w:tcPr>
          <w:p>
            <w:r>
              <w:t>next_week_wilt supplies the training label, not an input available today.</w:t>
            </w:r>
          </w:p>
        </w:tc>
      </w:tr>
    </w:tbl>
    <w:p>
      <w:r>
        <w:t>Match each pictured step to the supplied facts. This is a worked teaching case, not an independent assessment.</w:t>
      </w:r>
    </w:p>
    <w:p>
      <w:pPr>
        <w:spacing w:line="336" w:lineRule="auto" w:after="180"/>
      </w:pPr>
      <w:r>
        <w:rPr>
          <w:b w:val="0"/>
        </w:rPr>
        <w:t xml:space="preserve">Read the picture in order. next_week_wilt supplies the </w:t>
      </w:r>
      <w:r>
        <w:rPr>
          <w:b/>
        </w:rPr>
        <w:t>training</w:t>
      </w:r>
      <w:r>
        <w:rPr>
          <w:b w:val="0"/>
        </w:rPr>
        <w:t xml:space="preserve"> </w:t>
      </w:r>
      <w:r>
        <w:rPr>
          <w:b/>
        </w:rPr>
        <w:t>label</w:t>
      </w:r>
      <w:r>
        <w:rPr>
          <w:b w:val="0"/>
        </w:rPr>
        <w:t xml:space="preserve">, not an </w:t>
      </w:r>
      <w:r>
        <w:rPr>
          <w:b/>
        </w:rPr>
        <w:t>input</w:t>
      </w:r>
      <w:r>
        <w:rPr>
          <w:b w:val="0"/>
        </w:rPr>
        <w:t xml:space="preserve"> available today.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pStyle w:val="Heading2"/>
      </w:pPr>
      <w:r>
        <w:t>Predict adding tomorrow’s observed measurement</w:t>
      </w:r>
    </w:p>
    <w:p>
      <w:pPr>
        <w:pStyle w:val="ListBullet"/>
      </w:pPr>
      <w:r>
        <w:t>Change one thing: A table adds tomorrow_soil_moisture as an input.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026664"/>
            <wp:docPr id="15" name="Picture 15" descr="Original case: next_week_wilt supplies the training label, not an input available today. Changed condition: A table adds tomorrow_soil_moisture as an input. Expected result: Reject it for this prediction-time contract. Reason: Tomorrow’s measurement is unavailable when today’s prediction must be issued."/>
            <wp:cNvGraphicFramePr>
              <a:graphicFrameLocks noChangeAspect="1"/>
            </wp:cNvGraphicFramePr>
            <a:graphic>
              <a:graphicData uri="http://schemas.openxmlformats.org/drawingml/2006/picture">
                <pic:pic>
                  <pic:nvPicPr>
                    <pic:cNvPr id="0" name="academy-story-ai-4-2-04.png"/>
                    <pic:cNvPicPr/>
                  </pic:nvPicPr>
                  <pic:blipFill>
                    <a:blip r:embed="rId18"/>
                    <a:stretch>
                      <a:fillRect/>
                    </a:stretch>
                  </pic:blipFill>
                  <pic:spPr>
                    <a:xfrm>
                      <a:off x="0" y="0"/>
                      <a:ext cx="5486400" cy="3026664"/>
                    </a:xfrm>
                    <a:prstGeom prst="rect"/>
                  </pic:spPr>
                </pic:pic>
              </a:graphicData>
            </a:graphic>
          </wp:inline>
        </w:drawing>
      </w:r>
    </w:p>
    <w:p>
      <w:pPr>
        <w:pStyle w:val="Heading2"/>
      </w:pPr>
      <w:r>
        <w:t>State usefulness and causal limits</w:t>
      </w:r>
    </w:p>
    <w:p>
      <w:pPr>
        <w:pStyle w:val="ListBullet"/>
      </w:pPr>
      <w:r>
        <w:t>Eligible fields are not automatically useful or causal. Measure their predictive value with a valid split.</w:t>
      </w:r>
    </w:p>
    <w:p>
      <w:pPr>
        <w:pStyle w:val="ListBullet"/>
      </w:pPr>
      <w:r>
        <w:t>Read the labelled picture: Why can a historical table contain a field that is an invalid input? Point to the relevant step in the picture, then write the changed result and the rule or evidence that supports it.</w:t>
      </w:r>
    </w:p>
    <w:p>
      <w:pPr>
        <w:pStyle w:val="Heading2"/>
      </w:pPr>
      <w:r>
        <w:t>Reference · Library timing questions · reference / check after trying</w:t>
      </w:r>
    </w:p>
    <w:p>
      <w:pPr>
        <w:spacing w:line="336" w:lineRule="auto" w:after="180"/>
      </w:pPr>
      <w:r>
        <w:rPr>
          <w:b w:val="0"/>
        </w:rPr>
        <w:t xml:space="preserve">For every proposed </w:t>
      </w:r>
      <w:r>
        <w:rPr>
          <w:b/>
        </w:rPr>
        <w:t>input</w:t>
      </w:r>
      <w:r>
        <w:rPr>
          <w:b w:val="0"/>
        </w:rPr>
        <w:t xml:space="preserve">, ask what it means, when it was recorded, and whether the same definition can be supplied at checkout. A field in the historical export is not automatically available at </w:t>
      </w:r>
      <w:r>
        <w:rPr>
          <w:b/>
        </w:rPr>
        <w:t>prediction time</w:t>
      </w:r>
      <w:r>
        <w:rPr>
          <w:b w:val="0"/>
        </w:rPr>
        <w:t>.</w:t>
      </w:r>
    </w:p>
    <w:p>
      <w:pPr>
        <w:spacing w:line="336" w:lineRule="auto" w:after="180"/>
      </w:pPr>
      <w:r>
        <w:rPr>
          <w:b w:val="0"/>
        </w:rPr>
        <w:t xml:space="preserve">An </w:t>
      </w:r>
      <w:r>
        <w:rPr>
          <w:b/>
        </w:rPr>
        <w:t>input</w:t>
      </w:r>
      <w:r>
        <w:rPr>
          <w:b w:val="0"/>
        </w:rPr>
        <w:t xml:space="preserve"> calculated from later information is also unavailable, even if its name does not mention the outcome.</w:t>
      </w:r>
    </w:p>
    <w:p>
      <w:pPr>
        <w:pStyle w:val="Heading3"/>
      </w:pPr>
      <w:r>
        <w:t>A completed loan has pages 200, queue_at_checkout 3 and days_to_return 14. Write the feature list and label. Someone adds overdue_fee calculated after return. Can it become a feature for the checkout prediction? Explain.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 xml:space="preserve">WORKED </w:t>
      </w:r>
      <w:r>
        <w:rPr>
          <w:b/>
        </w:rPr>
        <w:t>EVIDENCE</w:t>
      </w:r>
    </w:p>
    <w:p>
      <w:pPr>
        <w:pStyle w:val="Heading3"/>
      </w:pPr>
      <w:r>
        <w:t>Reason Step by Step</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r>
        <w:drawing>
          <wp:inline xmlns:a="http://schemas.openxmlformats.org/drawingml/2006/main" xmlns:pic="http://schemas.openxmlformats.org/drawingml/2006/picture">
            <wp:extent cx="5486400" cy="2523744"/>
            <wp:docPr id="16" name="Picture 16" descr="Four-step worked evidence for Week 2: Features, Labels, Targets"/>
            <wp:cNvGraphicFramePr>
              <a:graphicFrameLocks noChangeAspect="1"/>
            </wp:cNvGraphicFramePr>
            <a:graphic>
              <a:graphicData uri="http://schemas.openxmlformats.org/drawingml/2006/picture">
                <pic:pic>
                  <pic:nvPicPr>
                    <pic:cNvPr id="0" name="76c1cf588ec6bff993edca6e6f6069c28f71a9f201e05eb25833294fb60b1a72.png"/>
                    <pic:cNvPicPr/>
                  </pic:nvPicPr>
                  <pic:blipFill>
                    <a:blip r:embed="rId19"/>
                    <a:stretch>
                      <a:fillRect/>
                    </a:stretch>
                  </pic:blipFill>
                  <pic:spPr>
                    <a:xfrm>
                      <a:off x="0" y="0"/>
                      <a:ext cx="5486400" cy="2523744"/>
                    </a:xfrm>
                    <a:prstGeom prst="rect"/>
                  </pic:spPr>
                </pic:pic>
              </a:graphicData>
            </a:graphic>
          </wp:inline>
        </w:drawing>
      </w:r>
    </w:p>
    <w:p>
      <w:pPr>
        <w:spacing w:line="336" w:lineRule="auto" w:after="180"/>
      </w:pPr>
      <w:r>
        <w:rPr>
          <w:b w:val="0"/>
        </w:rPr>
        <w:t>STEP 1  Plant row: leaf_width=6 cm, color_score=0.72, health=spotted.</w:t>
      </w:r>
    </w:p>
    <w:p>
      <w:pPr>
        <w:spacing w:line="336" w:lineRule="auto" w:after="180"/>
      </w:pPr>
      <w:r>
        <w:rPr>
          <w:b w:val="0"/>
        </w:rPr>
        <w:t xml:space="preserve">STEP 2  </w:t>
      </w:r>
      <w:r>
        <w:rPr>
          <w:b/>
        </w:rPr>
        <w:t>Feature</w:t>
      </w:r>
      <w:r>
        <w:rPr>
          <w:b w:val="0"/>
        </w:rPr>
        <w:t xml:space="preserve">s are leaf_width and color_score because they exist before </w:t>
      </w:r>
      <w:r>
        <w:rPr>
          <w:b/>
        </w:rPr>
        <w:t>prediction</w:t>
      </w:r>
      <w:r>
        <w:rPr>
          <w:b w:val="0"/>
        </w:rPr>
        <w:t>.</w:t>
      </w:r>
    </w:p>
    <w:p>
      <w:pPr>
        <w:spacing w:line="336" w:lineRule="auto" w:after="180"/>
      </w:pPr>
      <w:r>
        <w:rPr>
          <w:b w:val="0"/>
        </w:rPr>
        <w:t xml:space="preserve">STEP 3  </w:t>
      </w:r>
      <w:r>
        <w:rPr>
          <w:b/>
        </w:rPr>
        <w:t>Target</w:t>
      </w:r>
      <w:r>
        <w:rPr>
          <w:b w:val="0"/>
        </w:rPr>
        <w:t xml:space="preserve"> is health; the stored value spotted is this row's </w:t>
      </w:r>
      <w:r>
        <w:rPr>
          <w:b/>
        </w:rPr>
        <w:t>label</w:t>
      </w:r>
      <w:r>
        <w:rPr>
          <w:b w:val="0"/>
        </w:rPr>
        <w:t>.</w:t>
      </w:r>
    </w:p>
    <w:p>
      <w:pPr>
        <w:spacing w:line="336" w:lineRule="auto" w:after="180"/>
      </w:pPr>
      <w:r>
        <w:rPr>
          <w:b w:val="0"/>
        </w:rPr>
        <w:t xml:space="preserve">STEP 4  A treatment-result field recorded later is not a valid </w:t>
      </w:r>
      <w:r>
        <w:rPr>
          <w:b/>
        </w:rPr>
        <w:t>prediction</w:t>
      </w:r>
      <w:r>
        <w:rPr>
          <w:b w:val="0"/>
        </w:rPr>
        <w:t xml:space="preserve">-time </w:t>
      </w:r>
      <w:r>
        <w:rPr>
          <w:b/>
        </w:rPr>
        <w:t>feature</w:t>
      </w:r>
      <w:r>
        <w:rPr>
          <w:b w:val="0"/>
        </w:rPr>
        <w:t>.</w:t>
      </w:r>
    </w:p>
    <w:p>
      <w:pPr>
        <w:spacing w:line="336" w:lineRule="auto" w:after="180"/>
      </w:pPr>
      <w:r>
        <w:rPr>
          <w:b w:val="0"/>
        </w:rPr>
        <w:t>CHECK  Verify the denominator, unit,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A closer explanation</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Features, Labels, Targets</w:t>
      </w:r>
    </w:p>
    <w:p>
      <w:pPr>
        <w:pStyle w:val="Heading3"/>
      </w:pPr>
      <w:r>
        <w:t>The facts we will use</w:t>
      </w:r>
    </w:p>
    <w:p>
      <w:r>
        <w:drawing>
          <wp:inline xmlns:a="http://schemas.openxmlformats.org/drawingml/2006/main" xmlns:pic="http://schemas.openxmlformats.org/drawingml/2006/picture">
            <wp:extent cx="5486400" cy="5225143"/>
            <wp:docPr id="17" name="Picture 17" descr="Features, Labels, Targets. Mark prediction time: The decision occurs today, before next week’s outcome.. Select inputs: Today’s light and soil readings are available features; plant_id identifies the plant.. Keep target separate: next_week_wilt supplies the training label, not an input available today."/>
            <wp:cNvGraphicFramePr>
              <a:graphicFrameLocks noChangeAspect="1"/>
            </wp:cNvGraphicFramePr>
            <a:graphic>
              <a:graphicData uri="http://schemas.openxmlformats.org/drawingml/2006/picture">
                <pic:pic>
                  <pic:nvPicPr>
                    <pic:cNvPr id="0" name="academy-visual-ai-4-2.png"/>
                    <pic:cNvPicPr/>
                  </pic:nvPicPr>
                  <pic:blipFill>
                    <a:blip r:embed="rId20"/>
                    <a:stretch>
                      <a:fillRect/>
                    </a:stretch>
                  </pic:blipFill>
                  <pic:spPr>
                    <a:xfrm>
                      <a:off x="0" y="0"/>
                      <a:ext cx="5486400" cy="5225143"/>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Find the target information hidden in another column</w:t>
      </w:r>
    </w:p>
    <w:p>
      <w:r>
        <w:t>Dropping the label column alone may leave the answer in the inputs.</w:t>
      </w:r>
    </w:p>
    <w:p>
      <w:pPr>
        <w:pStyle w:val="Heading2"/>
      </w:pPr>
      <w:r>
        <w:t>Inspect the first-error table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pPr>
        <w:pStyle w:val="Heading2"/>
      </w:pPr>
      <w:r>
        <w:t>State the meaning/timestamp limitation</w:t>
      </w:r>
    </w:p>
    <w:p>
      <w:pPr>
        <w:pStyle w:val="ListBullet"/>
      </w:pPr>
      <w:r>
        <w:t>A feature contract records field names, meaning, units, order and availability time. Here the inputs are pages in pages, then queue_at_checkout in requests, both captured at checkout. The target definition is returned more than 14 days later. Historical outcomes may be available for training, while new outcomes are unknown. Never fill an unknown label with 0 merely because the book has not yet been returned.</w:t>
      </w:r>
    </w:p>
    <w:p>
      <w:pPr>
        <w:pStyle w:val="ListBullet"/>
      </w:pPr>
      <w:r>
        <w:t>Availability alone does not establish predictive value, fairness, a causal effect or a reason to use a model. This lesson audits inputs; later lessons evaluate models. If an input cannot be collected at checkout, revise the design or specify a justified missing-input policy before use.</w:t>
      </w:r>
    </w:p>
    <w:p>
      <w:pPr>
        <w:pStyle w:val="Heading2"/>
      </w:pPr>
      <w:r>
        <w:t>Challenge any-stored-column input selection</w:t>
      </w:r>
    </w:p>
    <w:p>
      <w:pPr>
        <w:spacing w:line="336" w:lineRule="auto" w:after="180"/>
      </w:pPr>
      <w:r>
        <w:rPr>
          <w:b w:val="0"/>
        </w:rPr>
        <w:t xml:space="preserve">CLAIM TO CHALLENGE  Any column correlated with the answer is automatically a good </w:t>
      </w:r>
      <w:r>
        <w:rPr>
          <w:b/>
        </w:rPr>
        <w:t>feature</w:t>
      </w:r>
      <w:r>
        <w:rPr>
          <w:b w:val="0"/>
        </w:rPr>
        <w:t>.</w:t>
      </w:r>
    </w:p>
    <w:p>
      <w:pPr>
        <w:pStyle w:val="ListBullet"/>
      </w:pPr>
      <w:r>
        <w:t>Diagnose one cause and name the cleanest next experiment:</w:t>
      </w:r>
    </w:p>
    <w:p>
      <w:pPr>
        <w:pStyle w:val="Heading2"/>
      </w:pPr>
      <w:r>
        <w:t>Earlier wording, alternatives and picture transcripts · reference / check after trying</w:t>
      </w:r>
    </w:p>
    <w:p>
      <w:pPr>
        <w:spacing w:line="336" w:lineRule="auto" w:after="180"/>
      </w:pPr>
      <w:r>
        <w:rPr>
          <w:b w:val="0"/>
        </w:rPr>
        <w:t>ERROR DETECTIVE</w:t>
      </w:r>
    </w:p>
    <w:p>
      <w:pPr>
        <w:pStyle w:val="Heading3"/>
      </w:pPr>
      <w:r>
        <w:t>Compare → Diagnose → Repair</w:t>
      </w:r>
    </w:p>
    <w:p>
      <w:pPr>
        <w:spacing w:line="336" w:lineRule="auto" w:after="180"/>
      </w:pPr>
      <w:r>
        <w:rPr>
          <w:b w:val="0"/>
        </w:rP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8" name="Picture 18" descr="Misconception diagnosis and controlled repair for Week 2"/>
            <wp:cNvGraphicFramePr>
              <a:graphicFrameLocks noChangeAspect="1"/>
            </wp:cNvGraphicFramePr>
            <a:graphic>
              <a:graphicData uri="http://schemas.openxmlformats.org/drawingml/2006/picture">
                <pic:pic>
                  <pic:nvPicPr>
                    <pic:cNvPr id="0" name="9ecb759b77c6925d932aa6ed65cab80c31df7bf8b4cb72093933e0cd5e8b3ab4.png"/>
                    <pic:cNvPicPr/>
                  </pic:nvPicPr>
                  <pic:blipFill>
                    <a:blip r:embed="rId21"/>
                    <a:stretch>
                      <a:fillRect/>
                    </a:stretch>
                  </pic:blipFill>
                  <pic:spPr>
                    <a:xfrm>
                      <a:off x="0" y="0"/>
                      <a:ext cx="5486400" cy="2048256"/>
                    </a:xfrm>
                    <a:prstGeom prst="rect"/>
                  </pic:spPr>
                </pic:pic>
              </a:graphicData>
            </a:graphic>
          </wp:inline>
        </w:drawing>
      </w:r>
    </w:p>
    <w:p>
      <w:pPr>
        <w:pStyle w:val="Heading3"/>
      </w:pPr>
      <w:r>
        <w:t>A closer explanation</w:t>
      </w:r>
    </w:p>
    <w:p>
      <w:pPr>
        <w:pStyle w:val="Heading3"/>
      </w:pPr>
      <w:r>
        <w:t>Write a two-sentence input contract for this checkout task. Include the feature order and timing, then explain why an unknown future outcome must not be recorded as an on-time return.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the 14-versus-15-day label boundary with less help</w:t>
      </w:r>
    </w:p>
    <w:p>
      <w:r>
        <w:t>The same checkout features can accompany different later outcomes.</w:t>
      </w:r>
    </w:p>
    <w:p>
      <w:pPr>
        <w:pStyle w:val="Heading2"/>
      </w:pPr>
      <w:r>
        <w:t>Complete library W2</w:t>
      </w:r>
    </w:p>
    <w:p>
      <w:pPr>
        <w:spacing w:line="336" w:lineRule="auto" w:after="180"/>
      </w:pPr>
      <w:r>
        <w:rPr>
          <w:b w:val="0"/>
        </w:rPr>
        <w:t>Use workbook W2 for the connected example “</w:t>
      </w:r>
      <w:r>
        <w:rPr>
          <w:b/>
        </w:rPr>
        <w:t>Feature</w:t>
      </w:r>
      <w:r>
        <w:rPr>
          <w:b w:val="0"/>
        </w:rPr>
        <w:t xml:space="preserve">s </w:t>
      </w:r>
      <w:r>
        <w:rPr>
          <w:b/>
        </w:rPr>
        <w:t>label</w:t>
      </w:r>
      <w:r>
        <w:rPr>
          <w:b w:val="0"/>
        </w:rPr>
        <w:t xml:space="preserve">s and </w:t>
      </w:r>
      <w:r>
        <w:rPr>
          <w:b/>
        </w:rPr>
        <w:t>prediction time</w:t>
      </w:r>
      <w:r>
        <w:rPr>
          <w:b w:val="0"/>
        </w:rPr>
        <w:t xml:space="preserve">”.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pStyle w:val="Heading2"/>
      </w:pPr>
      <w:r>
        <w:t>Audit stored-column-as-feature reasoning</w:t>
      </w:r>
    </w:p>
    <w:p>
      <w:pPr>
        <w:pStyle w:val="ListBullet"/>
      </w:pPr>
      <w:r>
        <w:t>Use the worked case for Features labels and prediction time. Proposed explanation: “Every stored column is a feature”.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Explain the pictured later field</w:t>
      </w:r>
    </w:p>
    <w:p>
      <w:pPr>
        <w:pStyle w:val="ListBullet"/>
      </w:pPr>
      <w:r>
        <w:t>Why can a historical table contain a field that is an invalid input?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Keep independent dispatch task separate</w:t>
      </w:r>
    </w:p>
    <w:p>
      <w:pPr>
        <w:spacing w:line="336" w:lineRule="auto" w:after="180"/>
      </w:pPr>
      <w:r>
        <w:rPr>
          <w:b w:val="0"/>
        </w:rPr>
        <w:t>This is supported practice. Keep the separately named independent case for an attempt before feedback.</w:t>
      </w:r>
    </w:p>
    <w:p>
      <w:pPr>
        <w:pStyle w:val="Heading2"/>
      </w:pPr>
      <w:r>
        <w:t>Trace direct and disguised target leakage</w:t>
      </w:r>
    </w:p>
    <w:p>
      <w:pPr>
        <w:spacing w:line="336" w:lineRule="auto" w:after="180"/>
      </w:pPr>
      <w:r>
        <w:rPr>
          <w:b w:val="0"/>
        </w:rPr>
        <w:t xml:space="preserve">A learner removes returned_late but keeps days_to_return in the </w:t>
      </w:r>
      <w:r>
        <w:rPr>
          <w:b/>
        </w:rPr>
        <w:t>input</w:t>
      </w:r>
      <w:r>
        <w:rPr>
          <w:b w:val="0"/>
        </w:rPr>
        <w:t xml:space="preserve">s. That still reveals the answer: compare days_to_return with 14. Remove both the </w:t>
      </w:r>
      <w:r>
        <w:rPr>
          <w:b/>
        </w:rPr>
        <w:t>target</w:t>
      </w:r>
      <w:r>
        <w:rPr>
          <w:b w:val="0"/>
        </w:rPr>
        <w:t xml:space="preserve"> and the later return measurement from </w:t>
      </w:r>
      <w:r>
        <w:rPr>
          <w:b/>
        </w:rPr>
        <w:t>prediction</w:t>
      </w:r>
      <w:r>
        <w:rPr>
          <w:b w:val="0"/>
        </w:rPr>
        <w:t xml:space="preserve"> </w:t>
      </w:r>
      <w:r>
        <w:rPr>
          <w:b/>
        </w:rPr>
        <w:t>input</w:t>
      </w:r>
      <w:r>
        <w:rPr>
          <w:b w:val="0"/>
        </w:rPr>
        <w:t>s.</w:t>
      </w:r>
    </w:p>
    <w:p>
      <w:pPr>
        <w:spacing w:line="336" w:lineRule="auto" w:after="180"/>
      </w:pPr>
      <w:r>
        <w:rPr>
          <w:b w:val="0"/>
        </w:rPr>
        <w:t xml:space="preserve">Also exclude a fee calculated after return or a renewal made after checkout. These are examples of </w:t>
      </w:r>
      <w:r>
        <w:rPr>
          <w:b/>
        </w:rPr>
        <w:t>target leakage</w:t>
      </w:r>
      <w:r>
        <w:rPr>
          <w:b w:val="0"/>
        </w:rPr>
        <w:t>, where unavailable outcome information enters the predictors.</w:t>
      </w:r>
    </w:p>
    <w:p>
      <w:pPr>
        <w:spacing w:line="336" w:lineRule="auto" w:after="180"/>
      </w:pPr>
      <w:r>
        <w:rPr>
          <w:b w:val="0"/>
        </w:rPr>
        <w:t xml:space="preserve">Moving rows into a test set does not repair this problem if each test row still contains the later return measurement. Rebuild the </w:t>
      </w:r>
      <w:r>
        <w:rPr>
          <w:b/>
        </w:rPr>
        <w:t>input</w:t>
      </w:r>
      <w:r>
        <w:rPr>
          <w:b w:val="0"/>
        </w:rPr>
        <w:t>s to match checkout time and repeat development and evaluation honestly.</w:t>
      </w:r>
    </w:p>
    <w:p>
      <w:pPr>
        <w:spacing w:line="336" w:lineRule="auto" w:after="180"/>
      </w:pPr>
      <w:r>
        <w:rPr>
          <w:b w:val="0"/>
        </w:rPr>
        <w:t>If earlier test results influenced changes, obtain a new final evaluation set as well.</w:t>
      </w:r>
    </w:p>
    <w:p>
      <w:pPr>
        <w:pStyle w:val="Heading2"/>
      </w:pPr>
      <w:r>
        <w:t>Reference · Reproduction-record fields · reference / check after trying</w:t>
      </w:r>
    </w:p>
    <w:p>
      <w:pPr>
        <w:spacing w:line="336" w:lineRule="auto" w:after="180"/>
      </w:pPr>
      <w:r>
        <w:rPr>
          <w:b w:val="0"/>
        </w:rPr>
        <w:t>QUESTION + intended use + success threshold</w:t>
      </w:r>
    </w:p>
    <w:p>
      <w:pPr>
        <w:spacing w:line="336" w:lineRule="auto" w:after="180"/>
      </w:pPr>
      <w:r>
        <w:rPr>
          <w:b w:val="0"/>
        </w:rPr>
        <w:t>DATA version + grouped split + leakage check</w:t>
      </w:r>
    </w:p>
    <w:p>
      <w:pPr>
        <w:spacing w:line="336" w:lineRule="auto" w:after="180"/>
      </w:pPr>
      <w:r>
        <w:rPr>
          <w:b w:val="0"/>
        </w:rPr>
        <w:t>CODE/pre</w:t>
      </w:r>
      <w:r>
        <w:rPr>
          <w:b/>
        </w:rPr>
        <w:t>process</w:t>
      </w:r>
      <w:r>
        <w:rPr>
          <w:b w:val="0"/>
        </w:rPr>
        <w:t xml:space="preserve">ing + </w:t>
      </w:r>
      <w:r>
        <w:rPr>
          <w:b/>
        </w:rPr>
        <w:t>feature</w:t>
      </w:r>
      <w:r>
        <w:rPr>
          <w:b w:val="0"/>
        </w:rPr>
        <w:t>s + model + settings + seed</w:t>
      </w:r>
    </w:p>
    <w:p>
      <w:pPr>
        <w:spacing w:line="336" w:lineRule="auto" w:after="180"/>
      </w:pPr>
      <w:r>
        <w:rPr>
          <w:b w:val="0"/>
        </w:rPr>
        <w:t>METRICS + positive class + units + denominators</w:t>
      </w:r>
    </w:p>
    <w:p>
      <w:pPr>
        <w:spacing w:line="336" w:lineRule="auto" w:after="180"/>
      </w:pPr>
      <w:r>
        <w:rPr>
          <w:b/>
        </w:rPr>
        <w:t>PREDICTION</w:t>
      </w:r>
      <w:r>
        <w:rPr>
          <w:b w:val="0"/>
        </w:rPr>
        <w:t>S + errors + subgroup slices + limitations</w:t>
      </w:r>
    </w:p>
    <w:p>
      <w:pPr>
        <w:spacing w:line="336" w:lineRule="auto" w:after="180"/>
      </w:pPr>
      <w:r>
        <w:rPr>
          <w:b w:val="0"/>
        </w:rPr>
        <w:t>HUMAN reviewer + release, revise, limit, or stop decision</w:t>
      </w:r>
    </w:p>
    <w:p>
      <w:pPr>
        <w:spacing w:line="336" w:lineRule="auto" w:after="180"/>
      </w:pPr>
      <w:r>
        <w:rPr>
          <w:b w:val="0"/>
        </w:rPr>
        <w:t>Write the minimum record needed to reproduce today's result:</w:t>
      </w:r>
    </w:p>
    <w:p>
      <w:pPr>
        <w:pStyle w:val="Heading2"/>
      </w:pPr>
      <w:r>
        <w:t>Earlier wording, alternatives and picture transcripts · reference / check after trying</w:t>
      </w:r>
    </w:p>
    <w:p>
      <w:pPr>
        <w:spacing w:line="336" w:lineRule="auto" w:after="180"/>
      </w:pPr>
      <w:r>
        <w:rPr>
          <w:b w:val="0"/>
        </w:rPr>
        <w:t>ML STUDIO</w:t>
      </w:r>
    </w:p>
    <w:p>
      <w:pPr>
        <w:pStyle w:val="Heading3"/>
      </w:pPr>
      <w:r>
        <w:t>Specify Before You Run</w:t>
      </w:r>
    </w:p>
    <w:p>
      <w:pPr>
        <w:spacing w:line="336" w:lineRule="auto" w:after="180"/>
      </w:pPr>
      <w:r>
        <w:rPr>
          <w:b w:val="0"/>
        </w:rP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9" name="Picture 19"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2"/>
                    <a:stretch>
                      <a:fillRect/>
                    </a:stretch>
                  </pic:blipFill>
                  <pic:spPr>
                    <a:xfrm>
                      <a:off x="0" y="0"/>
                      <a:ext cx="5486400" cy="2048256"/>
                    </a:xfrm>
                    <a:prstGeom prst="rect"/>
                  </pic:spPr>
                </pic:pic>
              </a:graphicData>
            </a:graphic>
          </wp:inline>
        </w:drawing>
      </w:r>
    </w:p>
    <w:p>
      <w:pPr>
        <w:pStyle w:val="Heading3"/>
      </w:pPr>
      <w:r>
        <w:t>Experiment record</w:t>
      </w:r>
    </w:p>
    <w:p>
      <w:pPr>
        <w:pStyle w:val="Heading3"/>
      </w:pPr>
      <w:r>
        <w:t>A closer explanation</w:t>
      </w:r>
    </w:p>
    <w:p>
      <w:pPr>
        <w:pStyle w:val="Heading3"/>
      </w:pPr>
      <w:r>
        <w:t>Practise with less help: Trace the feature contract</w:t>
      </w:r>
    </w:p>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pStyle w:val="Heading3"/>
      </w:pPr>
      <w:r>
        <w:t>Explain the picture</w:t>
      </w:r>
    </w:p>
    <w:p>
      <w:pPr>
        <w:pStyle w:val="Heading1"/>
      </w:pPr>
      <w:r>
        <w:t>09. Sort three complete time-aware tables and four probes</w:t>
      </w:r>
    </w:p>
    <w:p>
      <w:r>
        <w:t>Every field’s example value, recording time and role is supplied.</w:t>
      </w:r>
    </w:p>
    <w:p>
      <w:pPr>
        <w:pStyle w:val="Heading2"/>
      </w:pPr>
      <w:r>
        <w:t>Table 1 · Library checkout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Library field / complete past L1 value</w:t>
            </w:r>
          </w:p>
        </w:tc>
        <w:tc>
          <w:tcPr>
            <w:tcW w:type="dxa" w:w="3408"/>
          </w:tcPr>
          <w:p>
            <w:r>
              <w:t>Captured when</w:t>
            </w:r>
          </w:p>
        </w:tc>
        <w:tc>
          <w:tcPr>
            <w:tcW w:type="dxa" w:w="3408"/>
          </w:tcPr>
          <w:p>
            <w:r>
              <w:t>Role at checkout</w:t>
            </w:r>
          </w:p>
        </w:tc>
      </w:tr>
      <w:tr>
        <w:tc>
          <w:tcPr>
            <w:tcW w:type="dxa" w:w="3408"/>
          </w:tcPr>
          <w:p>
            <w:r>
              <w:t>loan_id=L1</w:t>
            </w:r>
          </w:p>
        </w:tc>
        <w:tc>
          <w:tcPr>
            <w:tcW w:type="dxa" w:w="3408"/>
          </w:tcPr>
          <w:p>
            <w:r>
              <w:t>At checkout</w:t>
            </w:r>
          </w:p>
        </w:tc>
        <w:tc>
          <w:tcPr>
            <w:tcW w:type="dxa" w:w="3408"/>
          </w:tcPr>
          <w:p>
            <w:r>
              <w:t>Tracking metadata by this exercise’s policy</w:t>
            </w:r>
          </w:p>
        </w:tc>
      </w:tr>
      <w:tr>
        <w:tc>
          <w:tcPr>
            <w:tcW w:type="dxa" w:w="3408"/>
          </w:tcPr>
          <w:p>
            <w:r>
              <w:t>pages=96</w:t>
            </w:r>
          </w:p>
        </w:tc>
        <w:tc>
          <w:tcPr>
            <w:tcW w:type="dxa" w:w="3408"/>
          </w:tcPr>
          <w:p>
            <w:r>
              <w:t>At checkout</w:t>
            </w:r>
          </w:p>
        </w:tc>
        <w:tc>
          <w:tcPr>
            <w:tcW w:type="dxa" w:w="3408"/>
          </w:tcPr>
          <w:p>
            <w:r>
              <w:t>Candidate feature 1</w:t>
            </w:r>
          </w:p>
        </w:tc>
      </w:tr>
      <w:tr>
        <w:tc>
          <w:tcPr>
            <w:tcW w:type="dxa" w:w="3408"/>
          </w:tcPr>
          <w:p>
            <w:r>
              <w:t>queue_at_checkout=4</w:t>
            </w:r>
          </w:p>
        </w:tc>
        <w:tc>
          <w:tcPr>
            <w:tcW w:type="dxa" w:w="3408"/>
          </w:tcPr>
          <w:p>
            <w:r>
              <w:t>Saved at checkout</w:t>
            </w:r>
          </w:p>
        </w:tc>
        <w:tc>
          <w:tcPr>
            <w:tcW w:type="dxa" w:w="3408"/>
          </w:tcPr>
          <w:p>
            <w:r>
              <w:t>Candidate feature 2</w:t>
            </w:r>
          </w:p>
        </w:tc>
      </w:tr>
      <w:tr>
        <w:tc>
          <w:tcPr>
            <w:tcW w:type="dxa" w:w="3408"/>
          </w:tcPr>
          <w:p>
            <w:r>
              <w:t>days_to_return=14</w:t>
            </w:r>
          </w:p>
        </w:tc>
        <w:tc>
          <w:tcPr>
            <w:tcW w:type="dxa" w:w="3408"/>
          </w:tcPr>
          <w:p>
            <w:r>
              <w:t>After return</w:t>
            </w:r>
          </w:p>
        </w:tc>
        <w:tc>
          <w:tcPr>
            <w:tcW w:type="dxa" w:w="3408"/>
          </w:tcPr>
          <w:p>
            <w:r>
              <w:t>Later observed measurement, not input</w:t>
            </w:r>
          </w:p>
        </w:tc>
      </w:tr>
      <w:tr>
        <w:tc>
          <w:tcPr>
            <w:tcW w:type="dxa" w:w="3408"/>
          </w:tcPr>
          <w:p>
            <w:r>
              <w:t>returned_late=0</w:t>
            </w:r>
          </w:p>
        </w:tc>
        <w:tc>
          <w:tcPr>
            <w:tcW w:type="dxa" w:w="3408"/>
          </w:tcPr>
          <w:p>
            <w:r>
              <w:t>Derived after return using &gt;14</w:t>
            </w:r>
          </w:p>
        </w:tc>
        <w:tc>
          <w:tcPr>
            <w:tcW w:type="dxa" w:w="3408"/>
          </w:tcPr>
          <w:p>
            <w:r>
              <w:t>Target</w:t>
            </w:r>
          </w:p>
        </w:tc>
      </w:tr>
      <w:tr>
        <w:tc>
          <w:tcPr>
            <w:tcW w:type="dxa" w:w="3408"/>
          </w:tcPr>
          <w:p>
            <w:r>
              <w:t>fee_after_return=0 toy credits</w:t>
            </w:r>
          </w:p>
        </w:tc>
        <w:tc>
          <w:tcPr>
            <w:tcW w:type="dxa" w:w="3408"/>
          </w:tcPr>
          <w:p>
            <w:r>
              <w:t>Assigned after return; 1 per overdue day under fictional tariff</w:t>
            </w:r>
          </w:p>
        </w:tc>
        <w:tc>
          <w:tcPr>
            <w:tcW w:type="dxa" w:w="3408"/>
          </w:tcPr>
          <w:p>
            <w:r>
              <w:t>Disguised outcome-derived field, not input</w:t>
            </w:r>
          </w:p>
        </w:tc>
      </w:tr>
    </w:tbl>
    <w:p>
      <w:pPr>
        <w:pStyle w:val="Heading2"/>
      </w:pPr>
      <w:r>
        <w:t>Table 2 · Today’s plant capture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Plant field / complete fictional P1 record</w:t>
            </w:r>
          </w:p>
        </w:tc>
        <w:tc>
          <w:tcPr>
            <w:tcW w:type="dxa" w:w="3408"/>
          </w:tcPr>
          <w:p>
            <w:r>
              <w:t>Captured when</w:t>
            </w:r>
          </w:p>
        </w:tc>
        <w:tc>
          <w:tcPr>
            <w:tcW w:type="dxa" w:w="3408"/>
          </w:tcPr>
          <w:p>
            <w:r>
              <w:t>Role for next-week-wilt task</w:t>
            </w:r>
          </w:p>
        </w:tc>
      </w:tr>
      <w:tr>
        <w:tc>
          <w:tcPr>
            <w:tcW w:type="dxa" w:w="3408"/>
          </w:tcPr>
          <w:p>
            <w:r>
              <w:t>plant_id=P1</w:t>
            </w:r>
          </w:p>
        </w:tc>
        <w:tc>
          <w:tcPr>
            <w:tcW w:type="dxa" w:w="3408"/>
          </w:tcPr>
          <w:p>
            <w:r>
              <w:t>At capture</w:t>
            </w:r>
          </w:p>
        </w:tc>
        <w:tc>
          <w:tcPr>
            <w:tcW w:type="dxa" w:w="3408"/>
          </w:tcPr>
          <w:p>
            <w:r>
              <w:t>Tracking/grouping metadata, not input here</w:t>
            </w:r>
          </w:p>
        </w:tc>
      </w:tr>
      <w:tr>
        <w:tc>
          <w:tcPr>
            <w:tcW w:type="dxa" w:w="3408"/>
          </w:tcPr>
          <w:p>
            <w:r>
              <w:t>today_light=7 invented units</w:t>
            </w:r>
          </w:p>
        </w:tc>
        <w:tc>
          <w:tcPr>
            <w:tcW w:type="dxa" w:w="3408"/>
          </w:tcPr>
          <w:p>
            <w:r>
              <w:t>Today</w:t>
            </w:r>
          </w:p>
        </w:tc>
        <w:tc>
          <w:tcPr>
            <w:tcW w:type="dxa" w:w="3408"/>
          </w:tcPr>
          <w:p>
            <w:r>
              <w:t>Candidate feature 1</w:t>
            </w:r>
          </w:p>
        </w:tc>
      </w:tr>
      <w:tr>
        <w:tc>
          <w:tcPr>
            <w:tcW w:type="dxa" w:w="3408"/>
          </w:tcPr>
          <w:p>
            <w:r>
              <w:t>today_soil_moisture=4 invented units</w:t>
            </w:r>
          </w:p>
        </w:tc>
        <w:tc>
          <w:tcPr>
            <w:tcW w:type="dxa" w:w="3408"/>
          </w:tcPr>
          <w:p>
            <w:r>
              <w:t>Today</w:t>
            </w:r>
          </w:p>
        </w:tc>
        <w:tc>
          <w:tcPr>
            <w:tcW w:type="dxa" w:w="3408"/>
          </w:tcPr>
          <w:p>
            <w:r>
              <w:t>Candidate feature 2</w:t>
            </w:r>
          </w:p>
        </w:tc>
      </w:tr>
      <w:tr>
        <w:tc>
          <w:tcPr>
            <w:tcW w:type="dxa" w:w="3408"/>
          </w:tcPr>
          <w:p>
            <w:r>
              <w:t>tomorrow_soil_moisture=2 invented units</w:t>
            </w:r>
          </w:p>
        </w:tc>
        <w:tc>
          <w:tcPr>
            <w:tcW w:type="dxa" w:w="3408"/>
          </w:tcPr>
          <w:p>
            <w:r>
              <w:t>Observed tomorrow</w:t>
            </w:r>
          </w:p>
        </w:tc>
        <w:tc>
          <w:tcPr>
            <w:tcW w:type="dxa" w:w="3408"/>
          </w:tcPr>
          <w:p>
            <w:r>
              <w:t>Not available today</w:t>
            </w:r>
          </w:p>
        </w:tc>
      </w:tr>
      <w:tr>
        <w:tc>
          <w:tcPr>
            <w:tcW w:type="dxa" w:w="3408"/>
          </w:tcPr>
          <w:p>
            <w:r>
              <w:t>next_week_wilt=1</w:t>
            </w:r>
          </w:p>
        </w:tc>
        <w:tc>
          <w:tcPr>
            <w:tcW w:type="dxa" w:w="3408"/>
          </w:tcPr>
          <w:p>
            <w:r>
              <w:t>Next week under supplied observation rule</w:t>
            </w:r>
          </w:p>
        </w:tc>
        <w:tc>
          <w:tcPr>
            <w:tcW w:type="dxa" w:w="3408"/>
          </w:tcPr>
          <w:p>
            <w:r>
              <w:t>Target; no real plant condition is being assessed</w:t>
            </w:r>
          </w:p>
        </w:tc>
      </w:tr>
    </w:tbl>
    <w:p>
      <w:pPr>
        <w:pStyle w:val="Heading2"/>
      </w:pPr>
      <w:r>
        <w:t>Table 3 · Puzzle-start prediction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Puzzle field / complete fictional Q1 record</w:t>
            </w:r>
          </w:p>
        </w:tc>
        <w:tc>
          <w:tcPr>
            <w:tcW w:type="dxa" w:w="3408"/>
          </w:tcPr>
          <w:p>
            <w:r>
              <w:t>Captured when</w:t>
            </w:r>
          </w:p>
        </w:tc>
        <w:tc>
          <w:tcPr>
            <w:tcW w:type="dxa" w:w="3408"/>
          </w:tcPr>
          <w:p>
            <w:r>
              <w:t>Role for slow-completion task</w:t>
            </w:r>
          </w:p>
        </w:tc>
      </w:tr>
      <w:tr>
        <w:tc>
          <w:tcPr>
            <w:tcW w:type="dxa" w:w="3408"/>
          </w:tcPr>
          <w:p>
            <w:r>
              <w:t>session_id=Q1</w:t>
            </w:r>
          </w:p>
        </w:tc>
        <w:tc>
          <w:tcPr>
            <w:tcW w:type="dxa" w:w="3408"/>
          </w:tcPr>
          <w:p>
            <w:r>
              <w:t>At puzzle start</w:t>
            </w:r>
          </w:p>
        </w:tc>
        <w:tc>
          <w:tcPr>
            <w:tcW w:type="dxa" w:w="3408"/>
          </w:tcPr>
          <w:p>
            <w:r>
              <w:t>Arbitrary tracking metadata</w:t>
            </w:r>
          </w:p>
        </w:tc>
      </w:tr>
      <w:tr>
        <w:tc>
          <w:tcPr>
            <w:tcW w:type="dxa" w:w="3408"/>
          </w:tcPr>
          <w:p>
            <w:r>
              <w:t>piece_count=20</w:t>
            </w:r>
          </w:p>
        </w:tc>
        <w:tc>
          <w:tcPr>
            <w:tcW w:type="dxa" w:w="3408"/>
          </w:tcPr>
          <w:p>
            <w:r>
              <w:t>At start</w:t>
            </w:r>
          </w:p>
        </w:tc>
        <w:tc>
          <w:tcPr>
            <w:tcW w:type="dxa" w:w="3408"/>
          </w:tcPr>
          <w:p>
            <w:r>
              <w:t>Candidate feature 1</w:t>
            </w:r>
          </w:p>
        </w:tc>
      </w:tr>
      <w:tr>
        <w:tc>
          <w:tcPr>
            <w:tcW w:type="dxa" w:w="3408"/>
          </w:tcPr>
          <w:p>
            <w:r>
              <w:t>clues_at_start=2</w:t>
            </w:r>
          </w:p>
        </w:tc>
        <w:tc>
          <w:tcPr>
            <w:tcW w:type="dxa" w:w="3408"/>
          </w:tcPr>
          <w:p>
            <w:r>
              <w:t>At start</w:t>
            </w:r>
          </w:p>
        </w:tc>
        <w:tc>
          <w:tcPr>
            <w:tcW w:type="dxa" w:w="3408"/>
          </w:tcPr>
          <w:p>
            <w:r>
              <w:t>Candidate feature 2</w:t>
            </w:r>
          </w:p>
        </w:tc>
      </w:tr>
      <w:tr>
        <w:tc>
          <w:tcPr>
            <w:tcW w:type="dxa" w:w="3408"/>
          </w:tcPr>
          <w:p>
            <w:r>
              <w:t>finish_minutes=9</w:t>
            </w:r>
          </w:p>
        </w:tc>
        <w:tc>
          <w:tcPr>
            <w:tcW w:type="dxa" w:w="3408"/>
          </w:tcPr>
          <w:p>
            <w:r>
              <w:t>After completion</w:t>
            </w:r>
          </w:p>
        </w:tc>
        <w:tc>
          <w:tcPr>
            <w:tcW w:type="dxa" w:w="3408"/>
          </w:tcPr>
          <w:p>
            <w:r>
              <w:t>Outcome measurement, not input</w:t>
            </w:r>
          </w:p>
        </w:tc>
      </w:tr>
      <w:tr>
        <w:tc>
          <w:tcPr>
            <w:tcW w:type="dxa" w:w="3408"/>
          </w:tcPr>
          <w:p>
            <w:r>
              <w:t>slow=1</w:t>
            </w:r>
          </w:p>
        </w:tc>
        <w:tc>
          <w:tcPr>
            <w:tcW w:type="dxa" w:w="3408"/>
          </w:tcPr>
          <w:p>
            <w:r>
              <w:t>After completion; 1 when finish_minutes&gt;8</w:t>
            </w:r>
          </w:p>
        </w:tc>
        <w:tc>
          <w:tcPr>
            <w:tcW w:type="dxa" w:w="3408"/>
          </w:tcPr>
          <w:p>
            <w:r>
              <w:t>Target; exactly 8 would be 0</w:t>
            </w:r>
          </w:p>
        </w:tc>
      </w:tr>
      <w:tr>
        <w:tc>
          <w:tcPr>
            <w:tcW w:type="dxa" w:w="3408"/>
          </w:tcPr>
          <w:p>
            <w:r>
              <w:t>award_color=amber</w:t>
            </w:r>
          </w:p>
        </w:tc>
        <w:tc>
          <w:tcPr>
            <w:tcW w:type="dxa" w:w="3408"/>
          </w:tcPr>
          <w:p>
            <w:r>
              <w:t>After completion: amber if slow 1, green otherwise</w:t>
            </w:r>
          </w:p>
        </w:tc>
        <w:tc>
          <w:tcPr>
            <w:tcW w:type="dxa" w:w="3408"/>
          </w:tcPr>
          <w:p>
            <w:r>
              <w:t>Outcome-derived disguised field, not input</w:t>
            </w:r>
          </w:p>
        </w:tc>
      </w:tr>
    </w:tbl>
    <w:p>
      <w:pPr>
        <w:pStyle w:val="Heading2"/>
      </w:pPr>
      <w:r>
        <w:t>Four complete library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Complete library probe</w:t>
            </w:r>
          </w:p>
        </w:tc>
        <w:tc>
          <w:tcPr>
            <w:tcW w:type="dxa" w:w="5112"/>
          </w:tcPr>
          <w:p>
            <w:r>
              <w:t>Expected evidence</w:t>
            </w:r>
          </w:p>
        </w:tc>
      </w:tr>
      <w:tr>
        <w:tc>
          <w:tcPr>
            <w:tcW w:type="dxa" w:w="5112"/>
          </w:tcPr>
          <w:p>
            <w:r>
              <w:t>Normal completed L1: pages 96, queue 4, days 14</w:t>
            </w:r>
          </w:p>
        </w:tc>
        <w:tc>
          <w:tcPr>
            <w:tcW w:type="dxa" w:w="5112"/>
          </w:tcPr>
          <w:p>
            <w:r>
              <w:t>Features [96,4], target 0</w:t>
            </w:r>
          </w:p>
        </w:tc>
      </w:tr>
      <w:tr>
        <w:tc>
          <w:tcPr>
            <w:tcW w:type="dxa" w:w="5112"/>
          </w:tcPr>
          <w:p>
            <w:r>
              <w:t>Boundary revision L1B: same checkout fields, days 15</w:t>
            </w:r>
          </w:p>
        </w:tc>
        <w:tc>
          <w:tcPr>
            <w:tcW w:type="dxa" w:w="5112"/>
          </w:tcPr>
          <w:p>
            <w:r>
              <w:t>Features unchanged [96,4], target 1</w:t>
            </w:r>
          </w:p>
        </w:tc>
      </w:tr>
      <w:tr>
        <w:tc>
          <w:tcPr>
            <w:tcW w:type="dxa" w:w="5112"/>
          </w:tcPr>
          <w:p>
            <w:r>
              <w:t>Missing queue snapshot: pages 96, queue unavailable</w:t>
            </w:r>
          </w:p>
        </w:tc>
        <w:tc>
          <w:tcPr>
            <w:tcW w:type="dxa" w:w="5112"/>
          </w:tcPr>
          <w:p>
            <w:r>
              <w:t>Required input unavailable; request data, do not invent 0</w:t>
            </w:r>
          </w:p>
        </w:tc>
      </w:tr>
      <w:tr>
        <w:tc>
          <w:tcPr>
            <w:tcW w:type="dxa" w:w="5112"/>
          </w:tcPr>
          <w:p>
            <w:r>
              <w:t>Overwritten export queue: current queue 1, original snapshot unknown</w:t>
            </w:r>
          </w:p>
        </w:tc>
        <w:tc>
          <w:tcPr>
            <w:tcW w:type="dxa" w:w="5112"/>
          </w:tcPr>
          <w:p>
            <w:r>
              <w:t>Current value cannot stand in for checkout snapshot; preserve missing provenance</w:t>
            </w:r>
          </w:p>
        </w:tc>
      </w:tr>
    </w:tbl>
    <w:p>
      <w:pPr>
        <w:pStyle w:val="Heading2"/>
      </w:pPr>
      <w:r>
        <w:t>Annotate, explain and preserve missing provenance</w:t>
      </w:r>
    </w:p>
    <w:p>
      <w:pPr>
        <w:pStyle w:val="ListNumber"/>
      </w:pPr>
      <w:r>
        <w:t>Feature-or-Target Sort: annotate all three complete tables with prediction time, field meaning, candidate features in order, target and exclusions. Find the later-derived fee/award fields rather than removing only the target name. For the library probes, predict feature lists and label changes before the optional code run; code assumes complete valid feature records and does not solve missing snapshots. Rebuilding a train/test split alone cannot fix outcome-derived inputs. Keep loan/plant/session IDs as metadata under these declared tasks, without claiming every ID-like field is always useless. No model is fitted and no new outcome is predicted here. Keep the independent parcel-dispatch task withheld.</w:t>
      </w:r>
    </w:p>
    <w:p>
      <w:pPr>
        <w:pStyle w:val="Heading2"/>
      </w:pPr>
      <w:r>
        <w:t>Complete optional feature/target program</w:t>
      </w:r>
    </w:p>
    <w:p>
      <w:r>
        <w:rPr>
          <w:rFonts w:ascii="Courier New" w:hAnsi="Courier New"/>
          <w:sz w:val="18"/>
        </w:rPr>
        <w:t>def features_at_checkout(row):</w:t>
        <w:br/>
        <w:t xml:space="preserve">    return [row["pages"], row["queue_at_checkout"]]</w:t>
        <w:br/>
        <w:br/>
        <w:t>def completed_loan_target(row):</w:t>
        <w:br/>
        <w:t xml:space="preserve">    return int(row["days_to_return"] &gt; 14)</w:t>
        <w:br/>
        <w:br/>
        <w:t>for days in [14, 15]:</w:t>
        <w:br/>
        <w:t xml:space="preserve">    past = {"pages": 96, "queue_at_checkout": 4, "days_to_return": days}</w:t>
        <w:br/>
        <w:t xml:space="preserve">    print(features_at_checkout(past), completed_loan_target(past))</w:t>
        <w:br/>
        <w:t>new = {"pages": 80, "queue_at_checkout": 0}</w:t>
        <w:br/>
        <w:t>print(features_at_checkout(new), "target unavailable")</w:t>
        <w:br/>
      </w:r>
    </w:p>
    <w:p>
      <w:pPr>
        <w:pStyle w:val="Heading2"/>
      </w:pPr>
      <w:r>
        <w:t>Keep the evidence ledger</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spacing w:line="336" w:lineRule="auto" w:after="180"/>
      </w:pPr>
      <w:r>
        <w:rPr>
          <w:b/>
        </w:rPr>
        <w:t>EVIDENCE</w:t>
      </w:r>
      <w:r>
        <w:rPr>
          <w:b w:val="0"/>
        </w:rPr>
        <w:t xml:space="preserve"> LAB</w:t>
      </w:r>
    </w:p>
    <w:p>
      <w:pPr>
        <w:pStyle w:val="Heading3"/>
      </w:pPr>
      <w:r>
        <w:t>Predict → Run → Calculate → Interpret</w:t>
      </w:r>
    </w:p>
    <w:p>
      <w:pPr>
        <w:spacing w:line="336" w:lineRule="auto" w:after="180"/>
      </w:pPr>
      <w:r>
        <w:rPr>
          <w:b w:val="0"/>
        </w:rPr>
        <w:t>Keep the test conditions fixed, record every result, and change only one planned factor.</w:t>
      </w:r>
    </w:p>
    <w:p>
      <w:r>
        <w:drawing>
          <wp:inline xmlns:a="http://schemas.openxmlformats.org/drawingml/2006/main" xmlns:pic="http://schemas.openxmlformats.org/drawingml/2006/picture">
            <wp:extent cx="5486400" cy="2048256"/>
            <wp:docPr id="20" name="Picture 20" descr="Guided ML lab for Week 2"/>
            <wp:cNvGraphicFramePr>
              <a:graphicFrameLocks noChangeAspect="1"/>
            </wp:cNvGraphicFramePr>
            <a:graphic>
              <a:graphicData uri="http://schemas.openxmlformats.org/drawingml/2006/picture">
                <pic:pic>
                  <pic:nvPicPr>
                    <pic:cNvPr id="0" name="dd4ee934075c3286cb5669bc05b24df0922d4fef3573b9be0acfb78ce1eff461.png"/>
                    <pic:cNvPicPr/>
                  </pic:nvPicPr>
                  <pic:blipFill>
                    <a:blip r:embed="rId23"/>
                    <a:stretch>
                      <a:fillRect/>
                    </a:stretch>
                  </pic:blipFill>
                  <pic:spPr>
                    <a:xfrm>
                      <a:off x="0" y="0"/>
                      <a:ext cx="5486400" cy="2048256"/>
                    </a:xfrm>
                    <a:prstGeom prst="rect"/>
                  </pic:spPr>
                </pic:pic>
              </a:graphicData>
            </a:graphic>
          </wp:inline>
        </w:drawing>
      </w:r>
    </w:p>
    <w:p>
      <w:pPr>
        <w:spacing w:line="336" w:lineRule="auto" w:after="180"/>
      </w:pPr>
      <w:r>
        <w:rPr>
          <w:b w:val="0"/>
        </w:rPr>
        <w:t xml:space="preserve">1.  Write the hypothesis and expected </w:t>
      </w:r>
      <w:r>
        <w:rPr>
          <w:b/>
        </w:rPr>
        <w:t>evidence</w:t>
      </w:r>
      <w:r>
        <w:rPr>
          <w:b w:val="0"/>
        </w:rPr>
        <w:t xml:space="preserve"> before running.</w:t>
      </w:r>
    </w:p>
    <w:p>
      <w:pPr>
        <w:spacing w:line="336" w:lineRule="auto" w:after="180"/>
      </w:pPr>
      <w:r>
        <w:rPr>
          <w:b w:val="0"/>
        </w:rPr>
        <w:t xml:space="preserve">2.  </w:t>
      </w:r>
      <w:r>
        <w:rPr>
          <w:b/>
        </w:rPr>
        <w:t>Feature</w:t>
      </w:r>
      <w:r>
        <w:rPr>
          <w:b w:val="0"/>
        </w:rPr>
        <w:t>-or-</w:t>
      </w:r>
      <w:r>
        <w:rPr>
          <w:b/>
        </w:rPr>
        <w:t>Target</w:t>
      </w:r>
      <w:r>
        <w:rPr>
          <w:b w:val="0"/>
        </w:rPr>
        <w:t xml:space="preserve"> Sort: annotate three tables, explain availability time, and find one disguised post-outcome field.</w:t>
      </w:r>
    </w:p>
    <w:p>
      <w:pPr>
        <w:spacing w:line="336" w:lineRule="auto" w:after="180"/>
      </w:pPr>
      <w:r>
        <w:rPr>
          <w:b w:val="0"/>
        </w:rPr>
        <w:t>3.  Run one normal, one boundary, one missing, and one shifted case.</w:t>
      </w:r>
    </w:p>
    <w:p>
      <w:pPr>
        <w:spacing w:line="336" w:lineRule="auto" w:after="180"/>
      </w:pPr>
      <w:r>
        <w:rPr>
          <w:b w:val="0"/>
        </w:rPr>
        <w:t>4.  Calculate the metric from raw counts or row-level errors.</w:t>
      </w:r>
    </w:p>
    <w:p>
      <w:pPr>
        <w:spacing w:line="336" w:lineRule="auto" w:after="180"/>
      </w:pPr>
      <w:r>
        <w:rPr>
          <w:b w:val="0"/>
        </w:rPr>
        <w:t>5.  Interpret what changed, what did not, and what remains unsafe or unknown.</w:t>
      </w:r>
    </w:p>
    <w:p>
      <w:pPr>
        <w:pStyle w:val="Heading3"/>
      </w:pPr>
      <w:r>
        <w:t>Plan → try → check</w:t>
      </w:r>
    </w:p>
    <w:p>
      <w:pPr>
        <w:pStyle w:val="Heading1"/>
      </w:pPr>
      <w:r>
        <w:t>14. Try alone: audit the new dispatch-time task</w:t>
      </w:r>
    </w:p>
    <w:p>
      <w:r>
        <w:t>Explain the timing reason for every included and excluded field.</w:t>
      </w:r>
    </w:p>
    <w:p>
      <w:pPr>
        <w:pStyle w:val="Heading2"/>
      </w:pPr>
      <w:r>
        <w:t>Independent schema, records and scope</w:t>
      </w:r>
    </w:p>
    <w:p>
      <w:pPr>
        <w:spacing w:line="336" w:lineRule="auto" w:after="180"/>
      </w:pPr>
      <w:r>
        <w:rPr>
          <w:b w:val="0"/>
        </w:rPr>
        <w:t>A fictional robot predicts at dispatch whether a parcel trip will take more than 10 minutes.</w:t>
      </w:r>
    </w:p>
    <w:p>
      <w:pPr>
        <w:spacing w:line="336" w:lineRule="auto" w:after="180"/>
      </w:pPr>
      <w:r>
        <w:rPr>
          <w:b w:val="0"/>
        </w:rPr>
        <w:t xml:space="preserve">Fields are route_steps and queue_at_dispatch captured at dispatch, trip_id for tracking, arrival_minutes measured after arrival, and slow = 1 when arrival_minutes &gt; 10. Specify </w:t>
      </w:r>
      <w:r>
        <w:rPr>
          <w:b/>
        </w:rPr>
        <w:t>input</w:t>
      </w:r>
      <w:r>
        <w:rPr>
          <w:b w:val="0"/>
        </w:rPr>
        <w:t xml:space="preserve">s, order, </w:t>
      </w:r>
      <w:r>
        <w:rPr>
          <w:b/>
        </w:rPr>
        <w:t>target</w:t>
      </w:r>
      <w:r>
        <w:rPr>
          <w:b w:val="0"/>
        </w:rPr>
        <w:t xml:space="preserve"> and exclusions.</w:t>
      </w:r>
    </w:p>
    <w:p>
      <w:pPr>
        <w:spacing w:line="336" w:lineRule="auto" w:after="180"/>
      </w:pPr>
      <w:r>
        <w:rPr>
          <w:b w:val="0"/>
        </w:rPr>
        <w:t xml:space="preserve">For a past trip with steps 30, queue 2, arrival 10, give </w:t>
      </w:r>
      <w:r>
        <w:rPr>
          <w:b/>
        </w:rPr>
        <w:t>feature</w:t>
      </w:r>
      <w:r>
        <w:rPr>
          <w:b w:val="0"/>
        </w:rPr>
        <w:t xml:space="preserve">s and </w:t>
      </w:r>
      <w:r>
        <w:rPr>
          <w:b/>
        </w:rPr>
        <w:t>label</w:t>
      </w:r>
      <w:r>
        <w:rPr>
          <w:b w:val="0"/>
        </w:rPr>
        <w:t xml:space="preserve">. For a new trip with steps 24 and queue 0, give </w:t>
      </w:r>
      <w:r>
        <w:rPr>
          <w:b/>
        </w:rPr>
        <w:t>feature</w:t>
      </w:r>
      <w:r>
        <w:rPr>
          <w:b w:val="0"/>
        </w:rPr>
        <w:t>s and explain whether slow is known.</w:t>
      </w:r>
    </w:p>
    <w:p>
      <w:pPr>
        <w:spacing w:line="336" w:lineRule="auto" w:after="180"/>
      </w:pPr>
      <w:r>
        <w:rPr>
          <w:b w:val="0"/>
        </w:rPr>
        <w:t>Use the dispatch-time task’s own field names, order and strict more-than boundary. Keep observed completed-trip labels separate from a new trip’s unknown outcome. No future arrival measurement exists for the new trip, and no model prediction is supplied.</w:t>
      </w:r>
    </w:p>
    <w:p>
      <w:pPr>
        <w:pStyle w:val="Heading2"/>
      </w:pPr>
      <w:r>
        <w:t>Your first attempt and help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2"/>
      </w:pPr>
      <w:r>
        <w:t>Use feedback afterwards</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Audit a new task independently</w:t>
      </w:r>
    </w:p>
    <w:p>
      <w:pPr>
        <w:pStyle w:val="Heading3"/>
      </w:pPr>
      <w:r>
        <w:t>Week 2 Independent application</w:t>
      </w:r>
    </w:p>
    <w:p>
      <w:pPr>
        <w:spacing w:line="336" w:lineRule="auto" w:after="180"/>
      </w:pPr>
      <w:r>
        <w:rPr>
          <w:b w:val="0"/>
        </w:rPr>
        <w:t>Close the worked explanation. Apply the idea to this different question without copying.</w:t>
      </w:r>
    </w:p>
    <w:p>
      <w:pPr>
        <w:spacing w:line="336" w:lineRule="auto" w:after="180"/>
      </w:pPr>
      <w:r>
        <w:rPr>
          <w:b w:val="0"/>
        </w:rPr>
        <w:t xml:space="preserve">A row contains leaf_length_cm=8, leaf_width_cm=3 and species=fern. For predicting species, identify two </w:t>
      </w:r>
      <w:r>
        <w:rPr>
          <w:b/>
        </w:rPr>
        <w:t>feature</w:t>
      </w:r>
      <w:r>
        <w:rPr>
          <w:b w:val="0"/>
        </w:rPr>
        <w:t xml:space="preserve">s and the </w:t>
      </w:r>
      <w:r>
        <w:rPr>
          <w:b/>
        </w:rPr>
        <w:t>target</w:t>
      </w:r>
      <w:r>
        <w:rPr>
          <w:b w:val="0"/>
        </w:rPr>
        <w:t>.</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 xml:space="preserve">Define the Plant Classifier </w:t>
      </w:r>
      <w:r>
        <w:rPr>
          <w:b/>
        </w:rPr>
        <w:t>target</w:t>
      </w:r>
      <w:r>
        <w:rPr>
          <w:b w:val="0"/>
        </w:rPr>
        <w:t xml:space="preserve"> and a first </w:t>
      </w:r>
      <w:r>
        <w:rPr>
          <w:b/>
        </w:rPr>
        <w:t>feature</w:t>
      </w:r>
      <w:r>
        <w:rPr>
          <w:b w:val="0"/>
        </w:rPr>
        <w:t xml:space="preserve"> list; record units, allowed values, collection method, and availability time.</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Transfer practice from the original programme</w:t>
      </w:r>
    </w:p>
    <w:p>
      <w:pPr>
        <w:spacing w:line="336" w:lineRule="auto" w:after="180"/>
      </w:pPr>
      <w:r>
        <w:rPr>
          <w:b w:val="0"/>
        </w:rPr>
        <w:t xml:space="preserve">A table has leaf length, edge type and verified species. A model predicts species using all three columns. Identify leakage and a legitimate </w:t>
      </w:r>
      <w:r>
        <w:rPr>
          <w:b/>
        </w:rPr>
        <w:t>input</w:t>
      </w:r>
      <w:r>
        <w:rPr>
          <w:b w:val="0"/>
        </w:rPr>
        <w:t xml:space="preserve"> set.</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pStyle w:val="Heading1"/>
      </w:pPr>
      <w:r>
        <w:t>11. Keep the project’s prediction-time contract explicit</w:t>
      </w:r>
    </w:p>
    <w:p>
      <w:r>
        <w:t>A historical column list is not a feature specification.</w:t>
      </w:r>
    </w:p>
    <w:p>
      <w:pPr>
        <w:pStyle w:val="Heading2"/>
      </w:pPr>
      <w:r>
        <w:t>This week’s contribution</w:t>
      </w:r>
    </w:p>
    <w:p>
      <w:pPr>
        <w:spacing w:line="336" w:lineRule="auto" w:after="180"/>
      </w:pPr>
      <w:r>
        <w:rPr>
          <w:b w:val="0"/>
        </w:rPr>
        <w:t>For the Responsible Plant Classifier, record each feature’s name, units, capture time, source/version, allowed order and missing-data policy. Keep the observed target and its recording rule separate. Candidate features still need a valid predictive-value comparison; availability does not establish usefulness or cause.</w:t>
      </w:r>
    </w:p>
    <w:p>
      <w:pPr>
        <w:spacing w:line="336" w:lineRule="auto" w:after="180"/>
      </w:pPr>
      <w:r>
        <w:rPr>
          <w:b w:val="0"/>
        </w:rPr>
        <w:t>Preserve identifiers for tracking or grouped evaluation without silently treating them as predictors.</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rPr>
        <w:t>Label</w:t>
      </w:r>
      <w:r>
        <w:rPr>
          <w:b w:val="0"/>
        </w:rPr>
        <w:t xml:space="preserve"> this worked example as practice; use a different, previously unreviewed case when checking independent understanding.</w:t>
      </w:r>
    </w:p>
    <w:p>
      <w:pPr>
        <w:pStyle w:val="Heading2"/>
      </w:pPr>
      <w:r>
        <w:t>Retain checkpoint, boundaries and human decision</w:t>
      </w:r>
    </w:p>
    <w:p>
      <w:pPr>
        <w:spacing w:line="336" w:lineRule="auto" w:after="180"/>
      </w:pPr>
      <w:r>
        <w:rPr>
          <w:b w:val="0"/>
        </w:rPr>
        <w:t xml:space="preserve">THIS WEEK'S CHECKPOINT  Define the Plant Classifier </w:t>
      </w:r>
      <w:r>
        <w:rPr>
          <w:b/>
        </w:rPr>
        <w:t>target</w:t>
      </w:r>
      <w:r>
        <w:rPr>
          <w:b w:val="0"/>
        </w:rPr>
        <w:t xml:space="preserve"> and a first </w:t>
      </w:r>
      <w:r>
        <w:rPr>
          <w:b/>
        </w:rPr>
        <w:t>feature</w:t>
      </w:r>
      <w:r>
        <w:rPr>
          <w:b w:val="0"/>
        </w:rPr>
        <w:t xml:space="preserve"> list; record units, allowed values, collection method, and availability time.</w:t>
      </w:r>
    </w:p>
    <w:p>
      <w:pPr>
        <w:spacing w:line="336" w:lineRule="auto" w:after="180"/>
      </w:pPr>
      <w:r>
        <w:rPr>
          <w:b w:val="0"/>
        </w:rPr>
        <w:t>Which requirement or risk does this artifact address?</w:t>
      </w:r>
    </w:p>
    <w:p>
      <w:pPr>
        <w:spacing w:line="336" w:lineRule="auto" w:after="180"/>
      </w:pPr>
      <w:r>
        <w:rPr>
          <w:b w:val="0"/>
        </w:rPr>
        <w:t>Which dataset, split, code, and metric version does it use?</w:t>
      </w:r>
    </w:p>
    <w:p>
      <w:pPr>
        <w:spacing w:line="336" w:lineRule="auto" w:after="180"/>
      </w:pPr>
      <w:r>
        <w:rPr>
          <w:b w:val="0"/>
        </w:rPr>
        <w:t>What normal and shifted cases were tested?</w:t>
      </w:r>
    </w:p>
    <w:p>
      <w:pPr>
        <w:spacing w:line="336" w:lineRule="auto" w:after="180"/>
      </w:pPr>
      <w:r>
        <w:rPr>
          <w:b w:val="0"/>
        </w:rPr>
        <w:t>What remains uncertain or weak?</w:t>
      </w:r>
    </w:p>
    <w:p>
      <w:pPr>
        <w:spacing w:line="336" w:lineRule="auto" w:after="180"/>
      </w:pPr>
      <w:r>
        <w:rPr>
          <w:b w:val="0"/>
        </w:rPr>
        <w:t>What decision still belongs to a teacher or qualified human?</w:t>
      </w:r>
    </w:p>
    <w:p>
      <w:pPr>
        <w:spacing w:line="336" w:lineRule="auto" w:after="180"/>
      </w:pPr>
      <w:r>
        <w:rPr>
          <w:b w:val="0"/>
        </w:rPr>
        <w:t>RESPONSIBLE RELEASE  Never use this classroom prototype for medical, pesticide, agricultural, or other consequential decisions.</w:t>
      </w:r>
    </w:p>
    <w:p>
      <w:pPr>
        <w:spacing w:line="336" w:lineRule="auto" w:after="180"/>
      </w:pPr>
      <w:r>
        <w:rPr>
          <w:b w:val="0"/>
        </w:rPr>
        <w:t xml:space="preserve">My </w:t>
      </w:r>
      <w:r>
        <w:rPr>
          <w:b/>
        </w:rPr>
        <w:t>evidence</w:t>
      </w:r>
      <w:r>
        <w:rPr>
          <w:b w:val="0"/>
        </w:rPr>
        <w:t>-linked project decision:</w:t>
      </w:r>
    </w:p>
    <w:p>
      <w:pPr>
        <w:pStyle w:val="Heading2"/>
      </w:pPr>
      <w:r>
        <w:t>Earlier wording, alternatives and picture transcripts · reference / check after trying</w:t>
      </w:r>
    </w:p>
    <w:p>
      <w:pPr>
        <w:spacing w:line="336" w:lineRule="auto" w:after="180"/>
      </w:pPr>
      <w:r>
        <w:rPr>
          <w:b w:val="0"/>
        </w:rPr>
        <w:t>CUMULATIVE PROJECT</w:t>
      </w:r>
    </w:p>
    <w:p>
      <w:pPr>
        <w:pStyle w:val="Heading3"/>
      </w:pPr>
      <w:r>
        <w:t>Responsible Plant Classifier</w:t>
      </w:r>
    </w:p>
    <w:p>
      <w:pPr>
        <w:spacing w:line="336" w:lineRule="auto" w:after="180"/>
      </w:pPr>
      <w:r>
        <w:rPr>
          <w:b w:val="0"/>
        </w:rPr>
        <w:t xml:space="preserve">Every week adds one reviewable artifact to the same </w:t>
      </w:r>
      <w:r>
        <w:rPr>
          <w:b/>
        </w:rPr>
        <w:t>evidence</w:t>
      </w:r>
      <w:r>
        <w:rPr>
          <w:b w:val="0"/>
        </w:rPr>
        <w:t>-based capstone.</w:t>
      </w:r>
    </w:p>
    <w:p>
      <w:r>
        <w:drawing>
          <wp:inline xmlns:a="http://schemas.openxmlformats.org/drawingml/2006/main" xmlns:pic="http://schemas.openxmlformats.org/drawingml/2006/picture">
            <wp:extent cx="5486400" cy="2048256"/>
            <wp:docPr id="21" name="Picture 21" descr="Responsible Plant Classifier checkpoint for Week 2"/>
            <wp:cNvGraphicFramePr>
              <a:graphicFrameLocks noChangeAspect="1"/>
            </wp:cNvGraphicFramePr>
            <a:graphic>
              <a:graphicData uri="http://schemas.openxmlformats.org/drawingml/2006/picture">
                <pic:pic>
                  <pic:nvPicPr>
                    <pic:cNvPr id="0" name="90a2fa65878555b0f68f4da7c63698123237f9df5a540490b57f05b70f8a9676.png"/>
                    <pic:cNvPicPr/>
                  </pic:nvPicPr>
                  <pic:blipFill>
                    <a:blip r:embed="rId24"/>
                    <a:stretch>
                      <a:fillRect/>
                    </a:stretch>
                  </pic:blipFill>
                  <pic:spPr>
                    <a:xfrm>
                      <a:off x="0" y="0"/>
                      <a:ext cx="5486400" cy="2048256"/>
                    </a:xfrm>
                    <a:prstGeom prst="rect"/>
                  </pic:spPr>
                </pic:pic>
              </a:graphicData>
            </a:graphic>
          </wp:inline>
        </w:drawing>
      </w:r>
    </w:p>
    <w:p>
      <w:pPr>
        <w:pStyle w:val="Heading3"/>
      </w:pPr>
      <w:r>
        <w:t>Evidence for your project</w:t>
      </w:r>
    </w:p>
    <w:p>
      <w:pPr>
        <w:pStyle w:val="Heading1"/>
      </w:pPr>
      <w:r>
        <w:t>16. Finish: name the prediction time, feature snapshot and later target</w:t>
      </w:r>
    </w:p>
    <w:p>
      <w:r>
        <w:t>A stored value can be real yet unavailable for the intended prediction.</w:t>
      </w:r>
    </w:p>
    <w:p>
      <w:pPr>
        <w:pStyle w:val="Heading2"/>
      </w:pPr>
      <w:r>
        <w:t>Explain without notes</w:t>
      </w:r>
    </w:p>
    <w:p>
      <w:pPr>
        <w:pStyle w:val="ListBullet"/>
      </w:pPr>
      <w:r>
        <w:t>Close your notes. Explain this goal in your own words: Separate prediction inputs from observed targets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Reference · Words for the current experiment</w:t>
      </w:r>
    </w:p>
    <w:p>
      <w:r>
        <w:t>Tie each word to a particular input, fitted choice or evidence record.</w:t>
      </w:r>
    </w:p>
    <w:p>
      <w:pPr>
        <w:pStyle w:val="Heading2"/>
      </w:pPr>
      <w:r>
        <w:t>Core vocabulary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feature</w:t>
            </w:r>
          </w:p>
        </w:tc>
        <w:tc>
          <w:tcPr>
            <w:tcW w:type="dxa" w:w="3408"/>
          </w:tcPr>
          <w:p>
            <w:r>
              <w:t>input variable used for prediction</w:t>
            </w:r>
          </w:p>
        </w:tc>
        <w:tc>
          <w:tcPr>
            <w:tcW w:type="dxa" w:w="3408"/>
          </w:tcPr>
          <w:p>
            <w:r/>
          </w:p>
        </w:tc>
      </w:tr>
      <w:tr>
        <w:tc>
          <w:tcPr>
            <w:tcW w:type="dxa" w:w="3408"/>
          </w:tcPr>
          <w:p>
            <w:r>
              <w:t>target</w:t>
            </w:r>
          </w:p>
        </w:tc>
        <w:tc>
          <w:tcPr>
            <w:tcW w:type="dxa" w:w="3408"/>
          </w:tcPr>
          <w:p>
            <w:r>
              <w:t>quantity or category to estimate</w:t>
            </w:r>
          </w:p>
        </w:tc>
        <w:tc>
          <w:tcPr>
            <w:tcW w:type="dxa" w:w="3408"/>
          </w:tcPr>
          <w:p>
            <w:r/>
          </w:p>
        </w:tc>
      </w:tr>
      <w:tr>
        <w:tc>
          <w:tcPr>
            <w:tcW w:type="dxa" w:w="3408"/>
          </w:tcPr>
          <w:p>
            <w:r>
              <w:t>label</w:t>
            </w:r>
          </w:p>
        </w:tc>
        <w:tc>
          <w:tcPr>
            <w:tcW w:type="dxa" w:w="3408"/>
          </w:tcPr>
          <w:p>
            <w:r>
              <w:t>observed target value in a dataset</w:t>
            </w:r>
          </w:p>
        </w:tc>
        <w:tc>
          <w:tcPr>
            <w:tcW w:type="dxa" w:w="3408"/>
          </w:tcPr>
          <w:p>
            <w:r/>
          </w:p>
        </w:tc>
      </w:tr>
      <w:tr>
        <w:tc>
          <w:tcPr>
            <w:tcW w:type="dxa" w:w="3408"/>
          </w:tcPr>
          <w:p>
            <w:r>
              <w:t>row</w:t>
            </w:r>
          </w:p>
        </w:tc>
        <w:tc>
          <w:tcPr>
            <w:tcW w:type="dxa" w:w="3408"/>
          </w:tcPr>
          <w:p>
            <w:r>
              <w:t>one example with fields</w:t>
            </w:r>
          </w:p>
        </w:tc>
        <w:tc>
          <w:tcPr>
            <w:tcW w:type="dxa" w:w="3408"/>
          </w:tcPr>
          <w:p>
            <w:r/>
          </w:p>
        </w:tc>
      </w:tr>
    </w:tbl>
    <w:p>
      <w:pPr>
        <w:pStyle w:val="Heading2"/>
      </w:pPr>
      <w:r>
        <w:t>Closer-explanation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Feature contract</w:t>
            </w:r>
          </w:p>
        </w:tc>
        <w:tc>
          <w:tcPr>
            <w:tcW w:type="dxa" w:w="5112"/>
          </w:tcPr>
          <w:p>
            <w:r>
              <w:t>A specification of input meaning units order and timing</w:t>
            </w:r>
          </w:p>
        </w:tc>
      </w:tr>
      <w:tr>
        <w:tc>
          <w:tcPr>
            <w:tcW w:type="dxa" w:w="5112"/>
          </w:tcPr>
          <w:p>
            <w:r>
              <w:t>Target</w:t>
            </w:r>
          </w:p>
        </w:tc>
        <w:tc>
          <w:tcPr>
            <w:tcW w:type="dxa" w:w="5112"/>
          </w:tcPr>
          <w:p>
            <w:r>
              <w:t>The outcome a prediction aims to estimate</w:t>
            </w:r>
          </w:p>
        </w:tc>
      </w:tr>
      <w:tr>
        <w:tc>
          <w:tcPr>
            <w:tcW w:type="dxa" w:w="5112"/>
          </w:tcPr>
          <w:p>
            <w:r>
              <w:t>Prediction time</w:t>
            </w:r>
          </w:p>
        </w:tc>
        <w:tc>
          <w:tcPr>
            <w:tcW w:type="dxa" w:w="5112"/>
          </w:tcPr>
          <w:p>
            <w:r>
              <w:t>The moment when the prediction must be made</w:t>
            </w:r>
          </w:p>
        </w:tc>
      </w:tr>
      <w:tr>
        <w:tc>
          <w:tcPr>
            <w:tcW w:type="dxa" w:w="5112"/>
          </w:tcPr>
          <w:p>
            <w:r>
              <w:t>Target leakage</w:t>
            </w:r>
          </w:p>
        </w:tc>
        <w:tc>
          <w:tcPr>
            <w:tcW w:type="dxa" w:w="5112"/>
          </w:tcPr>
          <w:p>
            <w:r>
              <w:t>Predictor information that reveals the outcome but is unavailable at prediction time</w:t>
            </w:r>
          </w:p>
        </w:tc>
      </w:tr>
    </w:tbl>
    <w:p>
      <w:pPr>
        <w:pStyle w:val="Heading2"/>
      </w:pPr>
      <w:r>
        <w:t>Earlier wording, alternatives and picture transcripts · reference / check after trying</w:t>
      </w:r>
    </w:p>
    <w:p>
      <w:pPr>
        <w:spacing w:line="336" w:lineRule="auto" w:after="180"/>
      </w:pPr>
      <w:r>
        <w:rPr>
          <w:b w:val="0"/>
        </w:rPr>
        <w:t>VOCABULARY</w:t>
      </w:r>
    </w:p>
    <w:p>
      <w:pPr>
        <w:pStyle w:val="Heading3"/>
      </w:pPr>
      <w:r>
        <w:t>Words You Can Calculate and Defend</w:t>
      </w:r>
    </w:p>
    <w:p>
      <w:pPr>
        <w:spacing w:line="336" w:lineRule="auto" w:after="180"/>
      </w:pPr>
      <w:r>
        <w:rPr>
          <w:b w:val="0"/>
        </w:rPr>
        <w:t>A definition matters when it lets you interpret a new dataset, model, or result.</w:t>
      </w:r>
    </w:p>
    <w:p>
      <w:r>
        <w:drawing>
          <wp:inline xmlns:a="http://schemas.openxmlformats.org/drawingml/2006/main" xmlns:pic="http://schemas.openxmlformats.org/drawingml/2006/picture">
            <wp:extent cx="5237018" cy="3200400"/>
            <wp:docPr id="22" name="Picture 22" descr="Vocabulary: feature, input variable used for prediction"/>
            <wp:cNvGraphicFramePr>
              <a:graphicFrameLocks noChangeAspect="1"/>
            </wp:cNvGraphicFramePr>
            <a:graphic>
              <a:graphicData uri="http://schemas.openxmlformats.org/drawingml/2006/picture">
                <pic:pic>
                  <pic:nvPicPr>
                    <pic:cNvPr id="0" name="532478eb00bb4de5ee72e03fba04fb0910cce0212ef72e317bf65af19597d30d.png"/>
                    <pic:cNvPicPr/>
                  </pic:nvPicPr>
                  <pic:blipFill>
                    <a:blip r:embed="rId2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23" name="Picture 23" descr="Vocabulary: target, quantity or category to estimate"/>
            <wp:cNvGraphicFramePr>
              <a:graphicFrameLocks noChangeAspect="1"/>
            </wp:cNvGraphicFramePr>
            <a:graphic>
              <a:graphicData uri="http://schemas.openxmlformats.org/drawingml/2006/picture">
                <pic:pic>
                  <pic:nvPicPr>
                    <pic:cNvPr id="0" name="bc290401eef4b94ad406e44ae46e7f14fd64b7a3908977d66c7002b250519200.png"/>
                    <pic:cNvPicPr/>
                  </pic:nvPicPr>
                  <pic:blipFill>
                    <a:blip r:embed="rId26"/>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24" name="Picture 24" descr="Vocabulary: label, observed target value in a dataset"/>
            <wp:cNvGraphicFramePr>
              <a:graphicFrameLocks noChangeAspect="1"/>
            </wp:cNvGraphicFramePr>
            <a:graphic>
              <a:graphicData uri="http://schemas.openxmlformats.org/drawingml/2006/picture">
                <pic:pic>
                  <pic:nvPicPr>
                    <pic:cNvPr id="0" name="45d371e499707a41421a433a7028472634886f658bbb0bd5b9b833ef4ebf0710.png"/>
                    <pic:cNvPicPr/>
                  </pic:nvPicPr>
                  <pic:blipFill>
                    <a:blip r:embed="rId2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25" name="Picture 25" descr="Vocabulary: row, one example with fields"/>
            <wp:cNvGraphicFramePr>
              <a:graphicFrameLocks noChangeAspect="1"/>
            </wp:cNvGraphicFramePr>
            <a:graphic>
              <a:graphicData uri="http://schemas.openxmlformats.org/drawingml/2006/picture">
                <pic:pic>
                  <pic:nvPicPr>
                    <pic:cNvPr id="0" name="9d27b292f4438658113a7b564465b7cfa87e9b5f5af36aaf81c7838cb0015604.png"/>
                    <pic:cNvPicPr/>
                  </pic:nvPicPr>
                  <pic:blipFill>
                    <a:blip r:embed="rId28"/>
                    <a:stretch>
                      <a:fillRect/>
                    </a:stretch>
                  </pic:blipFill>
                  <pic:spPr>
                    <a:xfrm>
                      <a:off x="0" y="0"/>
                      <a:ext cx="5237018" cy="3200400"/>
                    </a:xfrm>
                    <a:prstGeom prst="rect"/>
                  </pic:spPr>
                </pic:pic>
              </a:graphicData>
            </a:graphic>
          </wp:inline>
        </w:drawing>
      </w:r>
    </w:p>
    <w:p>
      <w:pPr>
        <w:spacing w:line="336" w:lineRule="auto" w:after="180"/>
      </w:pPr>
      <w:r>
        <w:rPr>
          <w:b w:val="0"/>
        </w:rPr>
        <w:t xml:space="preserve">MISCONCEPTION TO REPAIR  Any column correlated with the answer is automatically a good </w:t>
      </w:r>
      <w:r>
        <w:rPr>
          <w:b/>
        </w:rPr>
        <w:t>feature</w:t>
      </w:r>
      <w:r>
        <w:rPr>
          <w:b w:val="0"/>
        </w:rPr>
        <w:t>.</w:t>
      </w:r>
    </w:p>
    <w:p>
      <w:pPr>
        <w:spacing w:line="336" w:lineRule="auto" w:after="180"/>
      </w:pPr>
      <w:r>
        <w:rPr>
          <w:b w:val="0"/>
        </w:rPr>
        <w:t>Repair the claim using a definition, calculation, or test record:</w:t>
      </w:r>
    </w:p>
    <w:p>
      <w:pPr>
        <w:pStyle w:val="Heading3"/>
      </w:pPr>
      <w:r>
        <w:t>Words used in the closer explanation</w:t>
      </w:r>
    </w:p>
    <w:p>
      <w:pPr>
        <w:pStyle w:val="Heading1"/>
      </w:pPr>
      <w:r>
        <w:t>10. Extra challenge · Build a stronger explanation</w:t>
      </w:r>
    </w:p>
    <w:p>
      <w:r>
        <w:t>Choose the next useful challenge after the main route.</w:t>
      </w:r>
    </w:p>
    <w:p>
      <w:pPr>
        <w:pStyle w:val="Heading2"/>
      </w:pPr>
      <w:r>
        <w:t>Thinking ladder</w:t>
      </w:r>
    </w:p>
    <w:p>
      <w:pPr>
        <w:pStyle w:val="ListBullet"/>
      </w:pPr>
      <w:r>
        <w:t>DEFINE  Use all four terms precisely: feature, target, label, row.</w:t>
      </w:r>
    </w:p>
    <w:p>
      <w:pPr>
        <w:pStyle w:val="ListBullet"/>
      </w:pPr>
      <w:r>
        <w:t>CALCULATE  Reproduce the worked evidence with units and denominator.</w:t>
      </w:r>
    </w:p>
    <w:p>
      <w:pPr>
        <w:pStyle w:val="ListBullet"/>
      </w:pPr>
      <w:r>
        <w:t>TRACE  Explain the data, code or decision path.</w:t>
      </w:r>
    </w:p>
    <w:p>
      <w:pPr>
        <w:pStyle w:val="ListBullet"/>
      </w:pPr>
      <w:r>
        <w:t>DIAGNOSE  Any column correlated with the answer is automatically a good feature.</w:t>
      </w:r>
    </w:p>
    <w:p>
      <w:pPr>
        <w:pStyle w:val="ListBullet"/>
      </w:pPr>
      <w:r>
        <w:t>TRANSFER  Solve a fresh dataset or model case.</w:t>
      </w:r>
    </w:p>
    <w:p>
      <w:pPr>
        <w:pStyle w:val="ListBullet"/>
      </w:pPr>
      <w:r>
        <w:t>IMPROVE  Change one cause and rerun fixed evidence.</w:t>
      </w:r>
    </w:p>
    <w:p>
      <w:pPr>
        <w:pStyle w:val="ListBullet"/>
      </w:pPr>
      <w:r>
        <w:t>DEFEND  State intended use, metric, limitation, and human responsibility.</w:t>
      </w:r>
    </w:p>
    <w:p>
      <w:pPr>
        <w:spacing w:line="336" w:lineRule="auto" w:after="180"/>
      </w:pPr>
      <w:r>
        <w:rPr>
          <w:b w:val="0"/>
        </w:rPr>
        <w:t>MASTERY RULE  A coached calculation becomes mastery only after a different case is completed independently.</w:t>
      </w:r>
    </w:p>
    <w:p>
      <w:pPr>
        <w:pStyle w:val="Heading2"/>
      </w:pPr>
      <w:r>
        <w:t>Earlier wording, alternatives and picture transcripts · reference / check after trying</w:t>
      </w:r>
    </w:p>
    <w:p>
      <w:pPr>
        <w:spacing w:line="336" w:lineRule="auto" w:after="180"/>
      </w:pPr>
      <w:r>
        <w:rPr>
          <w:b w:val="0"/>
        </w:rPr>
        <w:t>MASTERY</w:t>
      </w:r>
    </w:p>
    <w:p>
      <w:pPr>
        <w:pStyle w:val="Heading3"/>
      </w:pPr>
      <w: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example.</w:t>
      </w:r>
    </w:p>
    <w:p>
      <w:r>
        <w:drawing>
          <wp:inline xmlns:a="http://schemas.openxmlformats.org/drawingml/2006/main" xmlns:pic="http://schemas.openxmlformats.org/drawingml/2006/picture">
            <wp:extent cx="5486400" cy="1865376"/>
            <wp:docPr id="26" name="Picture 26"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9"/>
                    <a:stretch>
                      <a:fillRect/>
                    </a:stretch>
                  </pic:blipFill>
                  <pic:spPr>
                    <a:xfrm>
                      <a:off x="0" y="0"/>
                      <a:ext cx="5486400" cy="1865376"/>
                    </a:xfrm>
                    <a:prstGeom prst="rect"/>
                  </pic:spPr>
                </pic:pic>
              </a:graphicData>
            </a:graphic>
          </wp:inline>
        </w:drawing>
      </w:r>
    </w:p>
    <w:p>
      <w:pPr>
        <w:pStyle w:val="Heading1"/>
      </w:pPr>
      <w:r>
        <w:t>12. Reference · Inspect your evidence</w:t>
      </w:r>
    </w:p>
    <w:p>
      <w:r>
        <w:t>Use after practice; keep Audit the new dispatch-time schema independently for the individual attempt.</w:t>
      </w:r>
    </w:p>
    <w:p>
      <w:pPr>
        <w:pStyle w:val="Heading2"/>
      </w:pPr>
      <w:r>
        <w:t>Experiment evidence checklist</w:t>
      </w:r>
    </w:p>
    <w:p>
      <w:pPr>
        <w:pStyle w:val="ListBullet"/>
      </w:pPr>
      <w:r>
        <w:t>□ Define the task, feature/target roles, and intended-use boundary.</w:t>
      </w:r>
    </w:p>
    <w:p>
      <w:pPr>
        <w:pStyle w:val="ListBullet"/>
      </w:pPr>
      <w:r>
        <w:t>□ Show the calculation, code trace, or experiment record.</w:t>
      </w:r>
    </w:p>
    <w:p>
      <w:pPr>
        <w:pStyle w:val="ListBullet"/>
      </w:pPr>
      <w:r>
        <w:t>□ Test a normal case and one revealing boundary, missing, or shifted case.</w:t>
      </w:r>
    </w:p>
    <w:p>
      <w:pPr>
        <w:pStyle w:val="ListBullet"/>
      </w:pPr>
      <w:r>
        <w:t>□ Diagnose one failure without changing several factors at once.</w:t>
      </w:r>
    </w:p>
    <w:p>
      <w:pPr>
        <w:pStyle w:val="ListBullet"/>
      </w:pPr>
      <w:r>
        <w:t>□ Name a limitation, fairness concern, and the human-review action.</w:t>
      </w:r>
    </w:p>
    <w:p>
      <w:pPr>
        <w:pStyle w:val="ListBullet"/>
      </w:pPr>
      <w:r>
        <w:t>Independent evidence and defense:</w:t>
      </w:r>
    </w:p>
    <w:p>
      <w:pPr>
        <w:pStyle w:val="ListBullet"/>
      </w:pPr>
      <w:r>
        <w:t>My level:  □ Not yet  □ With one hint  □ Independently  □ I can teach and defend it</w:t>
      </w:r>
    </w:p>
    <w:p>
      <w:pPr>
        <w:pStyle w:val="Heading2"/>
      </w:pPr>
      <w:r>
        <w:t>Earlier wording, alternatives and picture transcripts · reference / check after trying</w:t>
      </w:r>
    </w:p>
    <w:p>
      <w:pPr>
        <w:spacing w:line="336" w:lineRule="auto" w:after="180"/>
      </w:pPr>
      <w:r>
        <w:rPr>
          <w:b w:val="0"/>
        </w:rPr>
        <w:t>INDEPENDENT PROOF</w:t>
      </w:r>
    </w:p>
    <w:p>
      <w:pPr>
        <w:pStyle w:val="Heading3"/>
      </w:pPr>
      <w:r>
        <w:t>Explain • Calculate • Transfer • Defend</w:t>
      </w:r>
    </w:p>
    <w:p>
      <w:pPr>
        <w:spacing w:line="336" w:lineRule="auto" w:after="180"/>
      </w:pPr>
      <w:r>
        <w:rPr>
          <w:b w:val="0"/>
        </w:rP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7" name="Picture 27" descr="Independent ML Builder proof for Week 2"/>
            <wp:cNvGraphicFramePr>
              <a:graphicFrameLocks noChangeAspect="1"/>
            </wp:cNvGraphicFramePr>
            <a:graphic>
              <a:graphicData uri="http://schemas.openxmlformats.org/drawingml/2006/picture">
                <pic:pic>
                  <pic:nvPicPr>
                    <pic:cNvPr id="0" name="03e32198c25b9dcc853ea9920b48510daec087a928025f8169a857b0fd00a617.png"/>
                    <pic:cNvPicPr/>
                  </pic:nvPicPr>
                  <pic:blipFill>
                    <a:blip r:embed="rId30"/>
                    <a:stretch>
                      <a:fillRect/>
                    </a:stretch>
                  </pic:blipFill>
                  <pic:spPr>
                    <a:xfrm>
                      <a:off x="0" y="0"/>
                      <a:ext cx="5486400" cy="2048256"/>
                    </a:xfrm>
                    <a:prstGeom prst="rect"/>
                  </pic:spPr>
                </pic:pic>
              </a:graphicData>
            </a:graphic>
          </wp:inline>
        </w:drawing>
      </w:r>
    </w:p>
    <w:p>
      <w:pPr>
        <w:spacing w:line="336" w:lineRule="auto" w:after="180"/>
      </w:pPr>
      <w:r>
        <w:rPr>
          <w:b w:val="0"/>
        </w:rPr>
        <w:t xml:space="preserve">REQUIRED PROOF  Mark </w:t>
      </w:r>
      <w:r>
        <w:rPr>
          <w:b/>
        </w:rPr>
        <w:t>feature</w:t>
      </w:r>
      <w:r>
        <w:rPr>
          <w:b w:val="0"/>
        </w:rPr>
        <w:t xml:space="preserve">s and </w:t>
      </w:r>
      <w:r>
        <w:rPr>
          <w:b/>
        </w:rPr>
        <w:t>target</w:t>
      </w:r>
      <w:r>
        <w:rPr>
          <w:b w:val="0"/>
        </w:rPr>
        <w:t xml:space="preserve">s in three datasets and reject information unavailable at real </w:t>
      </w:r>
      <w:r>
        <w:rPr>
          <w:b/>
        </w:rPr>
        <w:t>prediction time</w:t>
      </w:r>
      <w:r>
        <w:rPr>
          <w:b w:val="0"/>
        </w:rPr>
        <w:t>.</w:t>
      </w:r>
    </w:p>
    <w:p>
      <w:pPr>
        <w:spacing w:line="336" w:lineRule="auto" w:after="180"/>
      </w:pPr>
      <w:r>
        <w:rPr>
          <w:b w:val="0"/>
        </w:rPr>
        <w:t xml:space="preserve">NEXT BRIDGE  Carry the experiment </w:t>
      </w:r>
      <w:r>
        <w:rPr>
          <w:b/>
        </w:rPr>
        <w:t>evidence</w:t>
      </w:r>
      <w:r>
        <w:rPr>
          <w:b w:val="0"/>
        </w:rPr>
        <w:t xml:space="preserve"> into: Classification or Regression?.</w:t>
      </w:r>
    </w:p>
    <w:p>
      <w:pPr>
        <w:pStyle w:val="Heading1"/>
      </w:pPr>
      <w:r>
        <w:t>13. Extra practice · Earlier complete case</w:t>
      </w:r>
    </w:p>
    <w:p>
      <w:r>
        <w:t>Attempt the question before opening its worked explanation.</w:t>
      </w:r>
    </w:p>
    <w:p>
      <w:pPr>
        <w:pStyle w:val="Heading2"/>
      </w:pPr>
      <w:r>
        <w:t>Situation and question</w:t>
      </w:r>
    </w:p>
    <w:p>
      <w:pPr>
        <w:spacing w:line="336" w:lineRule="auto" w:after="180"/>
      </w:pPr>
      <w:r>
        <w:rPr>
          <w:b w:val="0"/>
        </w:rPr>
        <w:t xml:space="preserve">Rows contain leaf length, edge type and healthy/spotted </w:t>
      </w:r>
      <w:r>
        <w:rPr>
          <w:b/>
        </w:rPr>
        <w:t>label</w:t>
      </w:r>
      <w:r>
        <w:rPr>
          <w:b w:val="0"/>
        </w:rPr>
        <w:t>.</w:t>
      </w:r>
    </w:p>
    <w:p>
      <w:pPr>
        <w:spacing w:line="336" w:lineRule="auto" w:after="180"/>
      </w:pPr>
      <w:r>
        <w:rPr>
          <w:b w:val="0"/>
        </w:rPr>
        <w:t xml:space="preserve">Identify </w:t>
      </w:r>
      <w:r>
        <w:rPr>
          <w:b/>
        </w:rPr>
        <w:t>feature</w:t>
      </w:r>
      <w:r>
        <w:rPr>
          <w:b w:val="0"/>
        </w:rPr>
        <w:t xml:space="preserve">s, </w:t>
      </w:r>
      <w:r>
        <w:rPr>
          <w:b/>
        </w:rPr>
        <w:t>target</w:t>
      </w:r>
      <w:r>
        <w:rPr>
          <w:b w:val="0"/>
        </w:rPr>
        <w:t xml:space="preserve"> and </w:t>
      </w:r>
      <w:r>
        <w:rPr>
          <w:b/>
        </w:rPr>
        <w:t>prediction</w:t>
      </w:r>
      <w:r>
        <w:rPr>
          <w:b w:val="0"/>
        </w:rPr>
        <w:t xml:space="preserve">-time </w:t>
      </w:r>
      <w:r>
        <w:rPr>
          <w:b/>
        </w:rPr>
        <w:t>input</w:t>
      </w:r>
      <w:r>
        <w:rPr>
          <w:b w:val="0"/>
        </w:rPr>
        <w:t>s.</w:t>
      </w:r>
    </w:p>
    <w:p>
      <w:pPr>
        <w:pStyle w:val="Heading2"/>
      </w:pPr>
      <w:r>
        <w:t>Your explanation</w:t>
      </w:r>
    </w:p>
    <w:p>
      <w:pPr>
        <w:pStyle w:val="ListBullet"/>
      </w:pPr>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Check after trying · reference / check after trying</w:t>
      </w:r>
    </w:p>
    <w:p>
      <w:pPr>
        <w:spacing w:line="336" w:lineRule="auto" w:after="180"/>
      </w:pPr>
      <w:r>
        <w:rPr>
          <w:b w:val="0"/>
        </w:rPr>
        <w:t xml:space="preserve">Length and edge type are candidate </w:t>
      </w:r>
      <w:r>
        <w:rPr>
          <w:b/>
        </w:rPr>
        <w:t>feature</w:t>
      </w:r>
      <w:r>
        <w:rPr>
          <w:b w:val="0"/>
        </w:rPr>
        <w:t xml:space="preserve">s; the </w:t>
      </w:r>
      <w:r>
        <w:rPr>
          <w:b/>
        </w:rPr>
        <w:t>label</w:t>
      </w:r>
      <w:r>
        <w:rPr>
          <w:b w:val="0"/>
        </w:rPr>
        <w:t xml:space="preserve"> is the </w:t>
      </w:r>
      <w:r>
        <w:rPr>
          <w:b/>
        </w:rPr>
        <w:t>target</w:t>
      </w:r>
      <w:r>
        <w:rPr>
          <w:b w:val="0"/>
        </w:rPr>
        <w:t xml:space="preserve">. Do not supply the true </w:t>
      </w:r>
      <w:r>
        <w:rPr>
          <w:b/>
        </w:rPr>
        <w:t>target</w:t>
      </w:r>
      <w:r>
        <w:rPr>
          <w:b w:val="0"/>
        </w:rPr>
        <w:t xml:space="preserve"> as an </w:t>
      </w:r>
      <w:r>
        <w:rPr>
          <w:b/>
        </w:rPr>
        <w:t>input</w:t>
      </w:r>
      <w:r>
        <w:rPr>
          <w:b w:val="0"/>
        </w:rPr>
        <w:t xml:space="preserve"> to predicting it. Evaluate </w:t>
      </w:r>
      <w:r>
        <w:rPr>
          <w:b/>
        </w:rPr>
        <w:t>feature</w:t>
      </w:r>
      <w:r>
        <w:rPr>
          <w:b w:val="0"/>
        </w:rPr>
        <w:t xml:space="preserve"> usefulness.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Length</w:t>
            </w:r>
          </w:p>
        </w:tc>
        <w:tc>
          <w:tcPr>
            <w:tcW w:type="dxa" w:w="5112"/>
          </w:tcPr>
          <w:p>
            <w:r>
              <w:t>Candidate input feature</w:t>
            </w:r>
          </w:p>
        </w:tc>
      </w:tr>
      <w:tr>
        <w:tc>
          <w:tcPr>
            <w:tcW w:type="dxa" w:w="5112"/>
          </w:tcPr>
          <w:p>
            <w:r>
              <w:t>Edge type</w:t>
            </w:r>
          </w:p>
        </w:tc>
        <w:tc>
          <w:tcPr>
            <w:tcW w:type="dxa" w:w="5112"/>
          </w:tcPr>
          <w:p>
            <w:r>
              <w:t>Candidate input feature</w:t>
            </w:r>
          </w:p>
        </w:tc>
      </w:tr>
      <w:tr>
        <w:tc>
          <w:tcPr>
            <w:tcW w:type="dxa" w:w="5112"/>
          </w:tcPr>
          <w:p>
            <w:r>
              <w:t>Healthy or spotted</w:t>
            </w:r>
          </w:p>
        </w:tc>
        <w:tc>
          <w:tcPr>
            <w:tcW w:type="dxa" w:w="5112"/>
          </w:tcPr>
          <w:p>
            <w:r>
              <w:t>Target label</w:t>
            </w:r>
          </w:p>
        </w:tc>
      </w:tr>
      <w:tr>
        <w:tc>
          <w:tcPr>
            <w:tcW w:type="dxa" w:w="5112"/>
          </w:tcPr>
          <w:p>
            <w:r>
              <w:t>Prediction time</w:t>
            </w:r>
          </w:p>
        </w:tc>
        <w:tc>
          <w:tcPr>
            <w:tcW w:type="dxa" w:w="5112"/>
          </w:tcPr>
          <w:p>
            <w:r>
              <w:t>True target is unavailable</w:t>
            </w:r>
          </w:p>
        </w:tc>
      </w:tr>
    </w:tbl>
    <w:p>
      <w:pPr>
        <w:pStyle w:val="Heading2"/>
      </w:pPr>
      <w:r>
        <w:t>Earlier wording, alternatives and picture transcripts · reference / check after trying</w:t>
      </w:r>
    </w:p>
    <w:p>
      <w:pPr>
        <w:pStyle w:val="Heading3"/>
      </w:pPr>
      <w:r>
        <w:t>Week 2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pStyle w:val="Heading3"/>
      </w:pPr>
      <w:r>
        <w:t>The question</w:t>
      </w:r>
    </w:p>
    <w:p>
      <w:pPr>
        <w:pStyle w:val="Heading3"/>
      </w:pPr>
      <w:r>
        <w:t>Worked explanation</w:t>
      </w:r>
    </w:p>
    <w:p>
      <w:pPr>
        <w:pStyle w:val="Heading3"/>
      </w:pPr>
      <w:r>
        <w:t>Explain it in your own words</w:t>
      </w:r>
    </w:p>
    <w:p>
      <w:pPr>
        <w:pStyle w:val="Heading3"/>
      </w:pPr>
      <w:r>
        <w:t>Trace the supplied case visually</w:t>
      </w:r>
    </w:p>
    <w:p>
      <w:pPr>
        <w:pStyle w:val="Heading3"/>
      </w:pPr>
      <w:r>
        <w:t>Separate features from the target</w:t>
      </w:r>
    </w:p>
    <w:p>
      <w:pPr>
        <w:spacing w:line="336" w:lineRule="auto" w:after="180"/>
      </w:pPr>
      <w:r>
        <w:rPr>
          <w:b w:val="0"/>
        </w:rPr>
        <w:t xml:space="preserve">Rows contain leaf length, edge type and healthy/spotted </w:t>
      </w:r>
      <w:r>
        <w:rPr>
          <w:b/>
        </w:rPr>
        <w:t>label</w:t>
      </w:r>
      <w:r>
        <w:rPr>
          <w:b w:val="0"/>
        </w:rPr>
        <w:t>.</w:t>
      </w:r>
    </w:p>
    <w:p>
      <w:pPr>
        <w:spacing w:line="336" w:lineRule="auto" w:after="180"/>
      </w:pPr>
      <w:r>
        <w:rPr>
          <w:b w:val="0"/>
        </w:rPr>
        <w:t xml:space="preserve">Identify </w:t>
      </w:r>
      <w:r>
        <w:rPr>
          <w:b/>
        </w:rPr>
        <w:t>feature</w:t>
      </w:r>
      <w:r>
        <w:rPr>
          <w:b w:val="0"/>
        </w:rPr>
        <w:t xml:space="preserve">s, </w:t>
      </w:r>
      <w:r>
        <w:rPr>
          <w:b/>
        </w:rPr>
        <w:t>target</w:t>
      </w:r>
      <w:r>
        <w:rPr>
          <w:b w:val="0"/>
        </w:rPr>
        <w:t xml:space="preserve"> and </w:t>
      </w:r>
      <w:r>
        <w:rPr>
          <w:b/>
        </w:rPr>
        <w:t>prediction</w:t>
      </w:r>
      <w:r>
        <w:rPr>
          <w:b w:val="0"/>
        </w:rPr>
        <w:t xml:space="preserve">-time </w:t>
      </w:r>
      <w:r>
        <w:rPr>
          <w:b/>
        </w:rPr>
        <w:t>input</w:t>
      </w:r>
      <w:r>
        <w:rPr>
          <w:b w:val="0"/>
        </w:rPr>
        <w:t>s.</w:t>
      </w:r>
    </w:p>
    <w:p>
      <w:pPr>
        <w:spacing w:line="336" w:lineRule="auto" w:after="180"/>
      </w:pPr>
      <w:r>
        <w:rPr>
          <w:b w:val="0"/>
        </w:rPr>
        <w:t xml:space="preserve">Length and edge type are candidate </w:t>
      </w:r>
      <w:r>
        <w:rPr>
          <w:b/>
        </w:rPr>
        <w:t>feature</w:t>
      </w:r>
      <w:r>
        <w:rPr>
          <w:b w:val="0"/>
        </w:rPr>
        <w:t xml:space="preserve">s; the </w:t>
      </w:r>
      <w:r>
        <w:rPr>
          <w:b/>
        </w:rPr>
        <w:t>label</w:t>
      </w:r>
      <w:r>
        <w:rPr>
          <w:b w:val="0"/>
        </w:rPr>
        <w:t xml:space="preserve"> is the </w:t>
      </w:r>
      <w:r>
        <w:rPr>
          <w:b/>
        </w:rPr>
        <w:t>target</w:t>
      </w:r>
      <w:r>
        <w:rPr>
          <w:b w:val="0"/>
        </w:rPr>
        <w:t xml:space="preserve">. Do not supply the true </w:t>
      </w:r>
      <w:r>
        <w:rPr>
          <w:b/>
        </w:rPr>
        <w:t>target</w:t>
      </w:r>
      <w:r>
        <w:rPr>
          <w:b w:val="0"/>
        </w:rPr>
        <w:t xml:space="preserve"> as an </w:t>
      </w:r>
      <w:r>
        <w:rPr>
          <w:b/>
        </w:rPr>
        <w:t>input</w:t>
      </w:r>
      <w:r>
        <w:rPr>
          <w:b w:val="0"/>
        </w:rPr>
        <w:t xml:space="preserve"> to predicting it. Evaluate </w:t>
      </w:r>
      <w:r>
        <w:rPr>
          <w:b/>
        </w:rPr>
        <w:t>feature</w:t>
      </w:r>
      <w:r>
        <w:rPr>
          <w:b w:val="0"/>
        </w:rPr>
        <w:t xml:space="preserve"> usefulness.</w:t>
      </w:r>
    </w:p>
    <w:p>
      <w:pPr>
        <w:pStyle w:val="Heading1"/>
      </w:pPr>
      <w:r>
        <w:t>15. Reference · Earlier route checklist</w:t>
      </w:r>
    </w:p>
    <w:p>
      <w:r>
        <w:t>Use one main route; revisit the checklist only when useful.</w:t>
      </w:r>
    </w:p>
    <w:p>
      <w:pPr>
        <w:pStyle w:val="Heading2"/>
      </w:pPr>
      <w:r>
        <w:t>Checklist and first prediction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Separate prediction inputs from observed targets</w:t>
            </w:r>
          </w:p>
        </w:tc>
        <w:tc>
          <w:tcPr>
            <w:tcW w:type="dxa" w:w="5112"/>
          </w:tcPr>
          <w:p>
            <w:r>
              <w:t>Explain the deciding step, show a trace or test, and state one limit.</w:t>
            </w:r>
          </w:p>
        </w:tc>
      </w:tr>
      <w:tr>
        <w:tc>
          <w:tcPr>
            <w:tcW w:type="dxa" w:w="5112"/>
          </w:tcPr>
          <w:p>
            <w:r>
              <w:t>Check whether each feature exists at prediction time</w:t>
            </w:r>
          </w:p>
        </w:tc>
        <w:tc>
          <w:tcPr>
            <w:tcW w:type="dxa" w:w="5112"/>
          </w:tcPr>
          <w:p>
            <w:r>
              <w:t>Explain the deciding step, show a trace or test, and state one limit.</w:t>
            </w:r>
          </w:p>
        </w:tc>
      </w:tr>
      <w:tr>
        <w:tc>
          <w:tcPr>
            <w:tcW w:type="dxa" w:w="5112"/>
          </w:tcPr>
          <w:p>
            <w:r>
              <w:t>Repair target leakage and state a feature contract</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2"/>
      </w:pPr>
      <w:r>
        <w:t>Earlier wording, alternatives and picture transcripts · reference / check after trying</w:t>
      </w:r>
    </w:p>
    <w:p>
      <w:pPr>
        <w:spacing w:line="336" w:lineRule="auto" w:after="180"/>
      </w:pPr>
      <w:r>
        <w:rPr>
          <w:b w:val="0"/>
        </w:rPr>
        <w:t xml:space="preserve">Start with this question: Choose </w:t>
      </w:r>
      <w:r>
        <w:rPr>
          <w:b/>
        </w:rPr>
        <w:t>feature</w:t>
      </w:r>
      <w:r>
        <w:rPr>
          <w:b w:val="0"/>
        </w:rPr>
        <w:t xml:space="preserve">s that exist when a plant </w:t>
      </w:r>
      <w:r>
        <w:rPr>
          <w:b/>
        </w:rPr>
        <w:t>prediction</w:t>
      </w:r>
      <w:r>
        <w:rPr>
          <w:b w:val="0"/>
        </w:rPr>
        <w:t xml:space="preserve"> must be made.</w:t>
      </w:r>
    </w:p>
    <w:p>
      <w:pPr>
        <w:pStyle w:val="Heading1"/>
      </w:pPr>
      <w:r>
        <w:t>17. Extra practice · Predict, check and repair</w:t>
      </w:r>
    </w:p>
    <w:p>
      <w:r>
        <w:t>Keep supported feedback separate from the reserved independent case.</w:t>
      </w:r>
    </w:p>
    <w:p>
      <w:pPr>
        <w:pStyle w:val="Heading2"/>
      </w:pPr>
      <w:r>
        <w:t>First supported question and hint</w:t>
      </w:r>
    </w:p>
    <w:p>
      <w:pPr>
        <w:pStyle w:val="ListBullet"/>
      </w:pPr>
      <w:r>
        <w:t>Choose features that exist when a plant prediction must be made.</w:t>
      </w:r>
    </w:p>
    <w:p>
      <w:pPr>
        <w:pStyle w:val="Heading3"/>
      </w:pPr>
      <w:r>
        <w:t>Practice 1: explain the deciding evidence</w:t>
      </w:r>
    </w:p>
    <w:p>
      <w:pPr>
        <w:pStyle w:val="ListBullet"/>
      </w:pPr>
      <w:r>
        <w:t>Which labelled step matches this detail? next_week_wilt supplies the training label, not an input available today.</w:t>
      </w:r>
    </w:p>
    <w:p>
      <w:pPr>
        <w:pStyle w:val="ListBullet"/>
      </w:pPr>
      <w:r>
        <w:t>1. Select inputs</w:t>
      </w:r>
    </w:p>
    <w:p>
      <w:pPr>
        <w:pStyle w:val="ListBullet"/>
      </w:pPr>
      <w:r>
        <w:t>2. Mark prediction time</w:t>
      </w:r>
    </w:p>
    <w:p>
      <w:pPr>
        <w:pStyle w:val="ListBullet"/>
      </w:pPr>
      <w:r>
        <w:t>3. Keep target separate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 xml:space="preserve">After your attempt, compare with the supported explanation: Keep </w:t>
      </w:r>
      <w:r>
        <w:rPr>
          <w:b/>
        </w:rPr>
        <w:t>target</w:t>
      </w:r>
      <w:r>
        <w:rPr>
          <w:b w:val="0"/>
        </w:rPr>
        <w:t xml:space="preserve"> separate next_week_wilt supplies the </w:t>
      </w:r>
      <w:r>
        <w:rPr>
          <w:b/>
        </w:rPr>
        <w:t>training</w:t>
      </w:r>
      <w:r>
        <w:rPr>
          <w:b w:val="0"/>
        </w:rPr>
        <w:t xml:space="preserve"> </w:t>
      </w:r>
      <w:r>
        <w:rPr>
          <w:b/>
        </w:rPr>
        <w:t>label</w:t>
      </w:r>
      <w:r>
        <w:rPr>
          <w:b w:val="0"/>
        </w:rPr>
        <w:t xml:space="preserve">, not an </w:t>
      </w:r>
      <w:r>
        <w:rPr>
          <w:b/>
        </w:rPr>
        <w:t>input</w:t>
      </w:r>
      <w:r>
        <w:rPr>
          <w:b w:val="0"/>
        </w:rPr>
        <w:t xml:space="preserve"> available today.</w:t>
      </w:r>
    </w:p>
    <w:p>
      <w:pPr>
        <w:spacing w:line="336" w:lineRule="auto" w:after="180"/>
      </w:pPr>
      <w:r>
        <w:rPr>
          <w:b w:val="0"/>
        </w:rPr>
        <w:t xml:space="preserve">Read the picture in order. next_week_wilt supplies the </w:t>
      </w:r>
      <w:r>
        <w:rPr>
          <w:b/>
        </w:rPr>
        <w:t>training</w:t>
      </w:r>
      <w:r>
        <w:rPr>
          <w:b w:val="0"/>
        </w:rPr>
        <w:t xml:space="preserve"> </w:t>
      </w:r>
      <w:r>
        <w:rPr>
          <w:b/>
        </w:rPr>
        <w:t>label</w:t>
      </w:r>
      <w:r>
        <w:rPr>
          <w:b w:val="0"/>
        </w:rPr>
        <w:t xml:space="preserve">, not an </w:t>
      </w:r>
      <w:r>
        <w:rPr>
          <w:b/>
        </w:rPr>
        <w:t>input</w:t>
      </w:r>
      <w:r>
        <w:rPr>
          <w:b w:val="0"/>
        </w:rPr>
        <w:t xml:space="preserve"> available today.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pStyle w:val="Heading2"/>
      </w:pPr>
      <w:r>
        <w:t>Changed-case question and hint</w:t>
      </w:r>
    </w:p>
    <w:p>
      <w:pPr>
        <w:pStyle w:val="Heading3"/>
      </w:pPr>
      <w:r>
        <w:t>Practice 2: explain the deciding evidence</w:t>
      </w:r>
    </w:p>
    <w:p>
      <w:pPr>
        <w:pStyle w:val="ListBullet"/>
      </w:pPr>
      <w:r>
        <w:t>Changed-case practice: A table adds tomorrow_soil_moisture as an input. Which conclusion is supported by the supplied facts?</w:t>
      </w:r>
    </w:p>
    <w:p>
      <w:pPr>
        <w:pStyle w:val="ListBullet"/>
      </w:pPr>
      <w:r>
        <w:t>1. Reject it for this prediction-time contract.</w:t>
      </w:r>
    </w:p>
    <w:p>
      <w:pPr>
        <w:pStyle w:val="ListBullet"/>
      </w:pPr>
      <w:r>
        <w:t>2. This one example guarantees correct results for every future input.</w:t>
      </w:r>
    </w:p>
    <w:p>
      <w:pPr>
        <w:pStyle w:val="ListBullet"/>
      </w:pPr>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explanation · reference / check after trying</w:t>
      </w:r>
    </w:p>
    <w:p>
      <w:pPr>
        <w:spacing w:line="336" w:lineRule="auto" w:after="180"/>
      </w:pPr>
      <w:r>
        <w:rPr>
          <w:b w:val="0"/>
        </w:rPr>
        <w:t xml:space="preserve">After your attempt, compare with the supported explanation: Reject it for this </w:t>
      </w:r>
      <w:r>
        <w:rPr>
          <w:b/>
        </w:rPr>
        <w:t>prediction</w:t>
      </w:r>
      <w:r>
        <w:rPr>
          <w:b w:val="0"/>
        </w:rPr>
        <w:t xml:space="preserve">-time contract. Tomorrow’s measurement is unavailable when today’s </w:t>
      </w:r>
      <w:r>
        <w:rPr>
          <w:b/>
        </w:rPr>
        <w:t>prediction</w:t>
      </w:r>
      <w:r>
        <w:rPr>
          <w:b w:val="0"/>
        </w:rPr>
        <w:t xml:space="preserve"> must be issued.</w:t>
      </w:r>
    </w:p>
    <w:p>
      <w:pPr>
        <w:pStyle w:val="Heading2"/>
      </w:pPr>
      <w:r>
        <w:t>Repair and keep the record</w:t>
      </w:r>
    </w:p>
    <w:p>
      <w:pPr>
        <w:spacing w:line="336" w:lineRule="auto" w:after="180"/>
      </w:pPr>
      <w:r>
        <w:rPr>
          <w:b w:val="0"/>
        </w:rPr>
        <w:t xml:space="preserve">Review The ML Lifecycle (ai-4/1). Goal: Distinguish </w:t>
      </w:r>
      <w:r>
        <w:rPr>
          <w:b/>
        </w:rPr>
        <w:t>fitting</w:t>
      </w:r>
      <w:r>
        <w:rPr>
          <w:b w:val="0"/>
        </w:rPr>
        <w:t xml:space="preserve"> a rule from applying a fixed rule. Short practice: Should the team silently retune on the changed test?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 xml:space="preserve">s, actual results and a reasoned revision together. On paper, </w:t>
      </w:r>
      <w:r>
        <w:rPr>
          <w:b/>
        </w:rPr>
        <w:t>label</w:t>
      </w:r>
      <w:r>
        <w:rPr>
          <w:b w:val="0"/>
        </w:rPr>
        <w:t xml:space="preserve">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18. Reference · The six-picture journey</w:t>
      </w:r>
    </w:p>
    <w:p>
      <w:r>
        <w:t>Choose the picture needed for the current question.</w:t>
      </w:r>
    </w:p>
    <w:p>
      <w:pPr>
        <w:pStyle w:val="Heading2"/>
      </w:pPr>
      <w:r>
        <w:t>01. Features, Labels, Targets: the case</w:t>
      </w:r>
    </w:p>
    <w:p>
      <w:r>
        <w:drawing>
          <wp:inline xmlns:a="http://schemas.openxmlformats.org/drawingml/2006/main" xmlns:pic="http://schemas.openxmlformats.org/drawingml/2006/picture">
            <wp:extent cx="5486400" cy="3142488"/>
            <wp:docPr id="28" name="Picture 28" descr="Choose features that exist when a plant prediction must be made. Supplied facts: Predict next-week wilting at today’s photo capture. Available fields: today_light, today_soil_moisture, plant_id; next_week_wilt is the target recorded later.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2-01.png"/>
                    <pic:cNvPicPr/>
                  </pic:nvPicPr>
                  <pic:blipFill>
                    <a:blip r:embed="rId31"/>
                    <a:stretch>
                      <a:fillRect/>
                    </a:stretch>
                  </pic:blipFill>
                  <pic:spPr>
                    <a:xfrm>
                      <a:off x="0" y="0"/>
                      <a:ext cx="5486400" cy="3142488"/>
                    </a:xfrm>
                    <a:prstGeom prst="rect"/>
                  </pic:spPr>
                </pic:pic>
              </a:graphicData>
            </a:graphic>
          </wp:inline>
        </w:drawing>
      </w:r>
    </w:p>
    <w:p>
      <w:pPr>
        <w:spacing w:line="336" w:lineRule="auto" w:after="180"/>
      </w:pPr>
      <w:r>
        <w:rPr>
          <w:b w:val="0"/>
        </w:rPr>
        <w:t xml:space="preserve">Choose </w:t>
      </w:r>
      <w:r>
        <w:rPr>
          <w:b/>
        </w:rPr>
        <w:t>feature</w:t>
      </w:r>
      <w:r>
        <w:rPr>
          <w:b w:val="0"/>
        </w:rPr>
        <w:t xml:space="preserve">s that exist when a plant </w:t>
      </w:r>
      <w:r>
        <w:rPr>
          <w:b/>
        </w:rPr>
        <w:t>prediction</w:t>
      </w:r>
      <w:r>
        <w:rPr>
          <w:b w:val="0"/>
        </w:rPr>
        <w:t xml:space="preserve"> must be made. Supplied facts: Predict next-week wilting at today’s photo capture.</w:t>
      </w:r>
    </w:p>
    <w:p>
      <w:pPr>
        <w:spacing w:line="336" w:lineRule="auto" w:after="180"/>
      </w:pPr>
      <w:r>
        <w:rPr>
          <w:b w:val="0"/>
        </w:rPr>
        <w:t xml:space="preserve">Available fields: today_light, today_soil_moisture, plant_id; next_week_wilt is the </w:t>
      </w:r>
      <w:r>
        <w:rPr>
          <w:b/>
        </w:rPr>
        <w:t>target</w:t>
      </w:r>
      <w:r>
        <w:rPr>
          <w:b w:val="0"/>
        </w:rPr>
        <w:t xml:space="preserve"> recorded later. 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3337560"/>
            <wp:docPr id="29" name="Picture 29" descr="Mark prediction time: The decision occurs today, before next week’s outcome. → Select inputs: Today’s light and soil readings are available features; plant_id identifies the plant. → Keep target separate: next_week_wilt supplies the training label, not an input available today."/>
            <wp:cNvGraphicFramePr>
              <a:graphicFrameLocks noChangeAspect="1"/>
            </wp:cNvGraphicFramePr>
            <a:graphic>
              <a:graphicData uri="http://schemas.openxmlformats.org/drawingml/2006/picture">
                <pic:pic>
                  <pic:nvPicPr>
                    <pic:cNvPr id="0" name="academy-story-ai-4-2-02.png"/>
                    <pic:cNvPicPr/>
                  </pic:nvPicPr>
                  <pic:blipFill>
                    <a:blip r:embed="rId17"/>
                    <a:stretch>
                      <a:fillRect/>
                    </a:stretch>
                  </pic:blipFill>
                  <pic:spPr>
                    <a:xfrm>
                      <a:off x="0" y="0"/>
                      <a:ext cx="5486400" cy="3337560"/>
                    </a:xfrm>
                    <a:prstGeom prst="rect"/>
                  </pic:spPr>
                </pic:pic>
              </a:graphicData>
            </a:graphic>
          </wp:inline>
        </w:drawing>
      </w:r>
    </w:p>
    <w:p>
      <w:pPr>
        <w:spacing w:line="336" w:lineRule="auto" w:after="180"/>
      </w:pPr>
      <w:r>
        <w:rPr>
          <w:b w:val="0"/>
        </w:rPr>
        <w:t xml:space="preserve">Mark </w:t>
      </w:r>
      <w:r>
        <w:rPr>
          <w:b/>
        </w:rPr>
        <w:t>prediction time</w:t>
      </w:r>
      <w:r>
        <w:rPr>
          <w:b w:val="0"/>
        </w:rPr>
        <w:t xml:space="preserve">: The decision occurs today, before next week’s outcome. → Select </w:t>
      </w:r>
      <w:r>
        <w:rPr>
          <w:b/>
        </w:rPr>
        <w:t>input</w:t>
      </w:r>
      <w:r>
        <w:rPr>
          <w:b w:val="0"/>
        </w:rPr>
        <w:t xml:space="preserve">s: Today’s light and soil readings are available </w:t>
      </w:r>
      <w:r>
        <w:rPr>
          <w:b/>
        </w:rPr>
        <w:t>feature</w:t>
      </w:r>
      <w:r>
        <w:rPr>
          <w:b w:val="0"/>
        </w:rPr>
        <w:t xml:space="preserve">s; plant_id identifies the plant. → Keep </w:t>
      </w:r>
      <w:r>
        <w:rPr>
          <w:b/>
        </w:rPr>
        <w:t>target</w:t>
      </w:r>
      <w:r>
        <w:rPr>
          <w:b w:val="0"/>
        </w:rPr>
        <w:t xml:space="preserve"> separate: next_week_wilt supplies the </w:t>
      </w:r>
      <w:r>
        <w:rPr>
          <w:b/>
        </w:rPr>
        <w:t>training</w:t>
      </w:r>
      <w:r>
        <w:rPr>
          <w:b w:val="0"/>
        </w:rPr>
        <w:t xml:space="preserve"> </w:t>
      </w:r>
      <w:r>
        <w:rPr>
          <w:b/>
        </w:rPr>
        <w:t>label</w:t>
      </w:r>
      <w:r>
        <w:rPr>
          <w:b w:val="0"/>
        </w:rPr>
        <w:t xml:space="preserve">, not an </w:t>
      </w:r>
      <w:r>
        <w:rPr>
          <w:b/>
        </w:rPr>
        <w:t>input</w:t>
      </w:r>
      <w:r>
        <w:rPr>
          <w:b w:val="0"/>
        </w:rPr>
        <w:t xml:space="preserve"> available today.</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Follow information through time</w:t>
      </w:r>
    </w:p>
    <w:p>
      <w:r>
        <w:drawing>
          <wp:inline xmlns:a="http://schemas.openxmlformats.org/drawingml/2006/main" xmlns:pic="http://schemas.openxmlformats.org/drawingml/2006/picture">
            <wp:extent cx="5486400" cy="2834640"/>
            <wp:docPr id="30" name="Picture 30" descr="Follow information through time. Checkout | Pages and saved queue | Prediction inputs. Later return | Elapsed days | Create observed label. Historical training | Inputs plus separate label | Fit a model later"/>
            <wp:cNvGraphicFramePr>
              <a:graphicFrameLocks noChangeAspect="1"/>
            </wp:cNvGraphicFramePr>
            <a:graphic>
              <a:graphicData uri="http://schemas.openxmlformats.org/drawingml/2006/picture">
                <pic:pic>
                  <pic:nvPicPr>
                    <pic:cNvPr id="0" name="academy-story-ai-4-2-03.png"/>
                    <pic:cNvPicPr/>
                  </pic:nvPicPr>
                  <pic:blipFill>
                    <a:blip r:embed="rId32"/>
                    <a:stretch>
                      <a:fillRect/>
                    </a:stretch>
                  </pic:blipFill>
                  <pic:spPr>
                    <a:xfrm>
                      <a:off x="0" y="0"/>
                      <a:ext cx="5486400" cy="2834640"/>
                    </a:xfrm>
                    <a:prstGeom prst="rect"/>
                  </pic:spPr>
                </pic:pic>
              </a:graphicData>
            </a:graphic>
          </wp:inline>
        </w:drawing>
      </w:r>
    </w:p>
    <w:p>
      <w:pPr>
        <w:spacing w:line="336" w:lineRule="auto" w:after="180"/>
      </w:pPr>
      <w:r>
        <w:rPr>
          <w:b w:val="0"/>
        </w:rPr>
        <w:t xml:space="preserve">Follow information through time. Checkout | Pages and saved queue | </w:t>
      </w:r>
      <w:r>
        <w:rPr>
          <w:b/>
        </w:rPr>
        <w:t>Prediction</w:t>
      </w:r>
      <w:r>
        <w:rPr>
          <w:b w:val="0"/>
        </w:rPr>
        <w:t xml:space="preserve"> </w:t>
      </w:r>
      <w:r>
        <w:rPr>
          <w:b/>
        </w:rPr>
        <w:t>input</w:t>
      </w:r>
      <w:r>
        <w:rPr>
          <w:b w:val="0"/>
        </w:rPr>
        <w:t xml:space="preserve">s. Later return | Elapsed days | Create observed </w:t>
      </w:r>
      <w:r>
        <w:rPr>
          <w:b/>
        </w:rPr>
        <w:t>label</w:t>
      </w:r>
      <w:r>
        <w:rPr>
          <w:b w:val="0"/>
        </w:rPr>
        <w:t xml:space="preserve">. Historical </w:t>
      </w:r>
      <w:r>
        <w:rPr>
          <w:b/>
        </w:rPr>
        <w:t>training</w:t>
      </w:r>
      <w:r>
        <w:rPr>
          <w:b w:val="0"/>
        </w:rPr>
        <w:t xml:space="preserve"> | </w:t>
      </w:r>
      <w:r>
        <w:rPr>
          <w:b/>
        </w:rPr>
        <w:t>Input</w:t>
      </w:r>
      <w:r>
        <w:rPr>
          <w:b w:val="0"/>
        </w:rPr>
        <w:t xml:space="preserve">s plus separate </w:t>
      </w:r>
      <w:r>
        <w:rPr>
          <w:b/>
        </w:rPr>
        <w:t>label</w:t>
      </w:r>
      <w:r>
        <w:rPr>
          <w:b w:val="0"/>
        </w:rPr>
        <w:t xml:space="preserve"> | Fit a model later</w:t>
      </w:r>
    </w:p>
    <w:p>
      <w:pPr>
        <w:spacing w:line="336" w:lineRule="auto" w:after="180"/>
      </w:pPr>
      <w:r>
        <w:rPr>
          <w:b w:val="0"/>
        </w:rPr>
        <w:t xml:space="preserve">Read the </w:t>
      </w:r>
      <w:r>
        <w:rPr>
          <w:b/>
        </w:rPr>
        <w:t>label</w:t>
      </w:r>
      <w:r>
        <w:rPr>
          <w:b w:val="0"/>
        </w:rPr>
        <w:t>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26664"/>
            <wp:docPr id="31" name="Picture 31" descr="Original case: next_week_wilt supplies the training label, not an input available today. Changed condition: A table adds tomorrow_soil_moisture as an input. Expected result: Reject it for this prediction-time contract. Reason: Tomorrow’s measurement is unavailable when today’s prediction must be issued."/>
            <wp:cNvGraphicFramePr>
              <a:graphicFrameLocks noChangeAspect="1"/>
            </wp:cNvGraphicFramePr>
            <a:graphic>
              <a:graphicData uri="http://schemas.openxmlformats.org/drawingml/2006/picture">
                <pic:pic>
                  <pic:nvPicPr>
                    <pic:cNvPr id="0" name="academy-story-ai-4-2-04.png"/>
                    <pic:cNvPicPr/>
                  </pic:nvPicPr>
                  <pic:blipFill>
                    <a:blip r:embed="rId18"/>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next_week_wilt supplies the </w:t>
      </w:r>
      <w:r>
        <w:rPr>
          <w:b/>
        </w:rPr>
        <w:t>training</w:t>
      </w:r>
      <w:r>
        <w:rPr>
          <w:b w:val="0"/>
        </w:rPr>
        <w:t xml:space="preserve"> </w:t>
      </w:r>
      <w:r>
        <w:rPr>
          <w:b/>
        </w:rPr>
        <w:t>label</w:t>
      </w:r>
      <w:r>
        <w:rPr>
          <w:b w:val="0"/>
        </w:rPr>
        <w:t xml:space="preserve">, not an </w:t>
      </w:r>
      <w:r>
        <w:rPr>
          <w:b/>
        </w:rPr>
        <w:t>input</w:t>
      </w:r>
      <w:r>
        <w:rPr>
          <w:b w:val="0"/>
        </w:rPr>
        <w:t xml:space="preserve"> available today. Changed condition: A table adds tomorrow_soil_moisture as an </w:t>
      </w:r>
      <w:r>
        <w:rPr>
          <w:b/>
        </w:rPr>
        <w:t>input</w:t>
      </w:r>
      <w:r>
        <w:rPr>
          <w:b w:val="0"/>
        </w:rPr>
        <w:t xml:space="preserve">. Expected result: Reject it for this </w:t>
      </w:r>
      <w:r>
        <w:rPr>
          <w:b/>
        </w:rPr>
        <w:t>prediction</w:t>
      </w:r>
      <w:r>
        <w:rPr>
          <w:b w:val="0"/>
        </w:rPr>
        <w:t>-time contract.</w:t>
      </w:r>
    </w:p>
    <w:p>
      <w:pPr>
        <w:spacing w:line="336" w:lineRule="auto" w:after="180"/>
      </w:pPr>
      <w:r>
        <w:rPr>
          <w:b w:val="0"/>
        </w:rPr>
        <w:t xml:space="preserve">Reason: Tomorrow’s measurement is unavailable when today’s </w:t>
      </w:r>
      <w:r>
        <w:rPr>
          <w:b/>
        </w:rPr>
        <w:t>prediction</w:t>
      </w:r>
      <w:r>
        <w:rPr>
          <w:b w:val="0"/>
        </w:rPr>
        <w:t xml:space="preserve"> must be issued.</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32" name="Picture 32" descr="Read the picture in order. next_week_wilt supplies the training label, not an input available today. The arrows show which recorded input or intermediate result each decision uses. Explain the deciding step aloud before checking the changed case; pointing to the final answer alone does not show how it follows. Limit: Eligible fields are not automatically useful or causal. Measure their predictive value with a valid split."/>
            <wp:cNvGraphicFramePr>
              <a:graphicFrameLocks noChangeAspect="1"/>
            </wp:cNvGraphicFramePr>
            <a:graphic>
              <a:graphicData uri="http://schemas.openxmlformats.org/drawingml/2006/picture">
                <pic:pic>
                  <pic:nvPicPr>
                    <pic:cNvPr id="0" name="academy-story-ai-4-2-05.png"/>
                    <pic:cNvPicPr/>
                  </pic:nvPicPr>
                  <pic:blipFill>
                    <a:blip r:embed="rId33"/>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next_week_wilt supplies the </w:t>
      </w:r>
      <w:r>
        <w:rPr>
          <w:b/>
        </w:rPr>
        <w:t>training</w:t>
      </w:r>
      <w:r>
        <w:rPr>
          <w:b w:val="0"/>
        </w:rPr>
        <w:t xml:space="preserve"> </w:t>
      </w:r>
      <w:r>
        <w:rPr>
          <w:b/>
        </w:rPr>
        <w:t>label</w:t>
      </w:r>
      <w:r>
        <w:rPr>
          <w:b w:val="0"/>
        </w:rPr>
        <w:t xml:space="preserve">, not an </w:t>
      </w:r>
      <w:r>
        <w:rPr>
          <w:b/>
        </w:rPr>
        <w:t>input</w:t>
      </w:r>
      <w:r>
        <w:rPr>
          <w:b w:val="0"/>
        </w:rPr>
        <w:t xml:space="preserve"> available today.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 Limit: Eligible fields are not automatically useful or causal.</w:t>
      </w:r>
    </w:p>
    <w:p>
      <w:pPr>
        <w:spacing w:line="336" w:lineRule="auto" w:after="180"/>
      </w:pPr>
      <w:r>
        <w:rPr>
          <w:b w:val="0"/>
        </w:rPr>
        <w:t>Measure their predictive value with a valid split.</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681984"/>
            <wp:docPr id="33" name="Picture 33"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y can a historical table contain a field that is an invalid input?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2-06.png"/>
                    <pic:cNvPicPr/>
                  </pic:nvPicPr>
                  <pic:blipFill>
                    <a:blip r:embed="rId34"/>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rPr>
        <w:t>Label</w:t>
      </w:r>
      <w:r>
        <w:rPr>
          <w:b w:val="0"/>
        </w:rPr>
        <w:t xml:space="preserve">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can a historical table contain a field that is an invalid </w:t>
      </w:r>
      <w:r>
        <w:rPr>
          <w:b/>
        </w:rPr>
        <w:t>input</w:t>
      </w:r>
      <w:r>
        <w:rPr>
          <w:b w:val="0"/>
        </w:rPr>
        <w:t xml:space="preserve">?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Features, Labels, Targets: the case</w:t>
      </w:r>
    </w:p>
    <w:p>
      <w:pPr>
        <w:pStyle w:val="Heading3"/>
      </w:pPr>
      <w:r>
        <w:t>02. Follow the deciding steps</w:t>
      </w:r>
    </w:p>
    <w:p>
      <w:pPr>
        <w:pStyle w:val="Heading3"/>
      </w:pPr>
      <w:r>
        <w:t>03. Follow information through time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