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ai-5/7</w:t>
      </w:r>
    </w:p>
    <w:p>
      <w:pPr>
        <w:pStyle w:val="Title"/>
      </w:pPr>
      <w:r>
        <w:t>Parameters and architecture</w:t>
      </w:r>
    </w:p>
    <w:p>
      <w:r>
        <w:t>Project: Image-pattern Network Investigation</w:t>
      </w:r>
    </w:p>
    <w:p>
      <w:pPr>
        <w:pStyle w:val="Heading1"/>
      </w:pPr>
      <w:r>
        <w:t>Declare the architecture. Count its slots. Test quality separately.</w:t>
      </w:r>
    </w:p>
    <w:p>
      <w:r>
        <w:t>Count dense weights and biases while distinguishing model values from other quantities.</w:t>
      </w:r>
    </w:p>
    <w:p>
      <w:r>
        <w:t>Named thirteen slots → adjacent-layer width change → picture count → convention and sorting probes → independent architecture.</w:t>
      </w:r>
    </w:p>
    <w:p>
      <w:pPr>
        <w:pStyle w:val="Heading1"/>
      </w:pPr>
      <w:r>
        <w:t>01. Which values belong to the model,and which are computed?</w:t>
      </w:r>
    </w:p>
    <w:p>
      <w:r>
        <w:t>Count connections and receiving-unit biases under a declared architecture.</w:t>
      </w:r>
    </w:p>
    <w:p>
      <w:pPr>
        <w:pStyle w:val="Heading2"/>
      </w:pPr>
      <w:r>
        <w:t>Learning goals</w:t>
      </w:r>
    </w:p>
    <w:p>
      <w:pPr>
        <w:spacing w:line="336" w:lineRule="auto" w:after="180"/>
      </w:pPr>
      <w:r>
        <w:rPr>
          <w:b w:val="0"/>
        </w:rPr>
        <w:t xml:space="preserve">I can distinguish architectural choices from </w:t>
      </w:r>
      <w:r>
        <w:rPr>
          <w:b/>
        </w:rPr>
        <w:t>parameter</w:t>
      </w:r>
      <w:r>
        <w:rPr>
          <w:b w:val="0"/>
        </w:rPr>
        <w:t xml:space="preserve"> values.</w:t>
      </w:r>
    </w:p>
    <w:p>
      <w:pPr>
        <w:spacing w:line="336" w:lineRule="auto" w:after="180"/>
      </w:pPr>
      <w:r>
        <w:rPr>
          <w:b w:val="0"/>
        </w:rPr>
        <w:t>I can count weights and biases in a small dense network.</w:t>
      </w:r>
    </w:p>
    <w:p>
      <w:pPr>
        <w:spacing w:line="336" w:lineRule="auto" w:after="180"/>
      </w:pPr>
      <w:r>
        <w:rPr>
          <w:b w:val="0"/>
        </w:rPr>
        <w:t xml:space="preserve">I can explain why </w:t>
      </w:r>
      <w:r>
        <w:rPr>
          <w:b/>
        </w:rPr>
        <w:t>parameter</w:t>
      </w:r>
      <w:r>
        <w:rPr>
          <w:b w:val="0"/>
        </w:rPr>
        <w:t xml:space="preserve"> count alone cannot establish quality.</w:t>
      </w:r>
    </w:p>
    <w:p>
      <w:pPr>
        <w:pStyle w:val="Heading2"/>
      </w:pPr>
      <w:r>
        <w:t>Retrieve the prior computation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In the Week 6 network, which quantities change when x changes while the model stays fixed?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parameter</w:t>
      </w:r>
      <w:r>
        <w:rPr>
          <w:b w:val="0"/>
        </w:rPr>
        <w:t xml:space="preserve">s and </w:t>
      </w:r>
      <w:r>
        <w:rPr>
          <w:b/>
        </w:rPr>
        <w:t>architecture</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Distinguish architectural choices from </w:t>
      </w:r>
      <w:r>
        <w:rPr>
          <w:b/>
        </w:rPr>
        <w:t>parameter</w:t>
      </w:r>
      <w:r>
        <w:rPr>
          <w:b w:val="0"/>
        </w:rPr>
        <w:t xml:space="preserve"> values</w:t>
      </w:r>
    </w:p>
    <w:p>
      <w:pPr>
        <w:spacing w:line="336" w:lineRule="auto" w:after="180"/>
      </w:pPr>
      <w:r>
        <w:rPr>
          <w:b w:val="0"/>
        </w:rPr>
        <w:t>Count weights and biases in a small dense network</w:t>
      </w:r>
    </w:p>
    <w:p>
      <w:pPr>
        <w:spacing w:line="336" w:lineRule="auto" w:after="180"/>
      </w:pPr>
      <w:r>
        <w:rPr>
          <w:b w:val="0"/>
        </w:rPr>
        <w:t xml:space="preserve">Explain why </w:t>
      </w:r>
      <w:r>
        <w:rPr>
          <w:b/>
        </w:rPr>
        <w:t>parameter</w:t>
      </w:r>
      <w:r>
        <w:rPr>
          <w:b w:val="0"/>
        </w:rPr>
        <w:t xml:space="preserve"> count alone cannot establish quality</w:t>
      </w:r>
    </w:p>
    <w:p>
      <w:pPr>
        <w:pStyle w:val="Heading3"/>
      </w:pPr>
      <w:r>
        <w:t>Retrieve what you already know</w:t>
      </w:r>
    </w:p>
    <w:p>
      <w:pPr>
        <w:pStyle w:val="Heading3"/>
      </w:pPr>
      <w:r>
        <w:t>This week’s end goal</w:t>
      </w:r>
    </w:p>
    <w:p>
      <w:pPr>
        <w:pStyle w:val="Heading1"/>
      </w:pPr>
      <w:r>
        <w:t>02. Read the architecture before counting its values</w:t>
      </w:r>
    </w:p>
    <w:p>
      <w:r>
        <w:t>This dense2→3→1network has one independent bias per receiving unit.</w:t>
      </w:r>
    </w:p>
    <w:p>
      <w:pPr>
        <w:pStyle w:val="Heading2"/>
      </w:pPr>
      <w:r>
        <w:t>Declare widths,connections and activations</w:t>
      </w:r>
    </w:p>
    <w:p>
      <w:pPr>
        <w:spacing w:line="336" w:lineRule="auto" w:after="180"/>
      </w:pPr>
      <w:r>
        <w:rPr>
          <w:b w:val="0"/>
        </w:rPr>
        <w:t xml:space="preserve">Consider a dense network with 2 </w:t>
      </w:r>
      <w:r>
        <w:rPr>
          <w:b/>
        </w:rPr>
        <w:t>input</w:t>
      </w:r>
      <w:r>
        <w:rPr>
          <w:b w:val="0"/>
        </w:rPr>
        <w:t xml:space="preserve">s, 3 hidden units using ReLU, and 1 </w:t>
      </w:r>
      <w:r>
        <w:rPr>
          <w:b/>
        </w:rPr>
        <w:t>output</w:t>
      </w:r>
      <w:r>
        <w:rPr>
          <w:b w:val="0"/>
        </w:rPr>
        <w:t xml:space="preserve"> unit using identity. We call its widths 2 to 3 to 1. These widths, connectivity and activation choices describe its </w:t>
      </w:r>
      <w:r>
        <w:rPr>
          <w:b/>
        </w:rPr>
        <w:t>architecture</w:t>
      </w:r>
      <w:r>
        <w:rPr>
          <w:b w:val="0"/>
        </w:rPr>
        <w:t>.</w:t>
      </w:r>
    </w:p>
    <w:p>
      <w:pPr>
        <w:spacing w:line="336" w:lineRule="auto" w:after="180"/>
      </w:pPr>
      <w:r>
        <w:rPr>
          <w:b w:val="0"/>
        </w:rPr>
        <w:t xml:space="preserve">The weights and biases supply the numerical values used by that </w:t>
      </w:r>
      <w:r>
        <w:rPr>
          <w:b/>
        </w:rPr>
        <w:t>architecture</w:t>
      </w:r>
      <w:r>
        <w:rPr>
          <w:b w:val="0"/>
        </w:rPr>
        <w:t>.</w:t>
      </w:r>
    </w:p>
    <w:p>
      <w:pPr>
        <w:spacing w:line="336" w:lineRule="auto" w:after="180"/>
      </w:pPr>
      <w:r>
        <w:rPr>
          <w:b w:val="0"/>
        </w:rPr>
        <w:t xml:space="preserve">A fully connected hidden unit receiving 2 </w:t>
      </w:r>
      <w:r>
        <w:rPr>
          <w:b/>
        </w:rPr>
        <w:t>input</w:t>
      </w:r>
      <w:r>
        <w:rPr>
          <w:b w:val="0"/>
        </w:rPr>
        <w:t xml:space="preserve">s needs 2 weights plus 1 bias. Three such units need 6 weights and 3 biases. The </w:t>
      </w:r>
      <w:r>
        <w:rPr>
          <w:b/>
        </w:rPr>
        <w:t>output</w:t>
      </w:r>
      <w:r>
        <w:rPr>
          <w:b w:val="0"/>
        </w:rPr>
        <w:t xml:space="preserve"> receives 3 activations and needs 3 weights plus 1 bias. Total: 13 </w:t>
      </w:r>
      <w:r>
        <w:rPr>
          <w:b/>
        </w:rPr>
        <w:t>parameter</w:t>
      </w:r>
      <w:r>
        <w:rPr>
          <w:b w:val="0"/>
        </w:rPr>
        <w:t>s.</w:t>
      </w:r>
    </w:p>
    <w:p>
      <w:pPr>
        <w:spacing w:line="336" w:lineRule="auto" w:after="180"/>
      </w:pPr>
      <w:r>
        <w:rPr>
          <w:b/>
        </w:rPr>
        <w:t>Input</w:t>
      </w:r>
      <w:r>
        <w:rPr>
          <w:b w:val="0"/>
        </w:rPr>
        <w:t xml:space="preserve"> values and computed activations are not additional </w:t>
      </w:r>
      <w:r>
        <w:rPr>
          <w:b/>
        </w:rPr>
        <w:t>parameter</w:t>
      </w:r>
      <w:r>
        <w:rPr>
          <w:b w:val="0"/>
        </w:rPr>
        <w:t>s.</w:t>
      </w:r>
    </w:p>
    <w:p>
      <w:pPr>
        <w:pStyle w:val="Heading2"/>
      </w:pPr>
      <w:r>
        <w:t>Complete layer-by-layer count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pPr>
        <w:pStyle w:val="Heading2"/>
      </w:pPr>
      <w:r>
        <w:t>State no shared weights and the bias convention</w:t>
      </w:r>
    </w:p>
    <w:p>
      <w:pPr>
        <w:spacing w:line="336" w:lineRule="auto" w:after="180"/>
      </w:pPr>
      <w:r>
        <w:rPr>
          <w:b w:val="0"/>
        </w:rPr>
        <w:t xml:space="preserve">This counting rule assumes one separate bias per </w:t>
      </w:r>
      <w:r>
        <w:rPr>
          <w:b/>
        </w:rPr>
        <w:t>output</w:t>
      </w:r>
      <w:r>
        <w:rPr>
          <w:b w:val="0"/>
        </w:rPr>
        <w:t xml:space="preserve"> unit and no shared or tied weights. Other </w:t>
      </w:r>
      <w:r>
        <w:rPr>
          <w:b/>
        </w:rPr>
        <w:t>architecture</w:t>
      </w:r>
      <w:r>
        <w:rPr>
          <w:b w:val="0"/>
        </w:rPr>
        <w:t>s can use different rules.</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Count one slot for each weight and each receiving bias</w:t>
      </w:r>
    </w:p>
    <w:p>
      <w:r>
        <w:t>Compute each layer separately before adding.</w:t>
      </w:r>
    </w:p>
    <w:p>
      <w:pPr>
        <w:pStyle w:val="Heading2"/>
      </w:pPr>
      <w:r>
        <w:t>General dense-layer formula</w:t>
      </w:r>
    </w:p>
    <w:p>
      <w:pPr>
        <w:spacing w:line="336" w:lineRule="auto" w:after="180"/>
      </w:pPr>
      <w:r>
        <w:rPr>
          <w:b w:val="0"/>
        </w:rPr>
        <w:t xml:space="preserve">For a </w:t>
      </w:r>
      <w:r>
        <w:rPr>
          <w:b/>
        </w:rPr>
        <w:t>dense layer</w:t>
      </w:r>
      <w:r>
        <w:rPr>
          <w:b w:val="0"/>
        </w:rPr>
        <w:t xml:space="preserve"> with n </w:t>
      </w:r>
      <w:r>
        <w:rPr>
          <w:b/>
        </w:rPr>
        <w:t>input</w:t>
      </w:r>
      <w:r>
        <w:rPr>
          <w:b w:val="0"/>
        </w:rPr>
        <w:t xml:space="preserve"> components and m </w:t>
      </w:r>
      <w:r>
        <w:rPr>
          <w:b/>
        </w:rPr>
        <w:t>output</w:t>
      </w:r>
      <w:r>
        <w:rPr>
          <w:b w:val="0"/>
        </w:rPr>
        <w:t xml:space="preserve"> units, each </w:t>
      </w:r>
      <w:r>
        <w:rPr>
          <w:b/>
        </w:rPr>
        <w:t>output</w:t>
      </w:r>
      <w:r>
        <w:rPr>
          <w:b w:val="0"/>
        </w:rPr>
        <w:t xml:space="preserve"> has n weights and one bias. The count is n times m plus m, or (n + 1) times m. Count each layer separately before adding.</w:t>
      </w:r>
    </w:p>
    <w:p>
      <w:pPr>
        <w:pStyle w:val="Heading2"/>
      </w:pPr>
      <w:r>
        <w:t>All thirteen named parameter slots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Parameter slots; one value per named slot</w:t>
            </w:r>
          </w:p>
        </w:tc>
        <w:tc>
          <w:tcPr>
            <w:tcW w:type="dxa" w:w="5112"/>
          </w:tcPr>
          <w:p>
            <w:r>
              <w:t>Count</w:t>
            </w:r>
          </w:p>
        </w:tc>
      </w:tr>
      <w:tr>
        <w:tc>
          <w:tcPr>
            <w:tcW w:type="dxa" w:w="5112"/>
          </w:tcPr>
          <w:p>
            <w:r>
              <w:t>Hidden unit 1:w11, w12, b1</w:t>
            </w:r>
          </w:p>
        </w:tc>
        <w:tc>
          <w:tcPr>
            <w:tcW w:type="dxa" w:w="5112"/>
          </w:tcPr>
          <w:p>
            <w:r>
              <w:t>3</w:t>
            </w:r>
          </w:p>
        </w:tc>
      </w:tr>
      <w:tr>
        <w:tc>
          <w:tcPr>
            <w:tcW w:type="dxa" w:w="5112"/>
          </w:tcPr>
          <w:p>
            <w:r>
              <w:t>Hidden unit 2:w21, w22, b2</w:t>
            </w:r>
          </w:p>
        </w:tc>
        <w:tc>
          <w:tcPr>
            <w:tcW w:type="dxa" w:w="5112"/>
          </w:tcPr>
          <w:p>
            <w:r>
              <w:t>3</w:t>
            </w:r>
          </w:p>
        </w:tc>
      </w:tr>
      <w:tr>
        <w:tc>
          <w:tcPr>
            <w:tcW w:type="dxa" w:w="5112"/>
          </w:tcPr>
          <w:p>
            <w:r>
              <w:t>Hidden unit 3:w31, w32, b3</w:t>
            </w:r>
          </w:p>
        </w:tc>
        <w:tc>
          <w:tcPr>
            <w:tcW w:type="dxa" w:w="5112"/>
          </w:tcPr>
          <w:p>
            <w:r>
              <w:t>3</w:t>
            </w:r>
          </w:p>
        </w:tc>
      </w:tr>
      <w:tr>
        <w:tc>
          <w:tcPr>
            <w:tcW w:type="dxa" w:w="5112"/>
          </w:tcPr>
          <w:p>
            <w:r>
              <w:t>Output:v1, v2, v3, c</w:t>
            </w:r>
          </w:p>
        </w:tc>
        <w:tc>
          <w:tcPr>
            <w:tcW w:type="dxa" w:w="5112"/>
          </w:tcPr>
          <w:p>
            <w:r>
              <w:t>4</w:t>
            </w:r>
          </w:p>
        </w:tc>
      </w:tr>
      <w:tr>
        <w:tc>
          <w:tcPr>
            <w:tcW w:type="dxa" w:w="5112"/>
          </w:tcPr>
          <w:p>
            <w:r>
              <w:t>Total; inputs and hidden activations excluded</w:t>
            </w:r>
          </w:p>
        </w:tc>
        <w:tc>
          <w:tcPr>
            <w:tcW w:type="dxa" w:w="5112"/>
          </w:tcPr>
          <w:p>
            <w:r>
              <w:t>13</w:t>
            </w:r>
          </w:p>
        </w:tc>
      </w:tr>
    </w:tbl>
    <w:p>
      <w:pPr>
        <w:pStyle w:val="Heading2"/>
      </w:pPr>
      <w:r>
        <w:t>Complete width3versus4comparison</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Same2-input/1-output dense convention</w:t>
            </w:r>
          </w:p>
        </w:tc>
        <w:tc>
          <w:tcPr>
            <w:tcW w:type="dxa" w:w="1704"/>
          </w:tcPr>
          <w:p>
            <w:r>
              <w:t>Hidden weights</w:t>
            </w:r>
          </w:p>
        </w:tc>
        <w:tc>
          <w:tcPr>
            <w:tcW w:type="dxa" w:w="1704"/>
          </w:tcPr>
          <w:p>
            <w:r>
              <w:t>Hidden biases</w:t>
            </w:r>
          </w:p>
        </w:tc>
        <w:tc>
          <w:tcPr>
            <w:tcW w:type="dxa" w:w="1704"/>
          </w:tcPr>
          <w:p>
            <w:r>
              <w:t>Output weights</w:t>
            </w:r>
          </w:p>
        </w:tc>
        <w:tc>
          <w:tcPr>
            <w:tcW w:type="dxa" w:w="1704"/>
          </w:tcPr>
          <w:p>
            <w:r>
              <w:t>Output bias</w:t>
            </w:r>
          </w:p>
        </w:tc>
        <w:tc>
          <w:tcPr>
            <w:tcW w:type="dxa" w:w="1704"/>
          </w:tcPr>
          <w:p>
            <w:r>
              <w:t>Total</w:t>
            </w:r>
          </w:p>
        </w:tc>
      </w:tr>
      <w:tr>
        <w:tc>
          <w:tcPr>
            <w:tcW w:type="dxa" w:w="1704"/>
          </w:tcPr>
          <w:p>
            <w:r>
              <w:t>Hidden width 3</w:t>
            </w:r>
          </w:p>
        </w:tc>
        <w:tc>
          <w:tcPr>
            <w:tcW w:type="dxa" w:w="1704"/>
          </w:tcPr>
          <w:p>
            <w:r>
              <w:t>6</w:t>
            </w:r>
          </w:p>
        </w:tc>
        <w:tc>
          <w:tcPr>
            <w:tcW w:type="dxa" w:w="1704"/>
          </w:tcPr>
          <w:p>
            <w:r>
              <w:t>3</w:t>
            </w:r>
          </w:p>
        </w:tc>
        <w:tc>
          <w:tcPr>
            <w:tcW w:type="dxa" w:w="1704"/>
          </w:tcPr>
          <w:p>
            <w:r>
              <w:t>3</w:t>
            </w:r>
          </w:p>
        </w:tc>
        <w:tc>
          <w:tcPr>
            <w:tcW w:type="dxa" w:w="1704"/>
          </w:tcPr>
          <w:p>
            <w:r>
              <w:t>1</w:t>
            </w:r>
          </w:p>
        </w:tc>
        <w:tc>
          <w:tcPr>
            <w:tcW w:type="dxa" w:w="1704"/>
          </w:tcPr>
          <w:p>
            <w:r>
              <w:t>13</w:t>
            </w:r>
          </w:p>
        </w:tc>
      </w:tr>
      <w:tr>
        <w:tc>
          <w:tcPr>
            <w:tcW w:type="dxa" w:w="1704"/>
          </w:tcPr>
          <w:p>
            <w:r>
              <w:t>Hidden width 4</w:t>
            </w:r>
          </w:p>
        </w:tc>
        <w:tc>
          <w:tcPr>
            <w:tcW w:type="dxa" w:w="1704"/>
          </w:tcPr>
          <w:p>
            <w:r>
              <w:t>8</w:t>
            </w:r>
          </w:p>
        </w:tc>
        <w:tc>
          <w:tcPr>
            <w:tcW w:type="dxa" w:w="1704"/>
          </w:tcPr>
          <w:p>
            <w:r>
              <w:t>4</w:t>
            </w:r>
          </w:p>
        </w:tc>
        <w:tc>
          <w:tcPr>
            <w:tcW w:type="dxa" w:w="1704"/>
          </w:tcPr>
          <w:p>
            <w:r>
              <w:t>4</w:t>
            </w:r>
          </w:p>
        </w:tc>
        <w:tc>
          <w:tcPr>
            <w:tcW w:type="dxa" w:w="1704"/>
          </w:tcPr>
          <w:p>
            <w:r>
              <w:t>1</w:t>
            </w:r>
          </w:p>
        </w:tc>
        <w:tc>
          <w:tcPr>
            <w:tcW w:type="dxa" w:w="1704"/>
          </w:tcPr>
          <w:p>
            <w:r>
              <w:t>17</w:t>
            </w:r>
          </w:p>
        </w:tc>
      </w:tr>
      <w:tr>
        <w:tc>
          <w:tcPr>
            <w:tcW w:type="dxa" w:w="1704"/>
          </w:tcPr>
          <w:p>
            <w:r>
              <w:t>What one added hidden unit changes</w:t>
            </w:r>
          </w:p>
        </w:tc>
        <w:tc>
          <w:tcPr>
            <w:tcW w:type="dxa" w:w="1704"/>
          </w:tcPr>
          <w:p>
            <w:r>
              <w:t>+2</w:t>
            </w:r>
          </w:p>
        </w:tc>
        <w:tc>
          <w:tcPr>
            <w:tcW w:type="dxa" w:w="1704"/>
          </w:tcPr>
          <w:p>
            <w:r>
              <w:t>+1</w:t>
            </w:r>
          </w:p>
        </w:tc>
        <w:tc>
          <w:tcPr>
            <w:tcW w:type="dxa" w:w="1704"/>
          </w:tcPr>
          <w:p>
            <w:r>
              <w:t>+1</w:t>
            </w:r>
          </w:p>
        </w:tc>
        <w:tc>
          <w:tcPr>
            <w:tcW w:type="dxa" w:w="1704"/>
          </w:tcPr>
          <w:p>
            <w:r>
              <w:t>+0</w:t>
            </w:r>
          </w:p>
        </w:tc>
        <w:tc>
          <w:tcPr>
            <w:tcW w:type="dxa" w:w="1704"/>
          </w:tcPr>
          <w:p>
            <w:r>
              <w:t>+4</w:t>
            </w:r>
          </w:p>
        </w:tc>
      </w:tr>
    </w:tbl>
    <w:p>
      <w:pPr>
        <w:pStyle w:val="Heading2"/>
      </w:pPr>
      <w:r>
        <w:t>Runnable counting aid and assumptions</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pPr>
        <w:spacing w:line="336" w:lineRule="auto" w:after="180"/>
      </w:pPr>
      <w:r>
        <w:rPr>
          <w:b w:val="0"/>
        </w:rPr>
        <w:t xml:space="preserve">The helper assumes positive integer widths and the bias convention stated above. It is a counting aid, not a model trainer. A ReLU has no fitted numerical </w:t>
      </w:r>
      <w:r>
        <w:rPr>
          <w:b/>
        </w:rPr>
        <w:t>parameter</w:t>
      </w:r>
      <w:r>
        <w:rPr>
          <w:b w:val="0"/>
        </w:rPr>
        <w:t>s in this example.</w:t>
      </w:r>
    </w:p>
    <w:p>
      <w:pPr>
        <w:pStyle w:val="Heading2"/>
      </w:pPr>
      <w:r>
        <w:t>Connect each visual connection to a counted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Separate a parameter value from an architectural change</w:t>
      </w:r>
    </w:p>
    <w:p>
      <w:r>
        <w:t>A training setting is a third kind of choice.</w:t>
      </w:r>
    </w:p>
    <w:p>
      <w:pPr>
        <w:pStyle w:val="Heading2"/>
      </w:pPr>
      <w:r>
        <w:t>Current quantity-sorting task</w:t>
      </w:r>
    </w:p>
    <w:p>
      <w:pPr>
        <w:pStyle w:val="ListBullet"/>
      </w:pPr>
      <w:r>
        <w:t>Classify hidden activation 0.7, weight -2, hidden width 3 and learning rate 0.1 as computed value, parameter, architecture choice or training setting.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added hidden unit</w:t>
      </w:r>
    </w:p>
    <w:p>
      <w:pPr>
        <w:pStyle w:val="ListBullet"/>
      </w:pPr>
      <w:r>
        <w:t>Change: Increase hidden width from 3 to4.</w:t>
      </w:r>
    </w:p>
    <w:p>
      <w:pPr>
        <w:pStyle w:val="Heading2"/>
      </w:pPr>
      <w:r>
        <w:t>Check after predicting · reference / check after trying</w:t>
      </w:r>
    </w:p>
    <w:p>
      <w:pPr>
        <w:spacing w:line="336" w:lineRule="auto" w:after="180"/>
      </w:pPr>
      <w:r>
        <w:rPr>
          <w:b/>
        </w:rPr>
        <w:t>Prediction</w:t>
      </w:r>
      <w:r>
        <w:rPr>
          <w:b w:val="0"/>
        </w:rPr>
        <w:t xml:space="preserve">: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why one added unit changes two layers</w:t>
      </w:r>
    </w:p>
    <w:p>
      <w:r>
        <w:t>Count its incoming connections,bias and outgoing connection.</w:t>
      </w:r>
    </w:p>
    <w:p>
      <w:pPr>
        <w:pStyle w:val="Heading2"/>
      </w:pPr>
      <w:r>
        <w:t>Complete pictured architecture and counting contract</w:t>
      </w:r>
    </w:p>
    <w:p>
      <w:pPr>
        <w:spacing w:line="336" w:lineRule="auto" w:after="180"/>
      </w:pPr>
      <w:r>
        <w:rPr>
          <w:b w:val="0"/>
        </w:rPr>
        <w:t>Count trainable weights and biases separately from activation functions.</w:t>
      </w:r>
    </w:p>
    <w:p>
      <w:pPr>
        <w:spacing w:line="336" w:lineRule="auto" w:after="180"/>
      </w:pPr>
      <w:r>
        <w:rPr>
          <w:b w:val="0"/>
        </w:rPr>
        <w:t xml:space="preserve">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and main count use the same fully connected 2→3→1 architecture:6 hidden weights+3 hidden biases+3 output weights+1 output bias=13. ReLU contributes no fitted parameter here. Increasing only hidden width 3→4 adds2 incoming weights, 1 hidden bias and 1 outgoing weight:4 more, total 17. It changes both adjacent layers; the output bias remains one.</w:t>
      </w:r>
    </w:p>
    <w:p>
      <w:pPr>
        <w:spacing w:line="336" w:lineRule="auto" w:after="180"/>
      </w:pPr>
      <w:r>
        <w:rPr>
          <w:b w:val="0"/>
        </w:rPr>
        <w:t>Parameter values, computed activations and learning rate are not additional architectural connection slots.</w:t>
      </w:r>
    </w:p>
    <w:p>
      <w:pPr>
        <w:pStyle w:val="Heading2"/>
      </w:pPr>
      <w:r>
        <w:t>Trace both layer counts</w:t>
      </w:r>
    </w:p>
    <w:p>
      <w:r>
        <w:drawing>
          <wp:inline xmlns:a="http://schemas.openxmlformats.org/drawingml/2006/main" xmlns:pic="http://schemas.openxmlformats.org/drawingml/2006/picture">
            <wp:extent cx="5486400" cy="3182112"/>
            <wp:docPr id="1" name="Picture 1"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 3 biases gives 9 parameters.</w:t>
            </w:r>
          </w:p>
        </w:tc>
      </w:tr>
      <w:tr>
        <w:tc>
          <w:tcPr>
            <w:tcW w:type="dxa" w:w="5112"/>
          </w:tcPr>
          <w:p>
            <w:r>
              <w:t>2. Count output layer</w:t>
            </w:r>
          </w:p>
        </w:tc>
        <w:tc>
          <w:tcPr>
            <w:tcW w:type="dxa" w:w="5112"/>
          </w:tcPr>
          <w:p>
            <w:r>
              <w:t>3×1=3 weights plus 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w:t>
      </w:r>
    </w:p>
    <w:p>
      <w:pPr>
        <w:pStyle w:val="Heading2"/>
      </w:pPr>
      <w:r>
        <w:t>Predict hidden width4</w:t>
      </w:r>
    </w:p>
    <w:p>
      <w:pPr>
        <w:pStyle w:val="ListBullet"/>
      </w:pPr>
      <w:r>
        <w:t>Change one thing: Increase hidden width from 3 to4.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Total trainable parameters=9+4=13; ReLU adds no parameters here. Changed condition: Increase hidden width from 3 to4. Expected result: First layer 12 parameters; output layer 5; total 17. Reason: Each new hidden unit adds 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the increment and quality limit</w:t>
      </w:r>
    </w:p>
    <w:p>
      <w:pPr>
        <w:pStyle w:val="ListBullet"/>
      </w:pPr>
      <w:r>
        <w:t>Parameter count describes capacity and storage structure, not accuracy, intelligence or guaranteed generalisation.</w:t>
      </w:r>
    </w:p>
    <w:p>
      <w:pPr>
        <w:pStyle w:val="ListBullet"/>
      </w:pPr>
      <w:r>
        <w:t>Read the labelled picture: How many new parameters did that one hidden unit add? Point to the relevant step in the picture, then write the changed result and the rule or evidence that supports it.</w:t>
      </w:r>
    </w:p>
    <w:p>
      <w:pPr>
        <w:pStyle w:val="Heading2"/>
      </w:pPr>
      <w:r>
        <w:t>Try the complete wider-network count</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Parameters and architecture</w:t>
      </w:r>
    </w:p>
    <w:p>
      <w:pPr>
        <w:pStyle w:val="Heading3"/>
      </w:pPr>
      <w:r>
        <w:t>The facts we will use</w:t>
      </w:r>
    </w:p>
    <w:p>
      <w:r>
        <w:drawing>
          <wp:inline xmlns:a="http://schemas.openxmlformats.org/drawingml/2006/main" xmlns:pic="http://schemas.openxmlformats.org/drawingml/2006/picture">
            <wp:extent cx="5486400" cy="3077029"/>
            <wp:docPr id="3" name="Picture 3"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Parameters and architecture. Count first layer: 2×3=6 weights plus 3 biases gives 9 parameters.. Count output layer: 3×1=3 weights plus 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“more parameters means better”and unstated conventions</w:t>
      </w:r>
    </w:p>
    <w:p>
      <w:r>
        <w:t>A count describes a model structure,not its measured performance.</w:t>
      </w:r>
    </w:p>
    <w:p>
      <w:pPr>
        <w:pStyle w:val="Heading2"/>
      </w:pPr>
      <w:r>
        <w:t>Same architecture,different values and fair width comparisons</w:t>
      </w:r>
    </w:p>
    <w:p>
      <w:pPr>
        <w:spacing w:line="336" w:lineRule="auto" w:after="180"/>
      </w:pPr>
      <w:r>
        <w:rPr>
          <w:b w:val="0"/>
        </w:rPr>
        <w:t xml:space="preserve">Two networks can share an </w:t>
      </w:r>
      <w:r>
        <w:rPr>
          <w:b/>
        </w:rPr>
        <w:t>architecture</w:t>
      </w:r>
      <w:r>
        <w:rPr>
          <w:b w:val="0"/>
        </w:rPr>
        <w:t xml:space="preserve"> and still make different </w:t>
      </w:r>
      <w:r>
        <w:rPr>
          <w:b/>
        </w:rPr>
        <w:t>prediction</w:t>
      </w:r>
      <w:r>
        <w:rPr>
          <w:b w:val="0"/>
        </w:rPr>
        <w:t xml:space="preserve">s because their </w:t>
      </w:r>
      <w:r>
        <w:rPr>
          <w:b/>
        </w:rPr>
        <w:t>parameter</w:t>
      </w:r>
      <w:r>
        <w:rPr>
          <w:b w:val="0"/>
        </w:rPr>
        <w:t xml:space="preserve"> values differ. Conversely, two </w:t>
      </w:r>
      <w:r>
        <w:rPr>
          <w:b/>
        </w:rPr>
        <w:t>architecture</w:t>
      </w:r>
      <w:r>
        <w:rPr>
          <w:b w:val="0"/>
        </w:rPr>
        <w:t xml:space="preserve">s can happen to produce identical </w:t>
      </w:r>
      <w:r>
        <w:rPr>
          <w:b/>
        </w:rPr>
        <w:t>output</w:t>
      </w:r>
      <w:r>
        <w:rPr>
          <w:b w:val="0"/>
        </w:rPr>
        <w:t>s on the few cases tested.</w:t>
      </w:r>
    </w:p>
    <w:p>
      <w:pPr>
        <w:spacing w:line="336" w:lineRule="auto" w:after="180"/>
      </w:pPr>
      <w:r>
        <w:rPr>
          <w:b w:val="0"/>
        </w:rPr>
        <w:t>A count describes the model, not how well it has learned.</w:t>
      </w:r>
    </w:p>
    <w:p>
      <w:pPr>
        <w:spacing w:line="336" w:lineRule="auto" w:after="180"/>
      </w:pPr>
      <w:r>
        <w:rPr>
          <w:b w:val="0"/>
        </w:rPr>
        <w:t xml:space="preserve">When comparing widths, keep the task, feature schema, </w:t>
      </w:r>
      <w:r>
        <w:rPr>
          <w:b/>
        </w:rPr>
        <w:t>training</w:t>
      </w:r>
      <w:r>
        <w:rPr>
          <w:b w:val="0"/>
        </w:rPr>
        <w:t xml:space="preserve"> data, validation cases and evaluation rule fixed. Record the </w:t>
      </w:r>
      <w:r>
        <w:rPr>
          <w:b/>
        </w:rPr>
        <w:t>training</w:t>
      </w:r>
      <w:r>
        <w:rPr>
          <w:b w:val="0"/>
        </w:rPr>
        <w:t xml:space="preserve"> budget and seed as well.</w:t>
      </w:r>
    </w:p>
    <w:p>
      <w:pPr>
        <w:spacing w:line="336" w:lineRule="auto" w:after="180"/>
      </w:pPr>
      <w:r>
        <w:rPr>
          <w:b w:val="0"/>
        </w:rPr>
        <w:t xml:space="preserve">More </w:t>
      </w:r>
      <w:r>
        <w:rPr>
          <w:b/>
        </w:rPr>
        <w:t>parameter</w:t>
      </w:r>
      <w:r>
        <w:rPr>
          <w:b w:val="0"/>
        </w:rPr>
        <w:t>s can increase flexibility, but they can also increase resource use and over</w:t>
      </w:r>
      <w:r>
        <w:rPr>
          <w:b/>
        </w:rPr>
        <w:t>fitting</w:t>
      </w:r>
      <w:r>
        <w:rPr>
          <w:b w:val="0"/>
        </w:rPr>
        <w:t xml:space="preserve"> risk. Neither outcome follows from counting alone.</w:t>
      </w:r>
    </w:p>
    <w:p>
      <w:pPr>
        <w:pStyle w:val="Heading2"/>
      </w:pPr>
      <w:r>
        <w:t>Recount with every bias omitted</w:t>
      </w:r>
    </w:p>
    <w:p>
      <w:pPr>
        <w:pStyle w:val="ListBullet"/>
      </w:pPr>
      <w:r>
        <w:t>Recount the 2 to 3 to 1 model if every bias is omitted. State what the original count assumed.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counting and sorting with less help</w:t>
      </w:r>
    </w:p>
    <w:p>
      <w:r>
        <w:t>State the convention used for each answer.</w:t>
      </w:r>
    </w:p>
    <w:p>
      <w:pPr>
        <w:pStyle w:val="Heading2"/>
      </w:pPr>
      <w:r>
        <w:t>Current task and response</w:t>
      </w:r>
    </w:p>
    <w:p>
      <w:pPr>
        <w:pStyle w:val="ListBullet"/>
      </w:pPr>
      <w:r>
        <w:t>A dense layer has 4 inputs and 2 outputs with one bias per output. Count weights, biases and total.</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Parameter</w:t>
      </w:r>
      <w:r>
        <w:rPr>
          <w:b w:val="0"/>
        </w:rPr>
        <w:t xml:space="preserve">s and </w:t>
      </w:r>
      <w:r>
        <w:rPr>
          <w:b/>
        </w:rPr>
        <w:t>architecture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Parameters and architecture. Proposed explanation: “Count one bias per input”.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parameter-increment reasoning</w:t>
      </w:r>
    </w:p>
    <w:p>
      <w:pPr>
        <w:pStyle w:val="ListBullet"/>
      </w:pPr>
      <w:r>
        <w:t>How many new parameters did that one hidden unit add?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architecture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Sort the quantities</w:t>
      </w:r>
    </w:p>
    <w:p>
      <w:pPr>
        <w:pStyle w:val="Heading3"/>
      </w:pPr>
      <w:r>
        <w:t>Check your reasoning</w:t>
      </w:r>
    </w:p>
    <w:p>
      <w:pPr>
        <w:pStyle w:val="Heading3"/>
      </w:pPr>
      <w:r>
        <w:t>Explain the picture</w:t>
      </w:r>
    </w:p>
    <w:p>
      <w:pPr>
        <w:pStyle w:val="Heading1"/>
      </w:pPr>
      <w:r>
        <w:t>09. Run a complete parameter-slot and quantity-sorting audit</w:t>
      </w:r>
    </w:p>
    <w:p>
      <w:r>
        <w:t>Every probe states its architecture convention or missing information.</w:t>
      </w:r>
    </w:p>
    <w:p>
      <w:pPr>
        <w:pStyle w:val="Heading2"/>
      </w:pPr>
      <w:r>
        <w:t>Current sorting task and runnable counting aid</w:t>
      </w:r>
    </w:p>
    <w:p>
      <w:pPr>
        <w:spacing w:line="336" w:lineRule="auto" w:after="180"/>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pPr>
        <w:pStyle w:val="Heading2"/>
      </w:pPr>
      <w:r>
        <w:t>Complete count,boundary,sorting and missing-definition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counting/sorting probe</w:t>
            </w:r>
          </w:p>
        </w:tc>
        <w:tc>
          <w:tcPr>
            <w:tcW w:type="dxa" w:w="5112"/>
          </w:tcPr>
          <w:p>
            <w:r>
              <w:t>Expected answer and limit</w:t>
            </w:r>
          </w:p>
        </w:tc>
      </w:tr>
      <w:tr>
        <w:tc>
          <w:tcPr>
            <w:tcW w:type="dxa" w:w="5112"/>
          </w:tcPr>
          <w:p>
            <w:r>
              <w:t>Normal dense 2→3→1 with one bias per unit</w:t>
            </w:r>
          </w:p>
        </w:tc>
        <w:tc>
          <w:tcPr>
            <w:tcW w:type="dxa" w:w="5112"/>
          </w:tcPr>
          <w:p>
            <w:r>
              <w:t>9+4=13</w:t>
            </w:r>
          </w:p>
        </w:tc>
      </w:tr>
      <w:tr>
        <w:tc>
          <w:tcPr>
            <w:tcW w:type="dxa" w:w="5112"/>
          </w:tcPr>
          <w:p>
            <w:r>
              <w:t>Smallest positive layer width 1→1</w:t>
            </w:r>
          </w:p>
        </w:tc>
        <w:tc>
          <w:tcPr>
            <w:tcW w:type="dxa" w:w="5112"/>
          </w:tcPr>
          <w:p>
            <w:r>
              <w:t>1 weight+1 bias=2</w:t>
            </w:r>
          </w:p>
        </w:tc>
      </w:tr>
      <w:tr>
        <w:tc>
          <w:tcPr>
            <w:tcW w:type="dxa" w:w="5112"/>
          </w:tcPr>
          <w:p>
            <w:r>
              <w:t>Same2→3→1 but omit all biases</w:t>
            </w:r>
          </w:p>
        </w:tc>
        <w:tc>
          <w:tcPr>
            <w:tcW w:type="dxa" w:w="5112"/>
          </w:tcPr>
          <w:p>
            <w:r>
              <w:t>6+3=9; changed convention, not the original count</w:t>
            </w:r>
          </w:p>
        </w:tc>
      </w:tr>
      <w:tr>
        <w:tc>
          <w:tcPr>
            <w:tcW w:type="dxa" w:w="5112"/>
          </w:tcPr>
          <w:p>
            <w:r>
              <w:t>Activation value.7</w:t>
            </w:r>
          </w:p>
        </w:tc>
        <w:tc>
          <w:tcPr>
            <w:tcW w:type="dxa" w:w="5112"/>
          </w:tcPr>
          <w:p>
            <w:r>
              <w:t>Computed intermediate; not a separately fitted parameter</w:t>
            </w:r>
          </w:p>
        </w:tc>
      </w:tr>
      <w:tr>
        <w:tc>
          <w:tcPr>
            <w:tcW w:type="dxa" w:w="5112"/>
          </w:tcPr>
          <w:p>
            <w:r>
              <w:t>Weight−2</w:t>
            </w:r>
          </w:p>
        </w:tc>
        <w:tc>
          <w:tcPr>
            <w:tcW w:type="dxa" w:w="5112"/>
          </w:tcPr>
          <w:p>
            <w:r>
              <w:t>Parameter value; changing it preserves the architecture</w:t>
            </w:r>
          </w:p>
        </w:tc>
      </w:tr>
      <w:tr>
        <w:tc>
          <w:tcPr>
            <w:tcW w:type="dxa" w:w="5112"/>
          </w:tcPr>
          <w:p>
            <w:r>
              <w:t>Hidden width 3</w:t>
            </w:r>
          </w:p>
        </w:tc>
        <w:tc>
          <w:tcPr>
            <w:tcW w:type="dxa" w:w="5112"/>
          </w:tcPr>
          <w:p>
            <w:r>
              <w:t>Architecture choice; also a model-design hyperparameter</w:t>
            </w:r>
          </w:p>
        </w:tc>
      </w:tr>
      <w:tr>
        <w:tc>
          <w:tcPr>
            <w:tcW w:type="dxa" w:w="5112"/>
          </w:tcPr>
          <w:p>
            <w:r>
              <w:t>Learning rate.1</w:t>
            </w:r>
          </w:p>
        </w:tc>
        <w:tc>
          <w:tcPr>
            <w:tcW w:type="dxa" w:w="5112"/>
          </w:tcPr>
          <w:p>
            <w:r>
              <w:t>Training setting; not another model weight</w:t>
            </w:r>
          </w:p>
        </w:tc>
      </w:tr>
      <w:tr>
        <w:tc>
          <w:tcPr>
            <w:tcW w:type="dxa" w:w="5112"/>
          </w:tcPr>
          <w:p>
            <w:r>
              <w:t>Missing bias/shared-weight convention</w:t>
            </w:r>
          </w:p>
        </w:tc>
        <w:tc>
          <w:tcPr>
            <w:tcW w:type="dxa" w:w="5112"/>
          </w:tcPr>
          <w:p>
            <w:r>
              <w:t>Request the architecture definition; do not assume this dense formula always applies</w:t>
            </w:r>
          </w:p>
        </w:tc>
      </w:tr>
      <w:tr>
        <w:tc>
          <w:tcPr>
            <w:tcW w:type="dxa" w:w="5112"/>
          </w:tcPr>
          <w:p>
            <w:r>
              <w:t>Invalid layer width 0or−1</w:t>
            </w:r>
          </w:p>
        </w:tc>
        <w:tc>
          <w:tcPr>
            <w:tcW w:type="dxa" w:w="5112"/>
          </w:tcPr>
          <w:p>
            <w:r>
              <w:t>Outside positive-integer-width contract; the simple helper does not validate this</w:t>
            </w:r>
          </w:p>
        </w:tc>
      </w:tr>
      <w:tr>
        <w:tc>
          <w:tcPr>
            <w:tcW w:type="dxa" w:w="5112"/>
          </w:tcPr>
          <w:p>
            <w:r>
              <w:t>Two models both have 13 parameters</w:t>
            </w:r>
          </w:p>
        </w:tc>
        <w:tc>
          <w:tcPr>
            <w:tcW w:type="dxa" w:w="5112"/>
          </w:tcPr>
          <w:p>
            <w:r>
              <w:t>Count alone does not prove same architecture, values, predictions or quality</w:t>
            </w:r>
          </w:p>
        </w:tc>
      </w:tr>
    </w:tbl>
    <w:p>
      <w:pPr>
        <w:pStyle w:val="Heading2"/>
      </w:pPr>
      <w:r>
        <w:t>Count,sort,check and bound the conclusion</w:t>
      </w:r>
    </w:p>
    <w:p>
      <w:pPr>
        <w:pStyle w:val="ListNumber"/>
      </w:pPr>
      <w:r>
        <w:t>Count named slots on paper first, then use dense_count on valid positive integer widths to check each layer. Sort all supplied quantities and justify their roles. Recount the no-bias variant explicitly. This helper only computes a formula; it does not validate widths, train a network or measure speed, memory or accuracy. A fair quality comparison needs fixed task, data/splits/evaluation and recorded training budget/settings; more parameters alone settle none of those results.</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count a different dense architecture</w:t>
      </w:r>
    </w:p>
    <w:p>
      <w:r>
        <w:t>Recount both adjacent layers after the supplied hidden-width change.</w:t>
      </w:r>
    </w:p>
    <w:p>
      <w:pPr>
        <w:pStyle w:val="Heading2"/>
      </w:pPr>
      <w:r>
        <w:t>Complete new independent architecture and convention</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Count a new architecture independently</w:t>
      </w:r>
    </w:p>
    <w:p>
      <w:pPr>
        <w:pStyle w:val="Heading3"/>
      </w:pPr>
      <w:r>
        <w:t>Attempt this without hints</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an architecture definition alongside parameter values</w:t>
      </w:r>
    </w:p>
    <w:p>
      <w:r>
        <w:t>Someone else should know exactly which computation the count describes.</w:t>
      </w:r>
    </w:p>
    <w:p>
      <w:pPr>
        <w:pStyle w:val="Heading2"/>
      </w:pPr>
      <w:r>
        <w:t>Project artifact and evidence table</w:t>
      </w:r>
    </w:p>
    <w:p>
      <w:pPr>
        <w:spacing w:line="336" w:lineRule="auto" w:after="180"/>
      </w:pPr>
      <w:r>
        <w:rPr>
          <w:b w:val="0"/>
        </w:rPr>
        <w:t xml:space="preserve">Add a labelled </w:t>
      </w:r>
      <w:r>
        <w:rPr>
          <w:b/>
        </w:rPr>
        <w:t>parameter</w:t>
      </w:r>
      <w:r>
        <w:rPr>
          <w:b w:val="0"/>
        </w:rPr>
        <w:t xml:space="preserve">s and </w:t>
      </w:r>
      <w:r>
        <w:rPr>
          <w:b/>
        </w:rPr>
        <w:t>architecture</w:t>
      </w:r>
      <w:r>
        <w:rPr>
          <w:b w:val="0"/>
        </w:rPr>
        <w:t xml:space="preserve"> </w:t>
      </w:r>
      <w:r>
        <w:rPr>
          <w:b/>
        </w:rPr>
        <w:t>evidence</w:t>
      </w:r>
      <w:r>
        <w:rPr>
          <w:b w:val="0"/>
        </w:rPr>
        <w:t xml:space="preserve"> sheet to Image-pattern Network Investigation. Show how you can distinguish architectural choices from </w:t>
      </w:r>
      <w:r>
        <w:rPr>
          <w:b/>
        </w:rPr>
        <w:t>parameter</w:t>
      </w:r>
      <w:r>
        <w:rPr>
          <w:b w:val="0"/>
        </w:rPr>
        <w:t xml:space="preserve"> values.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Keep actual evidence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counted slot and one unmeasured claim</w:t>
      </w:r>
    </w:p>
    <w:p>
      <w:r>
        <w:t>Explain why a larger count cannot replace an evaluation.</w:t>
      </w:r>
    </w:p>
    <w:p>
      <w:pPr>
        <w:pStyle w:val="Heading2"/>
      </w:pPr>
      <w:r>
        <w:t>Retrieve and explain</w:t>
      </w:r>
    </w:p>
    <w:p>
      <w:pPr>
        <w:pStyle w:val="ListBullet"/>
      </w:pPr>
      <w:r>
        <w:t>Close your notes. Explain this goal in your own words: Distinguish architectural choices from parameter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A dense layer has 4 inputs and 2 outputs with one bias per output. Count weights, biases and total.</w:t>
      </w:r>
    </w:p>
    <w:p>
      <w:pPr>
        <w:pStyle w:val="ListBullet"/>
      </w:pPr>
      <w:r>
        <w:t>Recount the 2 to 3 to 1 model if every bias is omitted. State what the original count assumed.</w:t>
      </w:r>
    </w:p>
    <w:p>
      <w:pPr>
        <w:pStyle w:val="ListBullet"/>
      </w:pPr>
      <w:r>
        <w:t>A team says its 26-parameter model must outperform a 14-parameter model. Give a fair check and one reason the claim is unsupported.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independent3→2→2architecture and wider variant for the first individual attempt.</w:t>
      </w:r>
    </w:p>
    <w:p>
      <w:pPr>
        <w:pStyle w:val="Heading2"/>
      </w:pPr>
      <w:r>
        <w:t>Current explanation and response</w:t>
      </w:r>
    </w:p>
    <w:p>
      <w:pPr>
        <w:pStyle w:val="ListBullet"/>
      </w:pPr>
      <w:r>
        <w:t>A reproducible description needs ordered input features, layer widths, connections, activations and the exact parameter values or a way to recover them. A description of training also needs the data split and training settings. The label small neural network does not specify a computation.</w:t>
      </w:r>
    </w:p>
    <w:p>
      <w:pPr>
        <w:pStyle w:val="Heading3"/>
      </w:pPr>
      <w:r>
        <w:t>Two teams both report 13 parameters. What would you request before claiming they built the same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defines a loss so that we can measure how a particular set of parameters performs on labelled examples.</w:t>
      </w:r>
    </w:p>
    <w:p>
      <w:pPr>
        <w:pStyle w:val="ListBullet"/>
      </w:pPr>
      <w:r>
        <w:t>A team says its 26-parameter model must outperform a 14-parameter model. Give a fair check and one reason the claim is unsupported.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Count trainable weights and biases separately from activation functions.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architectural choices from parameter values</w:t>
            </w:r>
          </w:p>
        </w:tc>
        <w:tc>
          <w:tcPr>
            <w:tcW w:type="dxa" w:w="5112"/>
          </w:tcPr>
          <w:p>
            <w:r>
              <w:t>Explain the deciding step, show a trace or test, and state one limit.</w:t>
            </w:r>
          </w:p>
        </w:tc>
      </w:tr>
      <w:tr>
        <w:tc>
          <w:tcPr>
            <w:tcW w:type="dxa" w:w="5112"/>
          </w:tcPr>
          <w:p>
            <w:r>
              <w:t>Count weights and biases in a small dense network</w:t>
            </w:r>
          </w:p>
        </w:tc>
        <w:tc>
          <w:tcPr>
            <w:tcW w:type="dxa" w:w="5112"/>
          </w:tcPr>
          <w:p>
            <w:r>
              <w:t>Explain the deciding step, show a trace or test, and state one limit.</w:t>
            </w:r>
          </w:p>
        </w:tc>
      </w:tr>
      <w:tr>
        <w:tc>
          <w:tcPr>
            <w:tcW w:type="dxa" w:w="5112"/>
          </w:tcPr>
          <w:p>
            <w:r>
              <w:t>Explain why parameter count alone cannot establish quality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Count trainable weights and biases separately from activation functions.</w:t>
      </w:r>
    </w:p>
    <w:p>
      <w:pPr>
        <w:pStyle w:val="Heading3"/>
      </w:pPr>
      <w:r>
        <w:t>Practice 1: explain the deciding evidence</w:t>
      </w:r>
    </w:p>
    <w:p>
      <w:pPr>
        <w:pStyle w:val="ListBullet"/>
      </w:pPr>
      <w:r>
        <w:t>Which labelled step matches this detail? Total trainable parameters=9+4=13; ReLU adds no parameters here.</w:t>
      </w:r>
    </w:p>
    <w:p>
      <w:pPr>
        <w:pStyle w:val="ListBullet"/>
      </w:pPr>
      <w:r>
        <w:t>1. Total</w:t>
      </w:r>
    </w:p>
    <w:p>
      <w:pPr>
        <w:pStyle w:val="ListBullet"/>
      </w:pPr>
      <w:r>
        <w:t>2. Count output layer</w:t>
      </w:r>
    </w:p>
    <w:p>
      <w:pPr>
        <w:pStyle w:val="ListBullet"/>
      </w:pPr>
      <w: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Total Total trainable </w:t>
      </w:r>
      <w:r>
        <w:rPr>
          <w:b/>
        </w:rPr>
        <w:t>parameter</w:t>
      </w:r>
      <w:r>
        <w:rPr>
          <w:b w:val="0"/>
        </w:rPr>
        <w:t xml:space="preserve">s=9+4=13; ReLU adds no </w:t>
      </w:r>
      <w:r>
        <w:rPr>
          <w:b/>
        </w:rPr>
        <w:t>parameter</w:t>
      </w:r>
      <w:r>
        <w:rPr>
          <w:b w:val="0"/>
        </w:rPr>
        <w:t xml:space="preserve">s here. Count one weight for each </w:t>
      </w:r>
      <w:r>
        <w:rPr>
          <w:b/>
        </w:rPr>
        <w:t>input</w:t>
      </w:r>
      <w:r>
        <w:rPr>
          <w:b w:val="0"/>
        </w:rPr>
        <w:t>-to-unit connection and one bias for each receiving unit.</w:t>
      </w:r>
    </w:p>
    <w:p>
      <w:pPr>
        <w:spacing w:line="336" w:lineRule="auto" w:after="180"/>
      </w:pPr>
      <w:r>
        <w:rPr>
          <w:b w:val="0"/>
        </w:rPr>
        <w:t xml:space="preserve">Two </w:t>
      </w:r>
      <w:r>
        <w:rPr>
          <w:b/>
        </w:rPr>
        <w:t>input</w:t>
      </w:r>
      <w:r>
        <w:rPr>
          <w:b w:val="0"/>
        </w:rPr>
        <w:t xml:space="preserve">s connecting to three hidden units make six weights. 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w:t>
      </w:r>
    </w:p>
    <w:p>
      <w:pPr>
        <w:pStyle w:val="Heading2"/>
      </w:pPr>
      <w:r>
        <w:t>Changed-case question and optional hint</w:t>
      </w:r>
    </w:p>
    <w:p>
      <w:pPr>
        <w:pStyle w:val="Heading3"/>
      </w:pPr>
      <w:r>
        <w:t>Practice 2: explain the deciding evidence</w:t>
      </w:r>
    </w:p>
    <w:p>
      <w:pPr>
        <w:pStyle w:val="ListBullet"/>
      </w:pPr>
      <w:r>
        <w:t>Changed-case practice: Increase hidden width from 3 to4.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First layer 12 parameters; output layer 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First layer 12 </w:t>
      </w:r>
      <w:r>
        <w:rPr>
          <w:b/>
        </w:rPr>
        <w:t>parameter</w:t>
      </w:r>
      <w:r>
        <w:rPr>
          <w:b w:val="0"/>
        </w:rPr>
        <w:t xml:space="preserve">s; </w:t>
      </w:r>
      <w:r>
        <w:rPr>
          <w:b/>
        </w:rPr>
        <w:t>output</w:t>
      </w:r>
      <w:r>
        <w:rPr>
          <w:b w:val="0"/>
        </w:rPr>
        <w:t xml:space="preserve"> layer 5; total 17. Each new hidden unit adds 2 </w:t>
      </w:r>
      <w:r>
        <w:rPr>
          <w:b/>
        </w:rPr>
        <w:t>input</w:t>
      </w:r>
      <w:r>
        <w:rPr>
          <w:b w:val="0"/>
        </w:rPr>
        <w:t xml:space="preserve"> weights, 1 hidden bias and 1 outgoing weight.</w:t>
      </w:r>
    </w:p>
    <w:p>
      <w:pPr>
        <w:pStyle w:val="Heading2"/>
      </w:pPr>
      <w:r>
        <w:t>Repair and retain the record</w:t>
      </w:r>
    </w:p>
    <w:p>
      <w:pPr>
        <w:spacing w:line="336" w:lineRule="auto" w:after="180"/>
      </w:pPr>
      <w:r>
        <w:rPr>
          <w:b w:val="0"/>
        </w:rPr>
        <w:t>Review Forward passes by hand (ai-5/6). Goal: Record scores and activations in dependency order. Short practice: Why should feedback identify h before correcting only 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Parameters and architecture: the case</w:t>
      </w:r>
    </w:p>
    <w:p>
      <w:r>
        <w:drawing>
          <wp:inline xmlns:a="http://schemas.openxmlformats.org/drawingml/2006/main" xmlns:pic="http://schemas.openxmlformats.org/drawingml/2006/picture">
            <wp:extent cx="5486400" cy="3291840"/>
            <wp:docPr id="5" name="Picture 5" descr="Count trainable weights and biases separately from activation functions. Supplied facts: Dense toy architecture 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 3 biases gives 9 </w:t>
      </w:r>
      <w:r>
        <w:rPr>
          <w:b/>
        </w:rPr>
        <w:t>parameter</w:t>
      </w:r>
      <w:r>
        <w:rPr>
          <w:b w:val="0"/>
        </w:rPr>
        <w:t xml:space="preserve">s. → Count </w:t>
      </w:r>
      <w:r>
        <w:rPr>
          <w:b/>
        </w:rPr>
        <w:t>output</w:t>
      </w:r>
      <w:r>
        <w:rPr>
          <w:b w:val="0"/>
        </w:rPr>
        <w:t xml:space="preserve"> layer: 3×1=3 weights plus 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Trainable parameter count</w:t>
      </w:r>
    </w:p>
    <w:p>
      <w:r>
        <w:drawing>
          <wp:inline xmlns:a="http://schemas.openxmlformats.org/drawingml/2006/main" xmlns:pic="http://schemas.openxmlformats.org/drawingml/2006/picture">
            <wp:extent cx="5486400" cy="3096768"/>
            <wp:docPr id="7" name="Picture 7"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otal trainable parameters=9+4=13; ReLU adds no parameters here. Changed condition: Increase hidden width from 3 to4. Expected result: First layer 12 parameters; output layer 5; total 17. Reason: Each new hidden unit adds 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941320"/>
            <wp:docPr id="9" name="Picture 9"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Parameters and architecture: the case</w:t>
      </w:r>
    </w:p>
    <w:p>
      <w:pPr>
        <w:pStyle w:val="Heading3"/>
      </w:pPr>
      <w:r>
        <w:t>02. Follow the deciding steps</w:t>
      </w:r>
    </w:p>
    <w:p>
      <w:pPr>
        <w:pStyle w:val="Heading3"/>
      </w:pPr>
      <w:r>
        <w:t>03. Trainable parameter count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