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ai-5/17</w:t>
      </w:r>
    </w:p>
    <w:p>
      <w:pPr>
        <w:pStyle w:val="Title"/>
      </w:pPr>
      <w:r>
        <w:t>Initialisation and reproducibility</w:t>
      </w:r>
    </w:p>
    <w:p>
      <w:r>
        <w:t>Project: Image-pattern Network Investigation</w:t>
      </w:r>
    </w:p>
    <w:p>
      <w:pPr>
        <w:pStyle w:val="Heading1"/>
      </w:pPr>
      <w:r>
        <w:t>Save the start. Keep the protocol. Check the whole trace.</w:t>
      </w:r>
    </w:p>
    <w:p>
      <w:r>
        <w:t>Compare initialization paths and hidden-unit symmetry with a complete reproducibility record.</w:t>
      </w:r>
    </w:p>
    <w:p>
      <w:r>
        <w:t>Complete scalar starts → separate random sequence → pictured equal-distance paths → four-unit symmetry and extra-draw programs → independent new objective.</w:t>
      </w:r>
    </w:p>
    <w:p>
      <w:pPr>
        <w:pStyle w:val="Heading1"/>
      </w:pPr>
      <w:r>
        <w:t>01. What changed at the start,and what does a replay require?</w:t>
      </w:r>
    </w:p>
    <w:p>
      <w:r>
        <w:t>Save actual parameter values and the full protocol,not only a seed or final score.</w:t>
      </w:r>
    </w:p>
    <w:p>
      <w:pPr>
        <w:pStyle w:val="Heading2"/>
      </w:pPr>
      <w:r>
        <w:t>Learning goals</w:t>
      </w:r>
    </w:p>
    <w:p>
      <w:pPr>
        <w:spacing w:line="336" w:lineRule="auto" w:after="180"/>
      </w:pPr>
      <w:r>
        <w:rPr>
          <w:b w:val="0"/>
        </w:rPr>
        <w:t xml:space="preserve">I can trace how starting values affect a fixed </w:t>
      </w:r>
      <w:r>
        <w:rPr>
          <w:b/>
        </w:rPr>
        <w:t>training</w:t>
      </w:r>
      <w:r>
        <w:rPr>
          <w:b w:val="0"/>
        </w:rPr>
        <w:t xml:space="preserve"> budget.</w:t>
      </w:r>
    </w:p>
    <w:p>
      <w:pPr>
        <w:spacing w:line="336" w:lineRule="auto" w:after="180"/>
      </w:pPr>
      <w:r>
        <w:rPr>
          <w:b w:val="0"/>
        </w:rPr>
        <w:t xml:space="preserve">I can explain a simple hidden-unit </w:t>
      </w:r>
      <w:r>
        <w:rPr>
          <w:b/>
        </w:rPr>
        <w:t>symmetry</w:t>
      </w:r>
      <w:r>
        <w:rPr>
          <w:b w:val="0"/>
        </w:rPr>
        <w:t>.</w:t>
      </w:r>
    </w:p>
    <w:p>
      <w:pPr>
        <w:spacing w:line="336" w:lineRule="auto" w:after="180"/>
      </w:pPr>
      <w:r>
        <w:rPr>
          <w:b w:val="0"/>
        </w:rPr>
        <w:t>I can record enough information to replay and audit a classroom experiment.</w:t>
      </w:r>
    </w:p>
    <w:p>
      <w:pPr>
        <w:pStyle w:val="Heading2"/>
      </w:pPr>
      <w:r>
        <w:t>Retrieve the prior controlled procedure</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Regularisation and early stopping. Give an example and a mistake that the idea helps you avoid.</w:t>
      </w:r>
    </w:p>
    <w:p>
      <w:pPr>
        <w:spacing w:line="336" w:lineRule="auto" w:after="180"/>
      </w:pPr>
      <w:r>
        <w:rPr>
          <w:b w:val="0"/>
        </w:rPr>
        <w:t>Without opening the old lesson, explain one key idea from Learning rate experiments. Give an example and a mistake that the idea helps you avoid.</w:t>
      </w:r>
    </w:p>
    <w:p>
      <w:pPr>
        <w:spacing w:line="336" w:lineRule="auto" w:after="180"/>
      </w:pPr>
      <w:r>
        <w:rPr>
          <w:b w:val="0"/>
        </w:rPr>
        <w:t>Without opening the old lesson, explain one key idea from Updating parameters.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Why must an early-stopping report identify both the stop epoch and the restored checkpoint?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 xml:space="preserve">By the end, I can explain </w:t>
      </w:r>
      <w:r>
        <w:rPr>
          <w:b/>
        </w:rPr>
        <w:t>initialisation</w:t>
      </w:r>
      <w:r>
        <w:rPr>
          <w:b w:val="0"/>
        </w:rPr>
        <w:t xml:space="preserve"> and reproducibility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Trace how starting values affect a fixed </w:t>
      </w:r>
      <w:r>
        <w:rPr>
          <w:b/>
        </w:rPr>
        <w:t>training</w:t>
      </w:r>
      <w:r>
        <w:rPr>
          <w:b w:val="0"/>
        </w:rPr>
        <w:t xml:space="preserve"> budget</w:t>
      </w:r>
    </w:p>
    <w:p>
      <w:pPr>
        <w:spacing w:line="336" w:lineRule="auto" w:after="180"/>
      </w:pPr>
      <w:r>
        <w:rPr>
          <w:b w:val="0"/>
        </w:rPr>
        <w:t xml:space="preserve">Explain a simple hidden-unit </w:t>
      </w:r>
      <w:r>
        <w:rPr>
          <w:b/>
        </w:rPr>
        <w:t>symmetry</w:t>
      </w:r>
    </w:p>
    <w:p>
      <w:pPr>
        <w:spacing w:line="336" w:lineRule="auto" w:after="180"/>
      </w:pPr>
      <w:r>
        <w:rPr>
          <w:b w:val="0"/>
        </w:rPr>
        <w:t>Record enough information to replay and audit a classroom experiment</w:t>
      </w:r>
    </w:p>
    <w:p>
      <w:pPr>
        <w:pStyle w:val="Heading3"/>
      </w:pPr>
      <w:r>
        <w:t>Retrieve what you already know</w:t>
      </w:r>
    </w:p>
    <w:p>
      <w:pPr>
        <w:pStyle w:val="Heading3"/>
      </w:pPr>
      <w:r>
        <w:t>This week’s end goal</w:t>
      </w:r>
    </w:p>
    <w:p>
      <w:pPr>
        <w:pStyle w:val="Heading1"/>
      </w:pPr>
      <w:r>
        <w:t>02. Change only the initial output weight</w:t>
      </w:r>
    </w:p>
    <w:p>
      <w:r>
        <w:t>Same frozen hidden unit,two training pairs,mean objective,rate and two-update budget.</w:t>
      </w:r>
    </w:p>
    <w:p>
      <w:pPr>
        <w:pStyle w:val="Heading2"/>
      </w:pPr>
      <w:r>
        <w:t>Complete fixed protocol and recurrence</w:t>
      </w:r>
    </w:p>
    <w:p>
      <w:pPr>
        <w:spacing w:line="336" w:lineRule="auto" w:after="180"/>
      </w:pPr>
      <w:r>
        <w:rPr>
          <w:b w:val="0"/>
        </w:rPr>
        <w:t xml:space="preserve">Return to h = ReLU(x), y = vh, </w:t>
      </w:r>
      <w:r>
        <w:rPr>
          <w:b/>
        </w:rPr>
        <w:t>training</w:t>
      </w:r>
      <w:r>
        <w:rPr>
          <w:b w:val="0"/>
        </w:rPr>
        <w:t xml:space="preserve"> pairs (1, 2) and (2, 4), ordinary MSE and a frozen hidden unit. Only v is trained. Keep full-data updates, learning rate 0.1 and exactly two updates. Compare initial v values 0, 1 and 3.</w:t>
      </w:r>
    </w:p>
    <w:p>
      <w:pPr>
        <w:spacing w:line="336" w:lineRule="auto" w:after="180"/>
      </w:pPr>
      <w:r>
        <w:rPr>
          <w:b w:val="0"/>
        </w:rPr>
        <w:t>This experiment changes only the start.</w:t>
      </w:r>
    </w:p>
    <w:p>
      <w:pPr>
        <w:spacing w:line="336" w:lineRule="auto" w:after="180"/>
      </w:pPr>
      <w:r>
        <w:rPr>
          <w:b w:val="0"/>
        </w:rPr>
        <w:t>The gradient is 5(v - 2), so each step gives new v = 0.5v + 1. Signed distance from 2 halves on every update.</w:t>
      </w:r>
    </w:p>
    <w:p>
      <w:pPr>
        <w:spacing w:line="336" w:lineRule="auto" w:after="180"/>
      </w:pPr>
      <w:r>
        <w:rPr>
          <w:b w:val="0"/>
        </w:rPr>
        <w:t>Different starting distances therefore produce different losses after this finite budget, even though all three runs approach the same minimum if this exact procedure continues.</w:t>
      </w:r>
    </w:p>
    <w:p>
      <w:pPr>
        <w:pStyle w:val="Heading2"/>
      </w:pPr>
      <w:r>
        <w:t>All three starting-value traces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Initial v</w:t>
            </w:r>
          </w:p>
        </w:tc>
        <w:tc>
          <w:tcPr>
            <w:tcW w:type="dxa" w:w="2556"/>
          </w:tcPr>
          <w:p>
            <w:r>
              <w:t>After one update</w:t>
            </w:r>
          </w:p>
        </w:tc>
        <w:tc>
          <w:tcPr>
            <w:tcW w:type="dxa" w:w="2556"/>
          </w:tcPr>
          <w:p>
            <w:r>
              <w:t>After two updates</w:t>
            </w:r>
          </w:p>
        </w:tc>
        <w:tc>
          <w:tcPr>
            <w:tcW w:type="dxa" w:w="2556"/>
          </w:tcPr>
          <w:p>
            <w:r>
              <w:t>Final training MSE</w:t>
            </w:r>
          </w:p>
        </w:tc>
      </w:tr>
      <w:tr>
        <w:tc>
          <w:tcPr>
            <w:tcW w:type="dxa" w:w="2556"/>
          </w:tcPr>
          <w:p>
            <w:r>
              <w:t>0</w:t>
            </w:r>
          </w:p>
        </w:tc>
        <w:tc>
          <w:tcPr>
            <w:tcW w:type="dxa" w:w="2556"/>
          </w:tcPr>
          <w:p>
            <w:r>
              <w:t>1</w:t>
            </w:r>
          </w:p>
        </w:tc>
        <w:tc>
          <w:tcPr>
            <w:tcW w:type="dxa" w:w="2556"/>
          </w:tcPr>
          <w:p>
            <w:r>
              <w:t>1.5</w:t>
            </w:r>
          </w:p>
        </w:tc>
        <w:tc>
          <w:tcPr>
            <w:tcW w:type="dxa" w:w="2556"/>
          </w:tcPr>
          <w:p>
            <w:r>
              <w:t>0.625</w:t>
            </w:r>
          </w:p>
        </w:tc>
      </w:tr>
      <w:tr>
        <w:tc>
          <w:tcPr>
            <w:tcW w:type="dxa" w:w="2556"/>
          </w:tcPr>
          <w:p>
            <w:r>
              <w:t>1</w:t>
            </w:r>
          </w:p>
        </w:tc>
        <w:tc>
          <w:tcPr>
            <w:tcW w:type="dxa" w:w="2556"/>
          </w:tcPr>
          <w:p>
            <w:r>
              <w:t>1.5</w:t>
            </w:r>
          </w:p>
        </w:tc>
        <w:tc>
          <w:tcPr>
            <w:tcW w:type="dxa" w:w="2556"/>
          </w:tcPr>
          <w:p>
            <w:r>
              <w:t>1.75</w:t>
            </w:r>
          </w:p>
        </w:tc>
        <w:tc>
          <w:tcPr>
            <w:tcW w:type="dxa" w:w="2556"/>
          </w:tcPr>
          <w:p>
            <w:r>
              <w:t>0.15625</w:t>
            </w:r>
          </w:p>
        </w:tc>
      </w:tr>
      <w:tr>
        <w:tc>
          <w:tcPr>
            <w:tcW w:type="dxa" w:w="2556"/>
          </w:tcPr>
          <w:p>
            <w:r>
              <w:t>3</w:t>
            </w:r>
          </w:p>
        </w:tc>
        <w:tc>
          <w:tcPr>
            <w:tcW w:type="dxa" w:w="2556"/>
          </w:tcPr>
          <w:p>
            <w:r>
              <w:t>2.5</w:t>
            </w:r>
          </w:p>
        </w:tc>
        <w:tc>
          <w:tcPr>
            <w:tcW w:type="dxa" w:w="2556"/>
          </w:tcPr>
          <w:p>
            <w:r>
              <w:t>2.25</w:t>
            </w:r>
          </w:p>
        </w:tc>
        <w:tc>
          <w:tcPr>
            <w:tcW w:type="dxa" w:w="2556"/>
          </w:tcPr>
          <w:p>
            <w:r>
              <w:t>0.15625</w:t>
            </w:r>
          </w:p>
        </w:tc>
      </w:tr>
    </w:tbl>
    <w:p>
      <w:pPr>
        <w:pStyle w:val="Heading2"/>
      </w:pPr>
      <w:r>
        <w:t>Equal distance and unequal final models</w:t>
      </w:r>
    </w:p>
    <w:p>
      <w:pPr>
        <w:spacing w:line="336" w:lineRule="auto" w:after="180"/>
      </w:pPr>
      <w:r>
        <w:rPr>
          <w:b w:val="0"/>
        </w:rPr>
        <w:t>The equal losses for starts 1 and 3 arise because they are equally distant from 2. They do not have equal final parameters.</w:t>
      </w:r>
    </w:p>
    <w:p>
      <w:pPr>
        <w:spacing w:line="336" w:lineRule="auto" w:after="180"/>
      </w:pPr>
      <w:r>
        <w:rPr>
          <w:b w:val="0"/>
        </w:rPr>
        <w:t>This simple convex example does not show the multiple solutions or inactive units that can occur in larger networks.</w:t>
      </w:r>
    </w:p>
    <w:p>
      <w:pPr>
        <w:pStyle w:val="Heading2"/>
      </w:pPr>
      <w:r>
        <w:t>Name given and missing facts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Read the complete scalar traces and the separate random-draw example</w:t>
      </w:r>
    </w:p>
    <w:p>
      <w:r>
        <w:t>A random sequence,parameter assignment and training protocol are different parts of the record.</w:t>
      </w:r>
    </w:p>
    <w:p>
      <w:pPr>
        <w:pStyle w:val="Heading2"/>
      </w:pPr>
      <w:r>
        <w:t>Main saved starts,states and predictions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Main initial v</w:t>
            </w:r>
          </w:p>
        </w:tc>
        <w:tc>
          <w:tcPr>
            <w:tcW w:type="dxa" w:w="2556"/>
          </w:tcPr>
          <w:p>
            <w:r>
              <w:t>Three saved states(0, 1, 2 updates)</w:t>
            </w:r>
          </w:p>
        </w:tc>
        <w:tc>
          <w:tcPr>
            <w:tcW w:type="dxa" w:w="2556"/>
          </w:tcPr>
          <w:p>
            <w:r>
              <w:t>Final training MSE 2.5(v−2)²</w:t>
            </w:r>
          </w:p>
        </w:tc>
        <w:tc>
          <w:tcPr>
            <w:tcW w:type="dxa" w:w="2556"/>
          </w:tcPr>
          <w:p>
            <w:r>
              <w:t>Final prediction at x1</w:t>
            </w:r>
          </w:p>
        </w:tc>
      </w:tr>
      <w:tr>
        <w:tc>
          <w:tcPr>
            <w:tcW w:type="dxa" w:w="2556"/>
          </w:tcPr>
          <w:p>
            <w:r>
              <w:t>0</w:t>
            </w:r>
          </w:p>
        </w:tc>
        <w:tc>
          <w:tcPr>
            <w:tcW w:type="dxa" w:w="2556"/>
          </w:tcPr>
          <w:p>
            <w:r>
              <w:t>[0, 1, 1.5]</w:t>
            </w:r>
          </w:p>
        </w:tc>
        <w:tc>
          <w:tcPr>
            <w:tcW w:type="dxa" w:w="2556"/>
          </w:tcPr>
          <w:p>
            <w:r>
              <w:t>0.625</w:t>
            </w:r>
          </w:p>
        </w:tc>
        <w:tc>
          <w:tcPr>
            <w:tcW w:type="dxa" w:w="2556"/>
          </w:tcPr>
          <w:p>
            <w:r>
              <w:t>1.5</w:t>
            </w:r>
          </w:p>
        </w:tc>
      </w:tr>
      <w:tr>
        <w:tc>
          <w:tcPr>
            <w:tcW w:type="dxa" w:w="2556"/>
          </w:tcPr>
          <w:p>
            <w:r>
              <w:t>1</w:t>
            </w:r>
          </w:p>
        </w:tc>
        <w:tc>
          <w:tcPr>
            <w:tcW w:type="dxa" w:w="2556"/>
          </w:tcPr>
          <w:p>
            <w:r>
              <w:t>[1, 1.5, 1.75]</w:t>
            </w:r>
          </w:p>
        </w:tc>
        <w:tc>
          <w:tcPr>
            <w:tcW w:type="dxa" w:w="2556"/>
          </w:tcPr>
          <w:p>
            <w:r>
              <w:t>0.15625</w:t>
            </w:r>
          </w:p>
        </w:tc>
        <w:tc>
          <w:tcPr>
            <w:tcW w:type="dxa" w:w="2556"/>
          </w:tcPr>
          <w:p>
            <w:r>
              <w:t>1.75</w:t>
            </w:r>
          </w:p>
        </w:tc>
      </w:tr>
      <w:tr>
        <w:tc>
          <w:tcPr>
            <w:tcW w:type="dxa" w:w="2556"/>
          </w:tcPr>
          <w:p>
            <w:r>
              <w:t>3</w:t>
            </w:r>
          </w:p>
        </w:tc>
        <w:tc>
          <w:tcPr>
            <w:tcW w:type="dxa" w:w="2556"/>
          </w:tcPr>
          <w:p>
            <w:r>
              <w:t>[3, 2.5, 2.25]</w:t>
            </w:r>
          </w:p>
        </w:tc>
        <w:tc>
          <w:tcPr>
            <w:tcW w:type="dxa" w:w="2556"/>
          </w:tcPr>
          <w:p>
            <w:r>
              <w:t>0.15625</w:t>
            </w:r>
          </w:p>
        </w:tc>
        <w:tc>
          <w:tcPr>
            <w:tcW w:type="dxa" w:w="2556"/>
          </w:tcPr>
          <w:p>
            <w:r>
              <w:t>2.25</w:t>
            </w:r>
          </w:p>
        </w:tc>
      </w:tr>
    </w:tbl>
    <w:p>
      <w:pPr>
        <w:pStyle w:val="Heading2"/>
      </w:pPr>
      <w:r>
        <w:t>Pseudorandom sequence and explicit separation</w:t>
      </w:r>
    </w:p>
    <w:p>
      <w:pPr>
        <w:spacing w:line="336" w:lineRule="auto" w:after="180"/>
      </w:pPr>
      <w:r>
        <w:rPr>
          <w:b w:val="0"/>
        </w:rPr>
        <w:t xml:space="preserve">A pseudorandom generator produces a sequence determined by its state. In the same Python setup, recreating a local generator with the same </w:t>
      </w:r>
      <w:r>
        <w:rPr>
          <w:b/>
        </w:rPr>
        <w:t>seed</w:t>
      </w:r>
      <w:r>
        <w:rPr>
          <w:b w:val="0"/>
        </w:rPr>
        <w:t xml:space="preserve"> and making the same calls reproduces the sequence below.</w:t>
      </w:r>
    </w:p>
    <w:p>
      <w:pPr>
        <w:spacing w:line="336" w:lineRule="auto" w:after="180"/>
      </w:pPr>
      <w:r>
        <w:rPr>
          <w:b w:val="0"/>
        </w:rPr>
        <w:t>Saving the generated values also removes ambiguity about which draw became which parameter.</w:t>
      </w:r>
    </w:p>
    <w:p>
      <w:pPr>
        <w:spacing w:line="336" w:lineRule="auto" w:after="180"/>
      </w:pPr>
      <w:r>
        <w:rPr>
          <w:b w:val="0"/>
        </w:rPr>
        <w:t>The code contains two separate demonstrations. Four uniform random draws from a local seeded generator show repeatability of that sequence in the same setup with the same calls. The three scalar training runs instead start at the explicit values 0, 1, 3; they do not use those draws. The uniform range−1to1is a classroom illustration, not an initialization recommendation.</w:t>
      </w:r>
    </w:p>
    <w:p>
      <w:pPr>
        <w:spacing w:line="336" w:lineRule="auto" w:after="180"/>
      </w:pPr>
      <w:r>
        <w:rPr>
          <w:b w:val="0"/>
        </w:rPr>
        <w:t>Identical seed plus different draw order can assign different values to weights. Save actual values, their names/order and the environment as well as the seed.</w:t>
      </w:r>
    </w:p>
    <w:p>
      <w:pPr>
        <w:spacing w:line="336" w:lineRule="auto" w:after="180"/>
      </w:pPr>
      <w:r>
        <w:rPr>
          <w:b w:val="0"/>
        </w:rPr>
        <w:t xml:space="preserve">The four random numbers illustrate a saved </w:t>
      </w:r>
      <w:r>
        <w:rPr>
          <w:b/>
        </w:rPr>
        <w:t>initialisation</w:t>
      </w:r>
      <w:r>
        <w:rPr>
          <w:b w:val="0"/>
        </w:rPr>
        <w:t xml:space="preserve"> sequence; they are not used in the three separate scalar </w:t>
      </w:r>
      <w:r>
        <w:rPr>
          <w:b/>
        </w:rPr>
        <w:t>training</w:t>
      </w:r>
      <w:r>
        <w:rPr>
          <w:b w:val="0"/>
        </w:rPr>
        <w:t xml:space="preserve"> runs.</w:t>
      </w:r>
    </w:p>
    <w:p>
      <w:pPr>
        <w:spacing w:line="336" w:lineRule="auto" w:after="180"/>
      </w:pPr>
      <w:r>
        <w:rPr>
          <w:b w:val="0"/>
        </w:rPr>
        <w:t xml:space="preserve">The range [-1, 1] is a classroom choice, not a general recommendation for network </w:t>
      </w:r>
      <w:r>
        <w:rPr>
          <w:b/>
        </w:rPr>
        <w:t>initialisation</w:t>
      </w:r>
      <w:r>
        <w:rPr>
          <w:b w:val="0"/>
        </w:rPr>
        <w:t xml:space="preserve">. An extra random draw before assigning weights shifts which value is used, even if the </w:t>
      </w:r>
      <w:r>
        <w:rPr>
          <w:b/>
        </w:rPr>
        <w:t>seed</w:t>
      </w:r>
      <w:r>
        <w:rPr>
          <w:b w:val="0"/>
        </w:rPr>
        <w:t xml:space="preserve"> stays the same.</w:t>
      </w:r>
    </w:p>
    <w:p>
      <w:pPr>
        <w:pStyle w:val="Heading2"/>
      </w:pPr>
      <w:r>
        <w:t>Complete runnable sequence and scalar-training comparison</w:t>
      </w:r>
    </w:p>
    <w:p>
      <w:r>
        <w:rPr>
          <w:rFonts w:ascii="Courier New" w:hAnsi="Courier New"/>
          <w:sz w:val="18"/>
        </w:rPr>
        <w:t>from random import Random</w:t>
        <w:br/>
        <w:br/>
        <w:t>def initial_values(seed):</w:t>
        <w:br/>
        <w:t xml:space="preserve">    rng = Random(seed)</w:t>
        <w:br/>
        <w:t xml:space="preserve">    return [rng.uniform(-1.0, 1.0) for _ in range(4)]</w:t>
        <w:br/>
        <w:br/>
        <w:t>def train(v):</w:t>
        <w:br/>
        <w:t xml:space="preserve">    states = [v]</w:t>
        <w:br/>
        <w:t xml:space="preserve">    for _ in range(2):</w:t>
        <w:br/>
        <w:t xml:space="preserve">        v = v - 0.1 * 5 * (v - 2)</w:t>
        <w:br/>
        <w:t xml:space="preserve">        states.append(v)</w:t>
        <w:br/>
        <w:t xml:space="preserve">    return states</w:t>
        <w:br/>
        <w:br/>
        <w:t>first = initial_values(17)</w:t>
        <w:br/>
        <w:t>second = initial_values(17)</w:t>
        <w:br/>
        <w:t>assert first == second</w:t>
        <w:br/>
        <w:t>print(first)</w:t>
        <w:br/>
        <w:t>for start in [0.0, 1.0, 3.0]:</w:t>
        <w:br/>
        <w:t xml:space="preserve">    print(start, train(start))</w:t>
      </w:r>
    </w:p>
    <w:p>
      <w:pPr>
        <w:pStyle w:val="Heading2"/>
      </w:pPr>
      <w:r>
        <w:t>Connect the picture and the saved starting values</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Connect the picture and the explanation</w:t>
      </w:r>
    </w:p>
    <w:p>
      <w:pPr>
        <w:pStyle w:val="Heading1"/>
      </w:pPr>
      <w:r>
        <w:t>04. Compare equal losses without declaring identical models</w:t>
      </w:r>
    </w:p>
    <w:p>
      <w:r>
        <w:t>Keep all starting values and paths in the report.</w:t>
      </w:r>
    </w:p>
    <w:p>
      <w:pPr>
        <w:pStyle w:val="Heading2"/>
      </w:pPr>
      <w:r>
        <w:t>Current equal-loss task</w:t>
      </w:r>
    </w:p>
    <w:p>
      <w:pPr>
        <w:pStyle w:val="ListBullet"/>
      </w:pPr>
      <w:r>
        <w:t>The lesson runs starting at 1 and 3 finish with the same training MSE. Give their final v values and explain the equality without calling the models identical.</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pictured exact replay</w:t>
      </w:r>
    </w:p>
    <w:p>
      <w:pPr>
        <w:pStyle w:val="ListBullet"/>
      </w:pPr>
      <w:r>
        <w:t>Change: Repeat the a = 0 run with identical arithmetic and settings.</w:t>
      </w:r>
    </w:p>
    <w:p>
      <w:pPr>
        <w:pStyle w:val="Heading2"/>
      </w:pPr>
      <w:r>
        <w:t>Check after predicting · reference / check after trying</w:t>
      </w:r>
    </w:p>
    <w:p>
      <w:pPr>
        <w:spacing w:line="336" w:lineRule="auto" w:after="180"/>
      </w:pPr>
      <w:r>
        <w:rPr>
          <w:b/>
        </w:rPr>
        <w:t>Prediction</w:t>
      </w:r>
      <w:r>
        <w:rPr>
          <w:b w:val="0"/>
        </w:rPr>
        <w:t>: It again reaches 1 then 1.5 in this deterministic toy calculation.</w:t>
      </w:r>
    </w:p>
    <w:p>
      <w:pPr>
        <w:spacing w:line="336" w:lineRule="auto" w:after="180"/>
      </w:pPr>
      <w:r>
        <w:rPr>
          <w:b w:val="0"/>
        </w:rPr>
        <w:t>Reason: Identical initial state and update rules determine the same arithmetic trace.</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Trace different scalar starts,then inspect identical hidden units</w:t>
      </w:r>
    </w:p>
    <w:p>
      <w:r>
        <w:t>Name the exact formula before interpreting a matching result.</w:t>
      </w:r>
    </w:p>
    <w:p>
      <w:pPr>
        <w:pStyle w:val="Heading2"/>
      </w:pPr>
      <w:r>
        <w:t>Complete pictured scalar facts and separate scope</w:t>
      </w:r>
    </w:p>
    <w:p>
      <w:pPr>
        <w:spacing w:line="336" w:lineRule="auto" w:after="180"/>
      </w:pPr>
      <w:r>
        <w:rPr>
          <w:b w:val="0"/>
        </w:rPr>
        <w:t xml:space="preserve">Reproduce two </w:t>
      </w:r>
      <w:r>
        <w:rPr>
          <w:b/>
        </w:rPr>
        <w:t>training</w:t>
      </w:r>
      <w:r>
        <w:rPr>
          <w:b w:val="0"/>
        </w:rPr>
        <w:t xml:space="preserve"> traces by saving their distinct initial values.</w:t>
      </w:r>
    </w:p>
    <w:p>
      <w:pPr>
        <w:spacing w:line="336" w:lineRule="auto" w:after="180"/>
      </w:pPr>
      <w:r>
        <w:rPr>
          <w:b w:val="0"/>
        </w:rPr>
        <w:t>Loss J(a)=(a-2)²; gradient 2(a-2); rate 0.25; two updates. Restart from a = 0 and separately a = 4.</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 uses a separate scalar objective J(a)=(a−2)², gradient 2(a−2), rate.25 and two updates. Start0 gives0→1→1.5; start 4 gives4→3→2.5; both final losses.25 because distances from 2 are equal. Repeating start 0 with identical arithmetic and settings repeats its path. The main MSEobjective2.5(v−2)²uses rate.1 and starts 0/1/3. The two-unit symmetry extension below is a third, explicitly defined computation.</w:t>
      </w:r>
    </w:p>
    <w:p>
      <w:pPr>
        <w:pStyle w:val="Heading2"/>
      </w:pPr>
      <w:r>
        <w:t>Trace both scalar starts and equal distances</w:t>
      </w:r>
    </w:p>
    <w:p>
      <w:r>
        <w:drawing>
          <wp:inline xmlns:a="http://schemas.openxmlformats.org/drawingml/2006/main" xmlns:pic="http://schemas.openxmlformats.org/drawingml/2006/picture">
            <wp:extent cx="5486400" cy="3337560"/>
            <wp:docPr id="1" name="Picture 1" descr="Start from 0: Updates: a = 1 then 1.5; final loss 0.25. → Start from 4: Updates: a = 3 then 2.5; final loss 0.25. → Record experiment: Save initial values, rate, objective and update count; the same final loss hides different parameter paths."/>
            <wp:cNvGraphicFramePr>
              <a:graphicFrameLocks noChangeAspect="1"/>
            </wp:cNvGraphicFramePr>
            <a:graphic>
              <a:graphicData uri="http://schemas.openxmlformats.org/drawingml/2006/picture">
                <pic:pic>
                  <pic:nvPicPr>
                    <pic:cNvPr id="0" name="academy-story-ai-5-17-02.png"/>
                    <pic:cNvPicPr/>
                  </pic:nvPicPr>
                  <pic:blipFill>
                    <a:blip r:embed="rId9"/>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Start from 0</w:t>
            </w:r>
          </w:p>
        </w:tc>
        <w:tc>
          <w:tcPr>
            <w:tcW w:type="dxa" w:w="5112"/>
          </w:tcPr>
          <w:p>
            <w:r>
              <w:t>Updates: a = 1 then 1.5; final loss 0.25.</w:t>
            </w:r>
          </w:p>
        </w:tc>
      </w:tr>
      <w:tr>
        <w:tc>
          <w:tcPr>
            <w:tcW w:type="dxa" w:w="5112"/>
          </w:tcPr>
          <w:p>
            <w:r>
              <w:t>2. Start from 4</w:t>
            </w:r>
          </w:p>
        </w:tc>
        <w:tc>
          <w:tcPr>
            <w:tcW w:type="dxa" w:w="5112"/>
          </w:tcPr>
          <w:p>
            <w:r>
              <w:t>Updates: a = 3 then 2.5; final loss 0.25.</w:t>
            </w:r>
          </w:p>
        </w:tc>
      </w:tr>
      <w:tr>
        <w:tc>
          <w:tcPr>
            <w:tcW w:type="dxa" w:w="5112"/>
          </w:tcPr>
          <w:p>
            <w:r>
              <w:t>3. Record experiment</w:t>
            </w:r>
          </w:p>
        </w:tc>
        <w:tc>
          <w:tcPr>
            <w:tcW w:type="dxa" w:w="5112"/>
          </w:tcPr>
          <w:p>
            <w:r>
              <w:t>Save initial values, rate, objective and update count; the same final loss hides different parameter paths.</w:t>
            </w:r>
          </w:p>
        </w:tc>
      </w:tr>
    </w:tbl>
    <w:p>
      <w:r>
        <w:t>Match each pictured step to the supplied facts. This is a worked teaching case, not an independent assessment.</w:t>
      </w:r>
    </w:p>
    <w:p>
      <w:pPr>
        <w:spacing w:line="336" w:lineRule="auto" w:after="180"/>
      </w:pPr>
      <w:r>
        <w:rPr>
          <w:b/>
        </w:rPr>
        <w:t>Initialisation</w:t>
      </w:r>
      <w:r>
        <w:rPr>
          <w:b w:val="0"/>
        </w:rPr>
        <w:t xml:space="preserve"> supplies the parameter values before learning begins. The same update rule can follow different paths from different starts.</w:t>
      </w:r>
    </w:p>
    <w:p>
      <w:pPr>
        <w:spacing w:line="336" w:lineRule="auto" w:after="180"/>
      </w:pPr>
      <w:r>
        <w:rPr>
          <w:b w:val="0"/>
        </w:rPr>
        <w:t>Here the two paths end on opposite sides of two and have equal squared distance, so equal loss does not imply equal parameters. Save initial values and settings to reproduce this arithmetic, as well as the final result.</w:t>
      </w:r>
    </w:p>
    <w:p>
      <w:pPr>
        <w:pStyle w:val="Heading2"/>
      </w:pPr>
      <w:r>
        <w:t>Predict the identical restart</w:t>
      </w:r>
    </w:p>
    <w:p>
      <w:pPr>
        <w:pStyle w:val="ListBullet"/>
      </w:pPr>
      <w:r>
        <w:t>Change one thing: Repeat the a = 0 run with identical arithmetic and settings.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41904"/>
            <wp:docPr id="2" name="Picture 2" descr="Original case: Save initial values, rate, objective and update count; the same final loss hides different parameter paths. Changed condition: Repeat the a = 0 run with identical arithmetic and settings. Expected result: It again reaches 1 then 1.5 in this deterministic toy calculation. Reason: Identical initial state and update rules determine the same arithmetic trace."/>
            <wp:cNvGraphicFramePr>
              <a:graphicFrameLocks noChangeAspect="1"/>
            </wp:cNvGraphicFramePr>
            <a:graphic>
              <a:graphicData uri="http://schemas.openxmlformats.org/drawingml/2006/picture">
                <pic:pic>
                  <pic:nvPicPr>
                    <pic:cNvPr id="0" name="academy-story-ai-5-17-04.png"/>
                    <pic:cNvPicPr/>
                  </pic:nvPicPr>
                  <pic:blipFill>
                    <a:blip r:embed="rId10"/>
                    <a:stretch>
                      <a:fillRect/>
                    </a:stretch>
                  </pic:blipFill>
                  <pic:spPr>
                    <a:xfrm>
                      <a:off x="0" y="0"/>
                      <a:ext cx="5486400" cy="3041904"/>
                    </a:xfrm>
                    <a:prstGeom prst="rect"/>
                  </pic:spPr>
                </pic:pic>
              </a:graphicData>
            </a:graphic>
          </wp:inline>
        </w:drawing>
      </w:r>
    </w:p>
    <w:p>
      <w:pPr>
        <w:pStyle w:val="Heading2"/>
      </w:pPr>
      <w:r>
        <w:t>Explain replay limits and matching losses</w:t>
      </w:r>
    </w:p>
    <w:p>
      <w:pPr>
        <w:pStyle w:val="ListBullet"/>
      </w:pPr>
      <w:r>
        <w:t>A saved seed alone does not reproduce every software or hardware execution; record environment and nondeterminism too.</w:t>
      </w:r>
    </w:p>
    <w:p>
      <w:pPr>
        <w:pStyle w:val="ListBullet"/>
      </w:pPr>
      <w:r>
        <w:t>Read the labelled picture: Does the matching final loss mean the parameter values are equal? Point to the relevant step in the picture, then write the changed result and the rule or evidence that supports it.</w:t>
      </w:r>
    </w:p>
    <w:p>
      <w:pPr>
        <w:pStyle w:val="Heading2"/>
      </w:pPr>
      <w:r>
        <w:t>Complete givens for the two-unit symmetry extension</w:t>
      </w:r>
    </w:p>
    <w:p>
      <w:pPr>
        <w:spacing w:line="336" w:lineRule="auto" w:after="180"/>
      </w:pPr>
      <w:r>
        <w:rPr>
          <w:b w:val="0"/>
        </w:rPr>
        <w:t>For the symmetry extension, use y=aReLU(ux)+bReLU(vx), parameter order[u, v, a, b], x1, target 1, all four original parameters 1 and rate.1. Both hidden scores and activations are 1, y2, residual 1. Each old-state squared-loss gradient is2, so one simultaneous step makes every parameter.8. New hidden activations are[.8, .8], y=.8×.8+.8×.8=1.28, and loss(.28)²=.0784. The units still match.</w:t>
      </w:r>
    </w:p>
    <w:p>
      <w:pPr>
        <w:spacing w:line="336" w:lineRule="auto" w:after="180"/>
      </w:pPr>
      <w:r>
        <w:rPr>
          <w:b w:val="0"/>
        </w:rPr>
        <w:t>Here u and v are input weights and a and b are output weights; these names are separate from the main single trained output v.</w:t>
      </w:r>
    </w:p>
    <w:p>
      <w:pPr>
        <w:pStyle w:val="Heading2"/>
      </w:pPr>
      <w:r>
        <w:t>Trace and explain the two-unit update</w:t>
      </w:r>
    </w:p>
    <w:p>
      <w:pPr>
        <w:pStyle w:val="Heading3"/>
      </w:pPr>
      <w:r>
        <w:t>Identical units receive identical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Hidden unit</w:t>
            </w:r>
          </w:p>
        </w:tc>
        <w:tc>
          <w:tcPr>
            <w:tcW w:type="dxa" w:w="3408"/>
          </w:tcPr>
          <w:p>
            <w:r>
              <w:t>Before the update</w:t>
            </w:r>
          </w:p>
        </w:tc>
        <w:tc>
          <w:tcPr>
            <w:tcW w:type="dxa" w:w="3408"/>
          </w:tcPr>
          <w:p>
            <w:r>
              <w:t>After the update</w:t>
            </w:r>
          </w:p>
        </w:tc>
      </w:tr>
      <w:tr>
        <w:tc>
          <w:tcPr>
            <w:tcW w:type="dxa" w:w="3408"/>
          </w:tcPr>
          <w:p>
            <w:r>
              <w:t>First ReLU unit</w:t>
            </w:r>
          </w:p>
        </w:tc>
        <w:tc>
          <w:tcPr>
            <w:tcW w:type="dxa" w:w="3408"/>
          </w:tcPr>
          <w:p>
            <w:r>
              <w:t>u is 1 and a is 1</w:t>
            </w:r>
          </w:p>
        </w:tc>
        <w:tc>
          <w:tcPr>
            <w:tcW w:type="dxa" w:w="3408"/>
          </w:tcPr>
          <w:p>
            <w:r>
              <w:t>u is 0.8 and a is 0.8</w:t>
            </w:r>
          </w:p>
        </w:tc>
      </w:tr>
      <w:tr>
        <w:tc>
          <w:tcPr>
            <w:tcW w:type="dxa" w:w="3408"/>
          </w:tcPr>
          <w:p>
            <w:r>
              <w:t>Second ReLU unit</w:t>
            </w:r>
          </w:p>
        </w:tc>
        <w:tc>
          <w:tcPr>
            <w:tcW w:type="dxa" w:w="3408"/>
          </w:tcPr>
          <w:p>
            <w:r>
              <w:t>v is 1 and b is 1</w:t>
            </w:r>
          </w:p>
        </w:tc>
        <w:tc>
          <w:tcPr>
            <w:tcW w:type="dxa" w:w="3408"/>
          </w:tcPr>
          <w:p>
            <w:r>
              <w:t>v is 0.8 and b is 0.8</w:t>
            </w:r>
          </w:p>
        </w:tc>
      </w:tr>
    </w:tbl>
    <w:p>
      <w:r>
        <w:t>In this separate two-unit example there are no biases. At x = 1, output is 2 and target is 1. Each of the four squared-error partial gradients equals 2. A simultaneous update at rate 0.1 changes every weight from 1 to 0.8 and keeps the units identical.</w:t>
      </w:r>
    </w:p>
    <w:p>
      <w:pPr>
        <w:pStyle w:val="Heading3"/>
      </w:pPr>
      <w:r>
        <w:t>For x = 1, calculate the two-unit output and squared error before and after the shown simultaneous update. Have the units become different?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Initialisation and reproducibility</w:t>
      </w:r>
    </w:p>
    <w:p>
      <w:pPr>
        <w:pStyle w:val="Heading3"/>
      </w:pPr>
      <w:r>
        <w:t>The facts we will use</w:t>
      </w:r>
    </w:p>
    <w:p>
      <w:r>
        <w:drawing>
          <wp:inline xmlns:a="http://schemas.openxmlformats.org/drawingml/2006/main" xmlns:pic="http://schemas.openxmlformats.org/drawingml/2006/picture">
            <wp:extent cx="5486400" cy="5185229"/>
            <wp:docPr id="3" name="Picture 3" descr="Initialisation and reproducibility. Start from 0: Updates: a = 1 then 1.5; final loss 0.25.. Start from 4: Updates: a = 3 then 2.5; final loss 0.25.. Record experiment: Save initial values, rate, objective and update count; the same final loss hides different parameter paths."/>
            <wp:cNvGraphicFramePr>
              <a:graphicFrameLocks noChangeAspect="1"/>
            </wp:cNvGraphicFramePr>
            <a:graphic>
              <a:graphicData uri="http://schemas.openxmlformats.org/drawingml/2006/picture">
                <pic:pic>
                  <pic:nvPicPr>
                    <pic:cNvPr id="0" name="academy-visual-ai-5-17.png"/>
                    <pic:cNvPicPr/>
                  </pic:nvPicPr>
                  <pic:blipFill>
                    <a:blip r:embed="rId11"/>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Repair seed-only records and identical-unit assumptions</w:t>
      </w:r>
    </w:p>
    <w:p>
      <w:r>
        <w:t>A controlled starting-value comparison is not a guarantee for every architecture.</w:t>
      </w:r>
    </w:p>
    <w:p>
      <w:pPr>
        <w:pStyle w:val="Heading2"/>
      </w:pPr>
      <w:r>
        <w:t>Complete two-unit gradients,symmetry and all-zero limitation</w:t>
      </w:r>
    </w:p>
    <w:p>
      <w:pPr>
        <w:spacing w:line="336" w:lineRule="auto" w:after="180"/>
      </w:pPr>
      <w:r>
        <w:rPr>
          <w:b w:val="0"/>
        </w:rPr>
        <w:t xml:space="preserve">For the two-unit example, y = a ReLU(ux) + b ReLU(vx). At x = 1, u = v = a = b = 1, </w:t>
      </w:r>
      <w:r>
        <w:rPr>
          <w:b/>
        </w:rPr>
        <w:t>output</w:t>
      </w:r>
      <w:r>
        <w:rPr>
          <w:b w:val="0"/>
        </w:rPr>
        <w:t xml:space="preserve"> is 2 and target is 1. Because both ReLUs are in their positive region, changing any one parameter slightly changes y at rate 1.</w:t>
      </w:r>
    </w:p>
    <w:p>
      <w:pPr>
        <w:spacing w:line="336" w:lineRule="auto" w:after="180"/>
      </w:pPr>
      <w:r>
        <w:rPr>
          <w:b w:val="0"/>
        </w:rPr>
        <w:t>Squared-error gradient is twice residual times that sensitivity, so each gradient is 2. Students can check it with the symmetric numerical probe from Week 10.</w:t>
      </w:r>
    </w:p>
    <w:p>
      <w:pPr>
        <w:spacing w:line="336" w:lineRule="auto" w:after="180"/>
      </w:pPr>
      <w:r>
        <w:rPr>
          <w:b w:val="0"/>
        </w:rPr>
        <w:t xml:space="preserve">With identical initial weights, identical data and deterministic symmetric updates, these units remain copies and cannot learn distinct roles through those updates alone. Different hidden weights can break the </w:t>
      </w:r>
      <w:r>
        <w:rPr>
          <w:b/>
        </w:rPr>
        <w:t>symmetry</w:t>
      </w:r>
      <w:r>
        <w:rPr>
          <w:b w:val="0"/>
        </w:rPr>
        <w:t>.</w:t>
      </w:r>
    </w:p>
    <w:p>
      <w:pPr>
        <w:spacing w:line="336" w:lineRule="auto" w:after="180"/>
      </w:pPr>
      <w:r>
        <w:rPr>
          <w:b w:val="0"/>
        </w:rPr>
        <w:t xml:space="preserve">For example, u = 1 and v = -1 give hidden activations [1, 0] at x = 1 and [0, 1] at x = -1. This demonstrates different responses, not a guarantee of successful </w:t>
      </w:r>
      <w:r>
        <w:rPr>
          <w:b/>
        </w:rPr>
        <w:t>training</w:t>
      </w:r>
      <w:r>
        <w:rPr>
          <w:b w:val="0"/>
        </w:rPr>
        <w:t>.</w:t>
      </w:r>
    </w:p>
    <w:p>
      <w:pPr>
        <w:spacing w:line="336" w:lineRule="auto" w:after="180"/>
      </w:pPr>
      <w:r>
        <w:rPr>
          <w:b w:val="0"/>
        </w:rPr>
        <w:t>Zero is not always an invalid start: v = 0 worked in our single trained-</w:t>
      </w:r>
      <w:r>
        <w:rPr>
          <w:b/>
        </w:rPr>
        <w:t>output</w:t>
      </w:r>
      <w:r>
        <w:rPr>
          <w:b w:val="0"/>
        </w:rPr>
        <w:t>-weight model.</w:t>
      </w:r>
    </w:p>
    <w:p>
      <w:pPr>
        <w:spacing w:line="336" w:lineRule="auto" w:after="180"/>
      </w:pPr>
      <w:r>
        <w:rPr>
          <w:b w:val="0"/>
        </w:rPr>
        <w:t>But setting all four weights to zero in the two-unit product model leaves every single-coordinate loss probe unchanged, because each path still contains a zero factor.</w:t>
      </w:r>
    </w:p>
    <w:p>
      <w:pPr>
        <w:spacing w:line="336" w:lineRule="auto" w:after="180"/>
      </w:pPr>
      <w:r>
        <w:rPr>
          <w:b w:val="0"/>
        </w:rPr>
        <w:t>Do not generalise the success of one scalar start to every architecture.</w:t>
      </w:r>
    </w:p>
    <w:p>
      <w:pPr>
        <w:pStyle w:val="Heading2"/>
      </w:pPr>
      <w:r>
        <w:t>Try the extra-preview-draw investigation</w:t>
      </w:r>
    </w:p>
    <w:p>
      <w:pPr>
        <w:pStyle w:val="ListBullet"/>
      </w:pPr>
      <w:r>
        <w:t>Both runs use the same seed and generator. Run A assigns the first four draws to its weights. Run B draws a preview number first, then assigns the next four. Must the initial weight arrays match? What should be saved?</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start,path,loss and symmetry reasoning with less help</w:t>
      </w:r>
    </w:p>
    <w:p>
      <w:r>
        <w:t>A replay should preserve intermediate evidence as well as its final score.</w:t>
      </w:r>
    </w:p>
    <w:p>
      <w:pPr>
        <w:pStyle w:val="Heading2"/>
      </w:pPr>
      <w:r>
        <w:t>Current task and response</w:t>
      </w:r>
    </w:p>
    <w:p>
      <w:pPr>
        <w:pStyle w:val="ListBullet"/>
      </w:pPr>
      <w:r>
        <w:t>For the scalar lesson model, start v = -2 and apply two updates at rate 0.1. Give all three v values and the final training MSE.</w:t>
      </w:r>
    </w:p>
    <w:p>
      <w:pPr>
        <w:pStyle w:val="Heading3"/>
      </w:pPr>
      <w:r>
        <w:t>For x = 1, calculate the two-unit output and squared error before and after the shown simultaneous update. Have the units become different?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W2record</w:t>
      </w:r>
    </w:p>
    <w:p>
      <w:pPr>
        <w:spacing w:line="336" w:lineRule="auto" w:after="180"/>
      </w:pPr>
      <w:r>
        <w:rPr>
          <w:b w:val="0"/>
        </w:rPr>
        <w:t>Use workbook W2 for the connected example “</w:t>
      </w:r>
      <w:r>
        <w:rPr>
          <w:b/>
        </w:rPr>
        <w:t>Initialisation</w:t>
      </w:r>
      <w:r>
        <w:rPr>
          <w:b w:val="0"/>
        </w:rPr>
        <w:t xml:space="preserve"> and reproducibility”.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misconception check</w:t>
      </w:r>
    </w:p>
    <w:p>
      <w:pPr>
        <w:pStyle w:val="ListBullet"/>
      </w:pPr>
      <w:r>
        <w:t>Use the worked case for Initialisation and reproducibility. Proposed explanation: “The same seed specifies the entire experiment”.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Pictured equal-loss reasoning</w:t>
      </w:r>
    </w:p>
    <w:p>
      <w:pPr>
        <w:pStyle w:val="ListBullet"/>
      </w:pPr>
      <w:r>
        <w:t>Does the matching final loss mean the parameter values are equal?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new objective</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Distinguish equality of loss and parameters</w:t>
      </w:r>
    </w:p>
    <w:p>
      <w:pPr>
        <w:pStyle w:val="Heading3"/>
      </w:pPr>
      <w:r>
        <w:t>Check your reasoning</w:t>
      </w:r>
    </w:p>
    <w:p>
      <w:pPr>
        <w:pStyle w:val="Heading3"/>
      </w:pPr>
      <w:r>
        <w:t>Explain the picture</w:t>
      </w:r>
    </w:p>
    <w:p>
      <w:pPr>
        <w:pStyle w:val="Heading1"/>
      </w:pPr>
      <w:r>
        <w:t>09. Run complete start,random-call and symmetry experiments</w:t>
      </w:r>
    </w:p>
    <w:p>
      <w:r>
        <w:t>Each runnable example declares whether starts are explicit,drawn or identical.</w:t>
      </w:r>
    </w:p>
    <w:p>
      <w:pPr>
        <w:pStyle w:val="Heading2"/>
      </w:pPr>
      <w:r>
        <w:t>Current task and complete main sequence/scalar program</w:t>
      </w:r>
    </w:p>
    <w:p>
      <w:pPr>
        <w:spacing w:line="336" w:lineRule="auto" w:after="180"/>
      </w:pPr>
      <w:r>
        <w:rPr>
          <w:b w:val="0"/>
        </w:rPr>
        <w:t xml:space="preserve">The lesson runs starting at 1 and 3 finish with the same </w:t>
      </w:r>
      <w:r>
        <w:rPr>
          <w:b/>
        </w:rPr>
        <w:t>training</w:t>
      </w:r>
      <w:r>
        <w:rPr>
          <w:b w:val="0"/>
        </w:rPr>
        <w:t xml:space="preserve"> MSE. Give their final v values and explain the equality without calling the models identical.</w:t>
      </w:r>
    </w:p>
    <w:p>
      <w:r>
        <w:rPr>
          <w:rFonts w:ascii="Courier New" w:hAnsi="Courier New"/>
          <w:sz w:val="18"/>
        </w:rPr>
        <w:t>from random import Random</w:t>
        <w:br/>
        <w:br/>
        <w:t>def initial_values(seed):</w:t>
        <w:br/>
        <w:t xml:space="preserve">    rng = Random(seed)</w:t>
        <w:br/>
        <w:t xml:space="preserve">    return [rng.uniform(-1.0, 1.0) for _ in range(4)]</w:t>
        <w:br/>
        <w:br/>
        <w:t>def train(v):</w:t>
        <w:br/>
        <w:t xml:space="preserve">    states = [v]</w:t>
        <w:br/>
        <w:t xml:space="preserve">    for _ in range(2):</w:t>
        <w:br/>
        <w:t xml:space="preserve">        v = v - 0.1 * 5 * (v - 2)</w:t>
        <w:br/>
        <w:t xml:space="preserve">        states.append(v)</w:t>
        <w:br/>
        <w:t xml:space="preserve">    return states</w:t>
        <w:br/>
        <w:br/>
        <w:t>first = initial_values(17)</w:t>
        <w:br/>
        <w:t>second = initial_values(17)</w:t>
        <w:br/>
        <w:t>assert first == second</w:t>
        <w:br/>
        <w:t>print(first)</w:t>
        <w:br/>
        <w:t>for start in [0.0, 1.0, 3.0]:</w:t>
        <w:br/>
        <w:t xml:space="preserve">    print(start, train(start))</w:t>
      </w:r>
    </w:p>
    <w:p>
      <w:pPr>
        <w:pStyle w:val="Heading2"/>
      </w:pPr>
      <w:r>
        <w:t>Complete extra-draw assignment comparison</w:t>
      </w:r>
    </w:p>
    <w:p>
      <w:r>
        <w:rPr>
          <w:rFonts w:ascii="Courier New" w:hAnsi="Courier New"/>
          <w:sz w:val="18"/>
        </w:rPr>
        <w:t>from random import Random</w:t>
        <w:br/>
        <w:br/>
        <w:t>def assigned_weights(seed, preview=False):</w:t>
        <w:br/>
        <w:t xml:space="preserve">    rng = Random(seed)</w:t>
        <w:br/>
        <w:t xml:space="preserve">    if preview:</w:t>
        <w:br/>
        <w:t xml:space="preserve">        rng.uniform(-1, 1)  # Same generator call consumes the first draw.</w:t>
        <w:br/>
        <w:t xml:space="preserve">    return [rng.uniform(-1, 1) for _ in range(4)]</w:t>
        <w:br/>
        <w:br/>
        <w:t>normal = assigned_weights(17)</w:t>
        <w:br/>
        <w:t>replay = assigned_weights(17)</w:t>
        <w:br/>
        <w:t>shifted = assigned_weights(17, preview=True)</w:t>
        <w:br/>
        <w:t>print('identical calls repeat', normal == replay)</w:t>
        <w:br/>
        <w:t>print('extra preview keeps assigned weights equal', normal == shifted)</w:t>
        <w:br/>
        <w:t>print('normal assigned values', normal)</w:t>
        <w:br/>
        <w:t>print('shifted assigned values', shifted)</w:t>
        <w:br/>
        <w:t># Save exact arrays and parameter assignment order in the experiment record.</w:t>
        <w:br/>
      </w:r>
    </w:p>
    <w:p>
      <w:pPr>
        <w:pStyle w:val="Heading2"/>
      </w:pPr>
      <w:r>
        <w:t>Complete four-parameter symmetry experiment</w:t>
      </w:r>
    </w:p>
    <w:p>
      <w:r>
        <w:rPr>
          <w:rFonts w:ascii="Courier New" w:hAnsi="Courier New"/>
          <w:sz w:val="18"/>
        </w:rPr>
        <w:t># Separate two-unit symmetry example, not the scalar-v training experiment.</w:t>
        <w:br/>
        <w:t># Parameters are in fixed order [u, v, a, b]. No random initialization is used here.</w:t>
        <w:br/>
        <w:t>def output(params, x):</w:t>
        <w:br/>
        <w:t xml:space="preserve">    u, v, a, b = params</w:t>
        <w:br/>
        <w:t xml:space="preserve">    return a * max(0, u*x) + b * max(0, v*x)</w:t>
        <w:br/>
        <w:br/>
        <w:t>def update(params, x, target, rate):</w:t>
        <w:br/>
        <w:t xml:space="preserve">    u, v, a, b = params</w:t>
        <w:br/>
        <w:t xml:space="preserve">    z1, z2 = u*x, v*x</w:t>
        <w:br/>
        <w:t xml:space="preserve">    h1, h2 = max(0,z1), max(0,z2)</w:t>
        <w:br/>
        <w:t xml:space="preserve">    residual = a*h1 + b*h2 - target</w:t>
        <w:br/>
        <w:t xml:space="preserve">    # ReLU derivative convention at zero is 0 for this teaching program.</w:t>
        <w:br/>
        <w:t xml:space="preserve">    gradients = [2*residual*a*x*(z1&gt;0), 2*residual*b*x*(z2&gt;0),</w:t>
        <w:br/>
        <w:t xml:space="preserve">                 2*residual*h1, 2*residual*h2]</w:t>
        <w:br/>
        <w:t xml:space="preserve">    new = [old-rate*g for old,g in zip(params,gradients)]</w:t>
        <w:br/>
        <w:t xml:space="preserve">    return gradients, new, (output(new,x)-target)**2</w:t>
        <w:br/>
        <w:br/>
        <w:t>old = [1.,1.,1.,1.]</w:t>
        <w:br/>
        <w:t>gradients, new, loss = update(old, 1, 1, .1)</w:t>
        <w:br/>
        <w:t>print('old [u,v,a,b]', old, 'output', output(old,1))</w:t>
        <w:br/>
        <w:t>print('gradients', gradients)</w:t>
        <w:br/>
        <w:t>print('new [u,v,a,b]', new)</w:t>
        <w:br/>
        <w:t>print('new output/loss', round(output(new,1),6), round(loss,6))</w:t>
        <w:br/>
        <w:t>print('identical units remain identical', new[0]==new[1] and new[2]==new[3])</w:t>
        <w:br/>
        <w:t>print('all-zero start gradients', update([0.,0.,0.,0.],1,1,.1)[0])</w:t>
        <w:br/>
        <w:t>print('hidden activations u1/v-1 at x1', [max(0,u*1) for u in [1,-1]])</w:t>
        <w:br/>
        <w:t>print('hidden activations u1/v-1 at x-1', [max(0,u*(-1)) for u in [1,-1]])</w:t>
        <w:br/>
        <w:t># Numeric inputs and exactly four parameters assumed. This is one constructed update.</w:t>
        <w:br/>
      </w:r>
    </w:p>
    <w:p>
      <w:pPr>
        <w:pStyle w:val="Heading2"/>
      </w:pPr>
      <w:r>
        <w:t>Normal,zero,missing-record and changed-protocol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initialization/replay probe</w:t>
            </w:r>
          </w:p>
        </w:tc>
        <w:tc>
          <w:tcPr>
            <w:tcW w:type="dxa" w:w="5112"/>
          </w:tcPr>
          <w:p>
            <w:r>
              <w:t>Expected answer / action</w:t>
            </w:r>
          </w:p>
        </w:tc>
      </w:tr>
      <w:tr>
        <w:tc>
          <w:tcPr>
            <w:tcW w:type="dxa" w:w="5112"/>
          </w:tcPr>
          <w:p>
            <w:r>
              <w:t>Normal scalar starts 1 and3</w:t>
            </w:r>
          </w:p>
        </w:tc>
        <w:tc>
          <w:tcPr>
            <w:tcW w:type="dxa" w:w="5112"/>
          </w:tcPr>
          <w:p>
            <w:r>
              <w:t>Finalv1.75 and2.25, same MSE.15625, different nonzero-input predictions</w:t>
            </w:r>
          </w:p>
        </w:tc>
      </w:tr>
      <w:tr>
        <w:tc>
          <w:tcPr>
            <w:tcW w:type="dxa" w:w="5112"/>
          </w:tcPr>
          <w:p>
            <w:r>
              <w:t>Repeat same local seed and same calls</w:t>
            </w:r>
          </w:p>
        </w:tc>
        <w:tc>
          <w:tcPr>
            <w:tcW w:type="dxa" w:w="5112"/>
          </w:tcPr>
          <w:p>
            <w:r>
              <w:t>Same four draws within the specified setup; save actual values too</w:t>
            </w:r>
          </w:p>
        </w:tc>
      </w:tr>
      <w:tr>
        <w:tc>
          <w:tcPr>
            <w:tcW w:type="dxa" w:w="5112"/>
          </w:tcPr>
          <w:p>
            <w:r>
              <w:t>Same seed plus an extra uniform preview draw</w:t>
            </w:r>
          </w:p>
        </w:tc>
        <w:tc>
          <w:tcPr>
            <w:tcW w:type="dxa" w:w="5112"/>
          </w:tcPr>
          <w:p>
            <w:r>
              <w:t>Different four-value assignment for seed 17in this example; call history matters</w:t>
            </w:r>
          </w:p>
        </w:tc>
      </w:tr>
      <w:tr>
        <w:tc>
          <w:tcPr>
            <w:tcW w:type="dxa" w:w="5112"/>
          </w:tcPr>
          <w:p>
            <w:r>
              <w:t>All four symmetry parameters start 1</w:t>
            </w:r>
          </w:p>
        </w:tc>
        <w:tc>
          <w:tcPr>
            <w:tcW w:type="dxa" w:w="5112"/>
          </w:tcPr>
          <w:p>
            <w:r>
              <w:t>Gradientsall2→parametersall.8; output 1.28/loss.0784; units still equal</w:t>
            </w:r>
          </w:p>
        </w:tc>
      </w:tr>
      <w:tr>
        <w:tc>
          <w:tcPr>
            <w:tcW w:type="dxa" w:w="5112"/>
          </w:tcPr>
          <w:p>
            <w:r>
              <w:t>All four symmetry parameters start 0</w:t>
            </w:r>
          </w:p>
        </w:tc>
        <w:tc>
          <w:tcPr>
            <w:tcW w:type="dxa" w:w="5112"/>
          </w:tcPr>
          <w:p>
            <w:r>
              <w:t>All gradients 0 under stated zero-ReLU-derivative convention; zero factors block these updates</w:t>
            </w:r>
          </w:p>
        </w:tc>
      </w:tr>
      <w:tr>
        <w:tc>
          <w:tcPr>
            <w:tcW w:type="dxa" w:w="5112"/>
          </w:tcPr>
          <w:p>
            <w:r>
              <w:t>Input weightsu 1/v−1</w:t>
            </w:r>
          </w:p>
        </w:tc>
        <w:tc>
          <w:tcPr>
            <w:tcW w:type="dxa" w:w="5112"/>
          </w:tcPr>
          <w:p>
            <w:r>
              <w:t>Hidden[1, 0]atx 1 and[0, 1]atx−1; distinct outputs demonstrated, not useful learned features proved</w:t>
            </w:r>
          </w:p>
        </w:tc>
      </w:tr>
      <w:tr>
        <w:tc>
          <w:tcPr>
            <w:tcW w:type="dxa" w:w="5112"/>
          </w:tcPr>
          <w:p>
            <w:r>
              <w:t>Missing initial values/code/data/batch order</w:t>
            </w:r>
          </w:p>
        </w:tc>
        <w:tc>
          <w:tcPr>
            <w:tcW w:type="dxa" w:w="5112"/>
          </w:tcPr>
          <w:p>
            <w:r>
              <w:t>A seed cannot fill the gap; request/save the actual experiment state</w:t>
            </w:r>
          </w:p>
        </w:tc>
      </w:tr>
      <w:tr>
        <w:tc>
          <w:tcPr>
            <w:tcW w:type="dxa" w:w="5112"/>
          </w:tcPr>
          <w:p>
            <w:r>
              <w:t>Same wrong output on every replay</w:t>
            </w:r>
          </w:p>
        </w:tc>
        <w:tc>
          <w:tcPr>
            <w:tcW w:type="dxa" w:w="5112"/>
          </w:tcPr>
          <w:p>
            <w:r>
              <w:t>Repeatability only; compare independent hand traces, shape/gradient checks and saved inputs</w:t>
            </w:r>
          </w:p>
        </w:tc>
      </w:tr>
      <w:tr>
        <w:tc>
          <w:tcPr>
            <w:tcW w:type="dxa" w:w="5112"/>
          </w:tcPr>
          <w:p>
            <w:r>
              <w:t>Change initialization and batch order together</w:t>
            </w:r>
          </w:p>
        </w:tc>
        <w:tc>
          <w:tcPr>
            <w:tcW w:type="dxa" w:w="5112"/>
          </w:tcPr>
          <w:p>
            <w:r>
              <w:t>Not a one-factor start comparison; restore the same protocol before attributing effects</w:t>
            </w:r>
          </w:p>
        </w:tc>
      </w:tr>
    </w:tbl>
    <w:p>
      <w:pPr>
        <w:pStyle w:val="Heading2"/>
      </w:pPr>
      <w:r>
        <w:t>Predict,restart,run or trace,and retain the full record</w:t>
      </w:r>
    </w:p>
    <w:p>
      <w:pPr>
        <w:pStyle w:val="ListNumber"/>
      </w:pPr>
      <w:r>
        <w:t>Predict the three scalar traces and the seeded draw comparison before running or tracing them. The extra-preview program is complete and uses the same generator/method in both cases. Then run or trace the separate four-parameter symmetry update; its zero derivative convention at ReLU0is declared, not proof of differentiability there. Save initial arrays, the parameter order, data/split identity, code/environment, rate, batch order, budget, selection policy, all planned runs and final state. Do not select a lucky initialization using final-test outcomes or treat reproducible arithmetic as proof of correctness.</w:t>
      </w:r>
    </w:p>
    <w:p>
      <w:pPr>
        <w:pStyle w:val="ListNumber"/>
      </w:pPr>
      <w:r>
        <w:t>On paper, trace the supplied procedure. If code is provided, predict before running it in a local practice file. Never write an expected answer as though it were an observed run.</w:t>
      </w:r>
    </w:p>
    <w:p>
      <w:pPr>
        <w:pStyle w:val="Heading2"/>
      </w:pPr>
      <w:r>
        <w:t>Keep the evidence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compare starts on a different objective</w:t>
      </w:r>
    </w:p>
    <w:p>
      <w:r>
        <w:t>Use its supplied minimum,gradient,rate and two-update budget.</w:t>
      </w:r>
    </w:p>
    <w:p>
      <w:pPr>
        <w:pStyle w:val="Heading2"/>
      </w:pPr>
      <w:r>
        <w:t>Complete new independent starting-value comparison</w:t>
      </w:r>
    </w:p>
    <w:p>
      <w:pPr>
        <w:spacing w:line="336" w:lineRule="auto" w:after="180"/>
      </w:pPr>
      <w:r>
        <w:rPr>
          <w:b w:val="0"/>
        </w:rPr>
        <w:t>Use J(a) = (a - 3) squared, gradient 2(a - 3), rate 0.25 and two updates. Restart from a = 1, then restart from a = 5. Calculate both traces and final losses. Explain what can be concluded about these two runs.</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Use 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Transfer the starting-value experiment independently</w:t>
      </w:r>
    </w:p>
    <w:p>
      <w:pPr>
        <w:pStyle w:val="Heading3"/>
      </w:pPr>
      <w:r>
        <w:t>Attempt this without hints</w:t>
      </w:r>
    </w:p>
    <w:p>
      <w:pPr>
        <w:spacing w:line="336" w:lineRule="auto" w:after="180"/>
      </w:pPr>
      <w:r>
        <w:rPr>
          <w:b w:val="0"/>
        </w:rPr>
        <w:t>Use J(a) = (a - 3) squared, gradient 2(a - 3), rate 0.25 and two updates. Restart from a = 1, then restart from a = 5. Calculate both traces and final losses. Explain what can be concluded about these two runs.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Keep the actual starting state and full replay record</w:t>
      </w:r>
    </w:p>
    <w:p>
      <w:r>
        <w:t>The saved experiment should identify every source of change and uncertainty.</w:t>
      </w:r>
    </w:p>
    <w:p>
      <w:pPr>
        <w:pStyle w:val="Heading2"/>
      </w:pPr>
      <w:r>
        <w:t>Project artifact and evidence table</w:t>
      </w:r>
    </w:p>
    <w:p>
      <w:pPr>
        <w:spacing w:line="336" w:lineRule="auto" w:after="180"/>
      </w:pPr>
      <w:r>
        <w:rPr>
          <w:b w:val="0"/>
        </w:rPr>
        <w:t xml:space="preserve">Add a labelled </w:t>
      </w:r>
      <w:r>
        <w:rPr>
          <w:b/>
        </w:rPr>
        <w:t>initialisation</w:t>
      </w:r>
      <w:r>
        <w:rPr>
          <w:b w:val="0"/>
        </w:rPr>
        <w:t xml:space="preserve"> and reproducibility </w:t>
      </w:r>
      <w:r>
        <w:rPr>
          <w:b/>
        </w:rPr>
        <w:t>evidence</w:t>
      </w:r>
      <w:r>
        <w:rPr>
          <w:b w:val="0"/>
        </w:rPr>
        <w:t xml:space="preserve"> sheet to Image-pattern Network Investigation. Show how you can trace how starting values affect a fixed </w:t>
      </w:r>
      <w:r>
        <w:rPr>
          <w:b/>
        </w:rPr>
        <w:t>training</w:t>
      </w:r>
      <w:r>
        <w:rPr>
          <w:b w:val="0"/>
        </w:rPr>
        <w:t xml:space="preserve"> budget.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run/trace and limits</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Earlier wording, alternatives and picture transcripts · reference / check after trying</w:t>
      </w:r>
    </w:p>
    <w:p>
      <w:pPr>
        <w:pStyle w:val="Heading3"/>
      </w:pPr>
      <w:r>
        <w:t>Evidence for your project</w:t>
      </w:r>
    </w:p>
    <w:p>
      <w:pPr>
        <w:pStyle w:val="Heading1"/>
      </w:pPr>
      <w:r>
        <w:t>16. Finish with one repeated trace and one independent correctness check</w:t>
      </w:r>
    </w:p>
    <w:p>
      <w:r>
        <w:t>Explain what equal loss and same seed leave undecided.</w:t>
      </w:r>
    </w:p>
    <w:p>
      <w:pPr>
        <w:pStyle w:val="Heading2"/>
      </w:pPr>
      <w:r>
        <w:t>Retrieve and explain</w:t>
      </w:r>
    </w:p>
    <w:p>
      <w:pPr>
        <w:pStyle w:val="ListBullet"/>
      </w:pPr>
      <w:r>
        <w:t>Close your notes. Explain this goal in your own words: Trace how starting values affect a fixed training budget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the mathematical words precisely</w:t>
      </w:r>
    </w:p>
    <w:p>
      <w:r>
        <w:t>Connect each term to a value or step in the current example.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Initialisation</w:t>
            </w:r>
          </w:p>
        </w:tc>
        <w:tc>
          <w:tcPr>
            <w:tcW w:type="dxa" w:w="5112"/>
          </w:tcPr>
          <w:p>
            <w:r>
              <w:t>The procedure that assigns model parameter values before training</w:t>
            </w:r>
          </w:p>
        </w:tc>
      </w:tr>
      <w:tr>
        <w:tc>
          <w:tcPr>
            <w:tcW w:type="dxa" w:w="5112"/>
          </w:tcPr>
          <w:p>
            <w:r>
              <w:t>Seed</w:t>
            </w:r>
          </w:p>
        </w:tc>
        <w:tc>
          <w:tcPr>
            <w:tcW w:type="dxa" w:w="5112"/>
          </w:tcPr>
          <w:p>
            <w:r>
              <w:t>A value used to initialise a pseudorandom generator</w:t>
            </w:r>
          </w:p>
        </w:tc>
      </w:tr>
      <w:tr>
        <w:tc>
          <w:tcPr>
            <w:tcW w:type="dxa" w:w="5112"/>
          </w:tcPr>
          <w:p>
            <w:r>
              <w:t>Symmetry</w:t>
            </w:r>
          </w:p>
        </w:tc>
        <w:tc>
          <w:tcPr>
            <w:tcW w:type="dxa" w:w="5112"/>
          </w:tcPr>
          <w:p>
            <w:r>
              <w:t>An equivalence between parts of a model that can keep their computations identical</w:t>
            </w:r>
          </w:p>
        </w:tc>
      </w:tr>
      <w:tr>
        <w:tc>
          <w:tcPr>
            <w:tcW w:type="dxa" w:w="5112"/>
          </w:tcPr>
          <w:p>
            <w:r>
              <w:t>Reproducibility record</w:t>
            </w:r>
          </w:p>
        </w:tc>
        <w:tc>
          <w:tcPr>
            <w:tcW w:type="dxa" w:w="5112"/>
          </w:tcPr>
          <w:p>
            <w:r>
              <w:t>Saved data settings code and results that let another person check how an experiment was performed</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For the scalar lesson model, start v = -2 and apply two updates at rate 0.1. Give all three v values and the final training MSE.</w:t>
      </w:r>
    </w:p>
    <w:p>
      <w:pPr>
        <w:pStyle w:val="ListBullet"/>
      </w:pPr>
      <w:r>
        <w:t>Both runs use the same seed and generator. Run A assigns the first four draws to its weights. Run B draws a preview number first, then assigns the next four. Must the initial weight arrays match? What should be saved?</w:t>
      </w:r>
    </w:p>
    <w:p>
      <w:pPr>
        <w:pStyle w:val="ListBullet"/>
      </w:pPr>
      <w:r>
        <w:t>A forward-pass program returns the same wrong answer every run with a fixed seed. Has repeatability verified the implementation? Name two stronger checks.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representation and its limits</w:t>
      </w:r>
    </w:p>
    <w:p>
      <w:r>
        <w:t>Use after practice;reserve the new independent J(a)=(a−3)²starting-value comparison for the first individual attempt.</w:t>
      </w:r>
    </w:p>
    <w:p>
      <w:pPr>
        <w:pStyle w:val="Heading2"/>
      </w:pPr>
      <w:r>
        <w:t>Current explanation and response</w:t>
      </w:r>
    </w:p>
    <w:p>
      <w:pPr>
        <w:pStyle w:val="ListBullet"/>
      </w:pPr>
      <w:r>
        <w:t>Save actual initial parameters, their order, data and split IDs, preprocessing rules, model formulas, loss convention, learning rate, batch order, update budget, selection policy, code version, software environment and final checkpoint. A seed helps replay one source of randomness; it does not specify all of these choices or guarantee identical results across different numerical environments.</w:t>
      </w:r>
    </w:p>
    <w:p>
      <w:pPr>
        <w:pStyle w:val="Heading3"/>
      </w:pPr>
      <w:r>
        <w:t>Two runs use seed 17 but have different final losses. One run made an extra random draw and used a different batch order. Is either difference evidence that the network is broken? Describe a useful investigation.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Repeatability alone cannot prove correctness: a program can repeat the same mistake. Preserve hand-calculated checks as well as logs. When comparing starts, report every planned run instead of selecting a lucky result using final test outcomes. Next week locates shape and gradient errors.</w:t>
      </w:r>
    </w:p>
    <w:p>
      <w:pPr>
        <w:pStyle w:val="ListBullet"/>
      </w:pPr>
      <w:r>
        <w:t>A forward-pass program returns the same wrong answer every run with a fixed seed. Has repeatability verified the implementation? Name two stronger checks.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Identical units receive identical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Hidden unit</w:t>
            </w:r>
          </w:p>
        </w:tc>
        <w:tc>
          <w:tcPr>
            <w:tcW w:type="dxa" w:w="3408"/>
          </w:tcPr>
          <w:p>
            <w:r>
              <w:t>Before the update</w:t>
            </w:r>
          </w:p>
        </w:tc>
        <w:tc>
          <w:tcPr>
            <w:tcW w:type="dxa" w:w="3408"/>
          </w:tcPr>
          <w:p>
            <w:r>
              <w:t>After the update</w:t>
            </w:r>
          </w:p>
        </w:tc>
      </w:tr>
      <w:tr>
        <w:tc>
          <w:tcPr>
            <w:tcW w:type="dxa" w:w="3408"/>
          </w:tcPr>
          <w:p>
            <w:r>
              <w:t>First ReLU unit</w:t>
            </w:r>
          </w:p>
        </w:tc>
        <w:tc>
          <w:tcPr>
            <w:tcW w:type="dxa" w:w="3408"/>
          </w:tcPr>
          <w:p>
            <w:r>
              <w:t>u is 1 and a is 1</w:t>
            </w:r>
          </w:p>
        </w:tc>
        <w:tc>
          <w:tcPr>
            <w:tcW w:type="dxa" w:w="3408"/>
          </w:tcPr>
          <w:p>
            <w:r>
              <w:t>u is 0.8 and a is 0.8</w:t>
            </w:r>
          </w:p>
        </w:tc>
      </w:tr>
      <w:tr>
        <w:tc>
          <w:tcPr>
            <w:tcW w:type="dxa" w:w="3408"/>
          </w:tcPr>
          <w:p>
            <w:r>
              <w:t>Second ReLU unit</w:t>
            </w:r>
          </w:p>
        </w:tc>
        <w:tc>
          <w:tcPr>
            <w:tcW w:type="dxa" w:w="3408"/>
          </w:tcPr>
          <w:p>
            <w:r>
              <w:t>v is 1 and b is 1</w:t>
            </w:r>
          </w:p>
        </w:tc>
        <w:tc>
          <w:tcPr>
            <w:tcW w:type="dxa" w:w="3408"/>
          </w:tcPr>
          <w:p>
            <w:r>
              <w:t>v is 0.8 and b is 0.8</w:t>
            </w:r>
          </w:p>
        </w:tc>
      </w:tr>
    </w:tbl>
    <w:p>
      <w:r>
        <w:t>In this separate two-unit example there are no biases. At x = 1, output is 2 and target is 1. Each of the four squared-error partial gradients equals 2. A simultaneous update at rate 0.1 changes every weight from 1 to 0.8 and keeps the units identical.</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 xml:space="preserve">Start with this question: Reproduce two </w:t>
      </w:r>
      <w:r>
        <w:rPr>
          <w:b/>
        </w:rPr>
        <w:t>training</w:t>
      </w:r>
      <w:r>
        <w:rPr>
          <w:b w:val="0"/>
        </w:rPr>
        <w:t xml:space="preserve"> traces by saving their distinct initial values.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how starting values affect a fixed training budget</w:t>
            </w:r>
          </w:p>
        </w:tc>
        <w:tc>
          <w:tcPr>
            <w:tcW w:type="dxa" w:w="5112"/>
          </w:tcPr>
          <w:p>
            <w:r>
              <w:t>Explain the deciding step, show a trace or test, and state one limit.</w:t>
            </w:r>
          </w:p>
        </w:tc>
      </w:tr>
      <w:tr>
        <w:tc>
          <w:tcPr>
            <w:tcW w:type="dxa" w:w="5112"/>
          </w:tcPr>
          <w:p>
            <w:r>
              <w:t>Explain a simple hidden-unit symmetry</w:t>
            </w:r>
          </w:p>
        </w:tc>
        <w:tc>
          <w:tcPr>
            <w:tcW w:type="dxa" w:w="5112"/>
          </w:tcPr>
          <w:p>
            <w:r>
              <w:t>Explain the deciding step, show a trace or test, and state one limit.</w:t>
            </w:r>
          </w:p>
        </w:tc>
      </w:tr>
      <w:tr>
        <w:tc>
          <w:tcPr>
            <w:tcW w:type="dxa" w:w="5112"/>
          </w:tcPr>
          <w:p>
            <w:r>
              <w:t>Record enough information to replay and audit a classroom experiment</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Reproduce two training traces by saving their distinct initial values.</w:t>
      </w:r>
    </w:p>
    <w:p>
      <w:pPr>
        <w:pStyle w:val="Heading3"/>
      </w:pPr>
      <w:r>
        <w:t>Practice 1: explain the deciding evidence</w:t>
      </w:r>
    </w:p>
    <w:p>
      <w:pPr>
        <w:pStyle w:val="ListBullet"/>
      </w:pPr>
      <w:r>
        <w:t>Which labelled step matches this detail? Save initial values, rate, objective and update count; the same final loss hides different parameter paths.</w:t>
      </w:r>
    </w:p>
    <w:p>
      <w:pPr>
        <w:pStyle w:val="ListBullet"/>
      </w:pPr>
      <w:r>
        <w:t>1. Record experiment</w:t>
      </w:r>
    </w:p>
    <w:p>
      <w:pPr>
        <w:pStyle w:val="ListBullet"/>
      </w:pPr>
      <w:r>
        <w:t>2. Start from 0</w:t>
      </w:r>
    </w:p>
    <w:p>
      <w:pPr>
        <w:pStyle w:val="ListBullet"/>
      </w:pPr>
      <w:r>
        <w:t>3. Start from 4</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Record experiment Save initial values, rate, objective and update count; the same final loss hides different parameter paths.</w:t>
      </w:r>
    </w:p>
    <w:p>
      <w:pPr>
        <w:spacing w:line="336" w:lineRule="auto" w:after="180"/>
      </w:pPr>
      <w:r>
        <w:rPr>
          <w:b/>
        </w:rPr>
        <w:t>Initialisation</w:t>
      </w:r>
      <w:r>
        <w:rPr>
          <w:b w:val="0"/>
        </w:rPr>
        <w:t xml:space="preserve"> supplies the parameter values before learning begins. The same update rule can follow different paths from different starts.</w:t>
      </w:r>
    </w:p>
    <w:p>
      <w:pPr>
        <w:spacing w:line="336" w:lineRule="auto" w:after="180"/>
      </w:pPr>
      <w:r>
        <w:rPr>
          <w:b w:val="0"/>
        </w:rPr>
        <w:t>Here the two paths end on opposite sides of two and have equal squared distance, so equal loss does not imply equal parameters. Save initial values and settings to reproduce this arithmetic, as well as the final result.</w:t>
      </w:r>
    </w:p>
    <w:p>
      <w:pPr>
        <w:pStyle w:val="Heading2"/>
      </w:pPr>
      <w:r>
        <w:t>Changed-case question and optional hint</w:t>
      </w:r>
    </w:p>
    <w:p>
      <w:pPr>
        <w:pStyle w:val="Heading3"/>
      </w:pPr>
      <w:r>
        <w:t>Practice 2: explain the deciding evidence</w:t>
      </w:r>
    </w:p>
    <w:p>
      <w:pPr>
        <w:pStyle w:val="ListBullet"/>
      </w:pPr>
      <w:r>
        <w:t>Changed-case practice: Repeat the a = 0 run with identical arithmetic and settings.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It again reaches 1 then 1.5 in this deterministic toy calculation.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It again reaches 1 then 1.5 in this deterministic toy calculation. Identical initial state and update rules determine the same arithmetic trace.</w:t>
      </w:r>
    </w:p>
    <w:p>
      <w:pPr>
        <w:pStyle w:val="Heading2"/>
      </w:pPr>
      <w:r>
        <w:t>Repair and retain the record</w:t>
      </w:r>
    </w:p>
    <w:p>
      <w:pPr>
        <w:spacing w:line="336" w:lineRule="auto" w:after="180"/>
      </w:pPr>
      <w:r>
        <w:rPr>
          <w:b w:val="0"/>
        </w:rPr>
        <w:t xml:space="preserve">Review Regularisation and early stopping (ai-5/16). Goal: Separate a weight penalty from </w:t>
      </w:r>
      <w:r>
        <w:rPr>
          <w:b/>
        </w:rPr>
        <w:t>prediction</w:t>
      </w:r>
      <w:r>
        <w:rPr>
          <w:b w:val="0"/>
        </w:rPr>
        <w:t xml:space="preserve"> error. Short practice: Why should the penalty value not be reported as validation error?</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Learning rate experiments (ai-5/14). Goal: Run a controlled comparison of learning rates. Short practice: What should a fair rate comparison hold fixed?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Updating parameters (ai-5/11). Goal: Apply a learning rate to an ordered gradient. Short practice: Why must new loss be recomputed rather than assumed smaller?</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Initialisation and reproducibility: the case</w:t>
      </w:r>
    </w:p>
    <w:p>
      <w:r>
        <w:drawing>
          <wp:inline xmlns:a="http://schemas.openxmlformats.org/drawingml/2006/main" xmlns:pic="http://schemas.openxmlformats.org/drawingml/2006/picture">
            <wp:extent cx="5486400" cy="3142488"/>
            <wp:docPr id="4" name="Picture 4" descr="Reproduce two training traces by saving their distinct initial values. Supplied facts: Loss J(a)=(a-2)²; gradient 2(a-2); rate 0.25; two updates. Restart from a = 0 and separately a = 4.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7-01.png"/>
                    <pic:cNvPicPr/>
                  </pic:nvPicPr>
                  <pic:blipFill>
                    <a:blip r:embed="rId12"/>
                    <a:stretch>
                      <a:fillRect/>
                    </a:stretch>
                  </pic:blipFill>
                  <pic:spPr>
                    <a:xfrm>
                      <a:off x="0" y="0"/>
                      <a:ext cx="5486400" cy="3142488"/>
                    </a:xfrm>
                    <a:prstGeom prst="rect"/>
                  </pic:spPr>
                </pic:pic>
              </a:graphicData>
            </a:graphic>
          </wp:inline>
        </w:drawing>
      </w:r>
    </w:p>
    <w:p>
      <w:pPr>
        <w:spacing w:line="336" w:lineRule="auto" w:after="180"/>
      </w:pPr>
      <w:r>
        <w:rPr>
          <w:b w:val="0"/>
        </w:rPr>
        <w:t xml:space="preserve">Reproduce two </w:t>
      </w:r>
      <w:r>
        <w:rPr>
          <w:b/>
        </w:rPr>
        <w:t>training</w:t>
      </w:r>
      <w:r>
        <w:rPr>
          <w:b w:val="0"/>
        </w:rPr>
        <w:t xml:space="preserve"> traces by saving their distinct initial values. Supplied facts: Loss J(a)=(a-2)²; gradient 2(a-2); rate 0.25; two updates. Restart from a = 0 and separately a = 4.</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337560"/>
            <wp:docPr id="5" name="Picture 5" descr="Start from 0: Updates: a = 1 then 1.5; final loss 0.25. → Start from 4: Updates: a = 3 then 2.5; final loss 0.25. → Record experiment: Save initial values, rate, objective and update count; the same final loss hides different parameter paths."/>
            <wp:cNvGraphicFramePr>
              <a:graphicFrameLocks noChangeAspect="1"/>
            </wp:cNvGraphicFramePr>
            <a:graphic>
              <a:graphicData uri="http://schemas.openxmlformats.org/drawingml/2006/picture">
                <pic:pic>
                  <pic:nvPicPr>
                    <pic:cNvPr id="0" name="academy-story-ai-5-17-02.png"/>
                    <pic:cNvPicPr/>
                  </pic:nvPicPr>
                  <pic:blipFill>
                    <a:blip r:embed="rId9"/>
                    <a:stretch>
                      <a:fillRect/>
                    </a:stretch>
                  </pic:blipFill>
                  <pic:spPr>
                    <a:xfrm>
                      <a:off x="0" y="0"/>
                      <a:ext cx="5486400" cy="3337560"/>
                    </a:xfrm>
                    <a:prstGeom prst="rect"/>
                  </pic:spPr>
                </pic:pic>
              </a:graphicData>
            </a:graphic>
          </wp:inline>
        </w:drawing>
      </w:r>
    </w:p>
    <w:p>
      <w:pPr>
        <w:spacing w:line="336" w:lineRule="auto" w:after="180"/>
      </w:pPr>
      <w:r>
        <w:rPr>
          <w:b w:val="0"/>
        </w:rPr>
        <w:t>Start from 0: Updates: a = 1 then 1.5; final loss 0.25. → Start from 4: Updates: a = 3 then 2.5; final loss 0.25. → Record experiment: Save initial values, rate, objective and update count; the same final loss hides different parameter paths.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Identical units receive identical updates</w:t>
      </w:r>
    </w:p>
    <w:p>
      <w:r>
        <w:drawing>
          <wp:inline xmlns:a="http://schemas.openxmlformats.org/drawingml/2006/main" xmlns:pic="http://schemas.openxmlformats.org/drawingml/2006/picture">
            <wp:extent cx="5486400" cy="2834640"/>
            <wp:docPr id="6" name="Picture 6" descr="Identical units receive identical updates. First ReLU unit | u is 1 and a is 1 | u is 0.8 and a is 0.8. Second ReLU unit | v is 1 and b is 1 | v is 0.8 and b is 0.8"/>
            <wp:cNvGraphicFramePr>
              <a:graphicFrameLocks noChangeAspect="1"/>
            </wp:cNvGraphicFramePr>
            <a:graphic>
              <a:graphicData uri="http://schemas.openxmlformats.org/drawingml/2006/picture">
                <pic:pic>
                  <pic:nvPicPr>
                    <pic:cNvPr id="0" name="academy-story-ai-5-17-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Identical units receive identical updates. First ReLU unit | u is 1 and a is 1 | u is 0.8 and a is 0.8. Second ReLU unit | v is 1 and b is 1 | v is 0.8 and b is 0.8</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41904"/>
            <wp:docPr id="7" name="Picture 7" descr="Original case: Save initial values, rate, objective and update count; the same final loss hides different parameter paths. Changed condition: Repeat the a = 0 run with identical arithmetic and settings. Expected result: It again reaches 1 then 1.5 in this deterministic toy calculation. Reason: Identical initial state and update rules determine the same arithmetic trace."/>
            <wp:cNvGraphicFramePr>
              <a:graphicFrameLocks noChangeAspect="1"/>
            </wp:cNvGraphicFramePr>
            <a:graphic>
              <a:graphicData uri="http://schemas.openxmlformats.org/drawingml/2006/picture">
                <pic:pic>
                  <pic:nvPicPr>
                    <pic:cNvPr id="0" name="academy-story-ai-5-17-04.png"/>
                    <pic:cNvPicPr/>
                  </pic:nvPicPr>
                  <pic:blipFill>
                    <a:blip r:embed="rId10"/>
                    <a:stretch>
                      <a:fillRect/>
                    </a:stretch>
                  </pic:blipFill>
                  <pic:spPr>
                    <a:xfrm>
                      <a:off x="0" y="0"/>
                      <a:ext cx="5486400" cy="3041904"/>
                    </a:xfrm>
                    <a:prstGeom prst="rect"/>
                  </pic:spPr>
                </pic:pic>
              </a:graphicData>
            </a:graphic>
          </wp:inline>
        </w:drawing>
      </w:r>
    </w:p>
    <w:p>
      <w:pPr>
        <w:spacing w:line="336" w:lineRule="auto" w:after="180"/>
      </w:pPr>
      <w:r>
        <w:rPr>
          <w:b w:val="0"/>
        </w:rPr>
        <w:t>Original case: Save initial values, rate, objective and update count; the same final loss hides different parameter paths. Changed condition: Repeat the a = 0 run with identical arithmetic and settings.</w:t>
      </w:r>
    </w:p>
    <w:p>
      <w:pPr>
        <w:spacing w:line="336" w:lineRule="auto" w:after="180"/>
      </w:pPr>
      <w:r>
        <w:rPr>
          <w:b w:val="0"/>
        </w:rPr>
        <w:t>Expected result: It again reaches 1 then 1.5 in this deterministic toy calculation. Reason: Identical initial state and update rules determine the same arithmetic trace.</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Initialisation supplies the parameter values before learning begins. The same update rule can follow different paths from different starts. Here the two paths end on opposite sides of two and have equal squared distance, so equal loss does not imply equal parameters. Save initial values and settings to reproduce this arithmetic, as well as the final result. Limit: A saved seed alone does not reproduce every software or hardware execution; record environment and nondeterminism too."/>
            <wp:cNvGraphicFramePr>
              <a:graphicFrameLocks noChangeAspect="1"/>
            </wp:cNvGraphicFramePr>
            <a:graphic>
              <a:graphicData uri="http://schemas.openxmlformats.org/drawingml/2006/picture">
                <pic:pic>
                  <pic:nvPicPr>
                    <pic:cNvPr id="0" name="academy-story-ai-5-17-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Initialisation</w:t>
      </w:r>
      <w:r>
        <w:rPr>
          <w:b w:val="0"/>
        </w:rPr>
        <w:t xml:space="preserve"> supplies the parameter values before learning begins. The same update rule can follow different paths from different starts.</w:t>
      </w:r>
    </w:p>
    <w:p>
      <w:pPr>
        <w:spacing w:line="336" w:lineRule="auto" w:after="180"/>
      </w:pPr>
      <w:r>
        <w:rPr>
          <w:b w:val="0"/>
        </w:rPr>
        <w:t>Here the two paths end on opposite sides of two and have equal squared distance, so equal loss does not imply equal parameters. Save initial values and settings to reproduce this arithmetic, as well as the final result.</w:t>
      </w:r>
    </w:p>
    <w:p>
      <w:pPr>
        <w:spacing w:line="336" w:lineRule="auto" w:after="180"/>
      </w:pPr>
      <w:r>
        <w:rPr>
          <w:b w:val="0"/>
        </w:rPr>
        <w:t xml:space="preserve">Limit: A saved </w:t>
      </w:r>
      <w:r>
        <w:rPr>
          <w:b/>
        </w:rPr>
        <w:t>seed</w:t>
      </w:r>
      <w:r>
        <w:rPr>
          <w:b w:val="0"/>
        </w:rPr>
        <w:t xml:space="preserve"> alone does not reproduce every software or hardware execution; record environment and nondeterminism too.</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Does the matching final loss mean the parameter values are equal?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7-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 the matching final loss mean the parameter values are equal?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Initialisation and reproducibility: the case</w:t>
      </w:r>
    </w:p>
    <w:p>
      <w:pPr>
        <w:pStyle w:val="Heading3"/>
      </w:pPr>
      <w:r>
        <w:t>02. Follow the deciding steps</w:t>
      </w:r>
    </w:p>
    <w:p>
      <w:pPr>
        <w:pStyle w:val="Heading3"/>
      </w:pPr>
      <w:r>
        <w:t>03. Identical units receive identical updates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