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</w:t>
      </w:r>
    </w:p>
    <w:p>
      <w:pPr>
        <w:pStyle w:val="Title"/>
      </w:pPr>
      <w:r>
        <w:t>Requirements and service boundaries</w:t>
      </w:r>
    </w:p>
    <w:p>
      <w:r>
        <w:t>Project: Grounded Learning Service</w:t>
      </w:r>
    </w:p>
    <w:p>
      <w:pPr>
        <w:pStyle w:val="Heading1"/>
      </w:pPr>
      <w:r>
        <w:t>Split the request. Check the boundary. Use the approved evidence.</w:t>
      </w:r>
    </w:p>
    <w:p>
      <w:r>
        <w:t>Trace a read-only service with supported answers, missing-record review and excluded actions.</w:t>
      </w:r>
    </w:p>
    <w:p>
      <w:r>
        <w:t>Timetable contract → complete decision trace → museum picture → probe table → local simulation → independent inventory.</w:t>
      </w:r>
    </w:p>
    <w:p>
      <w:pPr>
        <w:pStyle w:val="Heading1"/>
      </w:pPr>
      <w:r>
        <w:t>01. Build a service that knows what it may do</w:t>
      </w:r>
    </w:p>
    <w:p>
      <w:r>
        <w:t>Separate supported information, missing evidence and excluded actions.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traceable evidence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Neural network experiment defense.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AI 5 exit evidence, tested Python programs, APIs, structured data, version control and basic system diagrams..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>Explain requirements and service boundaries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Turn a broad idea into an observable service contract</w:t>
      </w:r>
    </w:p>
    <w:p>
      <w:r>
        <w:t>Evidence and permission answer different questions.</w:t>
      </w:r>
    </w:p>
    <w:p>
      <w:pPr>
        <w:pStyle w:val="Heading2"/>
      </w:pPr>
      <w:r>
        <w:t>Start with the two-part student request</w:t>
      </w:r>
    </w:p>
    <w:p>
      <w:pPr>
        <w:spacing w:line="336" w:lineRule="auto" w:after="180"/>
      </w:pPr>
      <w:r>
        <w:rPr>
          <w:b w:val="0"/>
        </w:rPr>
        <w:t>Imagine a school timetable desk with a public printed schedule. A student asks, “When is Tuesday’s meeting, and can you move it to Wednesday?” These are two operations: reading a time and changing a schedule. The desk can answer the supported read while declining the edit. A useful answer does not create permission to change the source. We will model this contract locally, with invented records and no live account.</w:t>
      </w:r>
    </w:p>
    <w:p>
      <w:pPr>
        <w:pStyle w:val="Heading2"/>
      </w:pPr>
      <w:r>
        <w:t>Define the service boundary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service boundary</w:t>
      </w:r>
      <w:r>
        <w:rPr>
          <w:b w:val="0"/>
        </w:rPr>
        <w:t xml:space="preserve"> states who can request what, what data may be read and which actions are outside scope. Requirements must be observable.</w:t>
      </w:r>
    </w:p>
    <w:p>
      <w:pPr>
        <w:pStyle w:val="Heading2"/>
      </w:pPr>
      <w:r>
        <w:t>Complete classroom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Contract question</w:t>
            </w:r>
          </w:p>
        </w:tc>
        <w:tc>
          <w:tcPr>
            <w:tcW w:type="dxa" w:w="5112"/>
          </w:tcPr>
          <w:p>
            <w:r>
              <w:t>This classroom service</w:t>
            </w:r>
          </w:p>
        </w:tc>
      </w:tr>
      <w:tr>
        <w:tc>
          <w:tcPr>
            <w:tcW w:type="dxa" w:w="5112"/>
          </w:tcPr>
          <w:p>
            <w:r>
              <w:t>Who requests?</w:t>
            </w:r>
          </w:p>
        </w:tc>
        <w:tc>
          <w:tcPr>
            <w:tcW w:type="dxa" w:w="5112"/>
          </w:tcPr>
          <w:p>
            <w:r>
              <w:t>A fictional student; identity/authentication is not implemented here</w:t>
            </w:r>
          </w:p>
        </w:tc>
      </w:tr>
      <w:tr>
        <w:tc>
          <w:tcPr>
            <w:tcW w:type="dxa" w:w="5112"/>
          </w:tcPr>
          <w:p>
            <w:r>
              <w:t>Approved evidence</w:t>
            </w:r>
          </w:p>
        </w:tc>
        <w:tc>
          <w:tcPr>
            <w:tcW w:type="dxa" w:w="5112"/>
          </w:tcPr>
          <w:p>
            <w:r>
              <w:t>Supplied public-schedule-classroom-v1: Tuesday → 16:00</w:t>
            </w:r>
          </w:p>
        </w:tc>
      </w:tr>
      <w:tr>
        <w:tc>
          <w:tcPr>
            <w:tcW w:type="dxa" w:w="5112"/>
          </w:tcPr>
          <w:p>
            <w:r>
              <w:t>Allowed operation</w:t>
            </w:r>
          </w:p>
        </w:tc>
        <w:tc>
          <w:tcPr>
            <w:tcW w:type="dxa" w:w="5112"/>
          </w:tcPr>
          <w:p>
            <w:r>
              <w:t>Read a meeting time from that supplied schedule</w:t>
            </w:r>
          </w:p>
        </w:tc>
      </w:tr>
      <w:tr>
        <w:tc>
          <w:tcPr>
            <w:tcW w:type="dxa" w:w="5112"/>
          </w:tcPr>
          <w:p>
            <w:r>
              <w:t>Excluded operations</w:t>
            </w:r>
          </w:p>
        </w:tc>
        <w:tc>
          <w:tcPr>
            <w:tcW w:type="dxa" w:w="5112"/>
          </w:tcPr>
          <w:p>
            <w:r>
              <w:t>Move/edit meetings; send email; any other action</w:t>
            </w:r>
          </w:p>
        </w:tc>
      </w:tr>
      <w:tr>
        <w:tc>
          <w:tcPr>
            <w:tcW w:type="dxa" w:w="5112"/>
          </w:tcPr>
          <w:p>
            <w:r>
              <w:t>Read with no supplied entry</w:t>
            </w:r>
          </w:p>
        </w:tc>
        <w:tc>
          <w:tcPr>
            <w:tcW w:type="dxa" w:w="5112"/>
          </w:tcPr>
          <w:p>
            <w:r>
              <w:t>Return review status, without inventing a time</w:t>
            </w:r>
          </w:p>
        </w:tc>
      </w:tr>
      <w:tr>
        <w:tc>
          <w:tcPr>
            <w:tcW w:type="dxa" w:w="5112"/>
          </w:tcPr>
          <w:p>
            <w:r>
              <w:t>Mixed request</w:t>
            </w:r>
          </w:p>
        </w:tc>
        <w:tc>
          <w:tcPr>
            <w:tcW w:type="dxa" w:w="5112"/>
          </w:tcPr>
          <w:p>
            <w:r>
              <w:t>Return a separate outcome for each operation</w:t>
            </w:r>
          </w:p>
        </w:tc>
      </w:tr>
      <w:tr>
        <w:tc>
          <w:tcPr>
            <w:tcW w:type="dxa" w:w="5112"/>
          </w:tcPr>
          <w:p>
            <w:r>
              <w:t>Observable requirements</w:t>
            </w:r>
          </w:p>
        </w:tc>
        <w:tc>
          <w:tcPr>
            <w:tcW w:type="dxa" w:w="5112"/>
          </w:tcPr>
          <w:p>
            <w:r>
              <w:t>Supported read names its source; excluded actions do not execute; schedule stays unchanged</w:t>
            </w:r>
          </w:p>
        </w:tc>
      </w:tr>
    </w:tbl>
    <w:p>
      <w:pPr>
        <w:pStyle w:val="Heading2"/>
      </w:pPr>
      <w:r>
        <w:t>Record supplied and missing facts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permission first, then look up allowed information</w:t>
      </w:r>
    </w:p>
    <w:p>
      <w:r>
        <w:t>A request can contain both an answerable read and an excluded action.</w:t>
      </w:r>
    </w:p>
    <w:p>
      <w:pPr>
        <w:pStyle w:val="Heading2"/>
      </w:pPr>
      <w:r>
        <w:t>Original timetable service definition</w:t>
      </w:r>
    </w:p>
    <w:p>
      <w:pPr>
        <w:spacing w:line="336" w:lineRule="auto" w:after="180"/>
      </w:pPr>
      <w:r>
        <w:rPr>
          <w:b w:val="0"/>
        </w:rPr>
        <w:t>The fictional student timetable service reads a public schedule and returns a meeting time or review status. It cannot edit schedules or email users. Test success and refusal before adding model behaviour.</w:t>
      </w:r>
    </w:p>
    <w:p>
      <w:pPr>
        <w:pStyle w:val="Heading2"/>
      </w:pPr>
      <w:r>
        <w:t>Complete three-outcome trace</w:t>
      </w:r>
    </w:p>
    <w:p>
      <w:pPr>
        <w:pStyle w:val="Heading3"/>
      </w:pPr>
      <w:r>
        <w:t>Split the request before deciding each operation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Operation</w:t>
            </w:r>
          </w:p>
        </w:tc>
        <w:tc>
          <w:tcPr>
            <w:tcW w:type="dxa" w:w="3408"/>
          </w:tcPr>
          <w:p>
            <w:r>
              <w:t>Permission and evidence check</w:t>
            </w:r>
          </w:p>
        </w:tc>
        <w:tc>
          <w:tcPr>
            <w:tcW w:type="dxa" w:w="3408"/>
          </w:tcPr>
          <w:p>
            <w:r>
              <w:t>Outcome</w:t>
            </w:r>
          </w:p>
        </w:tc>
      </w:tr>
      <w:tr>
        <w:tc>
          <w:tcPr>
            <w:tcW w:type="dxa" w:w="3408"/>
          </w:tcPr>
          <w:p>
            <w:r>
              <w:t>Read Tuesday time</w:t>
            </w:r>
          </w:p>
        </w:tc>
        <w:tc>
          <w:tcPr>
            <w:tcW w:type="dxa" w:w="3408"/>
          </w:tcPr>
          <w:p>
            <w:r>
              <w:t>Read allowed; Tuesday entry says 16:00</w:t>
            </w:r>
          </w:p>
        </w:tc>
        <w:tc>
          <w:tcPr>
            <w:tcW w:type="dxa" w:w="3408"/>
          </w:tcPr>
          <w:p>
            <w:r>
              <w:t>answered: Tuesday 16:00, source public-schedule-classroom-v1</w:t>
            </w:r>
          </w:p>
        </w:tc>
      </w:tr>
      <w:tr>
        <w:tc>
          <w:tcPr>
            <w:tcW w:type="dxa" w:w="3408"/>
          </w:tcPr>
          <w:p>
            <w:r>
              <w:t>Move Tuesday meeting to Wednesday</w:t>
            </w:r>
          </w:p>
        </w:tc>
        <w:tc>
          <w:tcPr>
            <w:tcW w:type="dxa" w:w="3408"/>
          </w:tcPr>
          <w:p>
            <w:r>
              <w:t>Edit is outside the contract</w:t>
            </w:r>
          </w:p>
        </w:tc>
        <w:tc>
          <w:tcPr>
            <w:tcW w:type="dxa" w:w="3408"/>
          </w:tcPr>
          <w:p>
            <w:r>
              <w:t>out_of_scope: no change executed</w:t>
            </w:r>
          </w:p>
        </w:tc>
      </w:tr>
      <w:tr>
        <w:tc>
          <w:tcPr>
            <w:tcW w:type="dxa" w:w="3408"/>
          </w:tcPr>
          <w:p>
            <w:r>
              <w:t>Read Wednesday time, a separate probe</w:t>
            </w:r>
          </w:p>
        </w:tc>
        <w:tc>
          <w:tcPr>
            <w:tcW w:type="dxa" w:w="3408"/>
          </w:tcPr>
          <w:p>
            <w:r>
              <w:t>Read allowed; Wednesday entry absent</w:t>
            </w:r>
          </w:p>
        </w:tc>
        <w:tc>
          <w:tcPr>
            <w:tcW w:type="dxa" w:w="3408"/>
          </w:tcPr>
          <w:p>
            <w:r>
              <w:t>review: no supplied entry, no guessed time</w:t>
            </w:r>
          </w:p>
        </w:tc>
      </w:tr>
    </w:tbl>
    <w:p>
      <w:r>
        <w:t>One allowed operation does not authorize another. Missing evidence and excluded operations receive different outcomes.</w:t>
      </w:r>
    </w:p>
    <w:p>
      <w:pPr>
        <w:pStyle w:val="Heading2"/>
      </w:pPr>
      <w:r>
        <w:t>Explain the checks and evidence limits</w:t>
      </w:r>
    </w:p>
    <w:p>
      <w:pPr>
        <w:spacing w:line="336" w:lineRule="auto" w:after="180"/>
      </w:pPr>
      <w:r>
        <w:rPr>
          <w:b w:val="0"/>
        </w:rPr>
        <w:t>Follow the checks in order. First name the operation. If it is excluded, stop that operation without changing the schedule. If a read is allowed, look for the required approved record. Return the supplied time with its source when present; otherwise return review. In this local exercise review is a status to record, not proof that a person has checked or resolved the case.</w:t>
      </w:r>
    </w:p>
    <w:p>
      <w:pPr>
        <w:spacing w:line="336" w:lineRule="auto" w:after="180"/>
      </w:pPr>
      <w:r>
        <w:rPr>
          <w:b w:val="0"/>
        </w:rPr>
        <w:t>The time has no supplied date or time zone, so do not present it as a verified real appointment.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Connect the picture to the deciding step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Requirements and service boundaries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request asks for Tuesday meeting time and to move it to Wednesday. The public schedule lists Tuesday 16:00.</w:t>
            </w:r>
          </w:p>
        </w:tc>
        <w:tc>
          <w:tcPr>
            <w:tcW w:type="dxa" w:w="3408"/>
          </w:tcPr>
          <w:p>
            <w:r>
              <w:t>The fictional student timetable service reads a public schedule and returns a meeting time or review status. It cannot edit schedules or email users. Test success and refusal before adding model behaviour.</w:t>
            </w:r>
          </w:p>
        </w:tc>
        <w:tc>
          <w:tcPr>
            <w:tcW w:type="dxa" w:w="3408"/>
          </w:tcPr>
          <w:p>
            <w:r>
              <w:t>Report Tuesday 16:00 from the schedule; refuse the edit because it is outside the service boundary.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Change one part of the request and predict each outcome</w:t>
      </w:r>
    </w:p>
    <w:p>
      <w:r>
        <w:t>Keep the read-only boundary fixed.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A request asks for Tuesday meeting time and to move it to Wednesday. The public schedule lists Tuesday 16:00.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missing-card picture</w:t>
      </w:r>
    </w:p>
    <w:p>
      <w:pPr>
        <w:pStyle w:val="ListBullet"/>
      </w:pPr>
      <w:r>
        <w:t>Change: Replace P with Q, which has no approved card.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year is unsupported, and the ticket sale is still excluded.</w:t>
      </w:r>
    </w:p>
    <w:p>
      <w:pPr>
        <w:spacing w:line="336" w:lineRule="auto" w:after="180"/>
      </w:pPr>
      <w:r>
        <w:rPr>
          <w:b w:val="0"/>
        </w:rPr>
        <w:t>Reason: Knowledge and permission are separate requirements.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Compare the timetable with a museum fact desk</w:t>
      </w:r>
    </w:p>
    <w:p>
      <w:r>
        <w:t>Use the same distinction between evidence and permission in a different setting.</w:t>
      </w:r>
    </w:p>
    <w:p>
      <w:pPr>
        <w:pStyle w:val="Heading2"/>
      </w:pPr>
      <w:r>
        <w:t>Complete main request and answer</w:t>
      </w:r>
    </w:p>
    <w:p>
      <w:pPr>
        <w:spacing w:line="336" w:lineRule="auto" w:after="180"/>
      </w:pPr>
      <w:r>
        <w:rPr>
          <w:b w:val="0"/>
        </w:rPr>
        <w:t>A request asks for Tuesday meeting time and to move it to Wednesday. The public schedule lists Tuesday 16:00.</w:t>
      </w:r>
    </w:p>
    <w:p>
      <w:pPr>
        <w:spacing w:line="336" w:lineRule="auto" w:after="180"/>
      </w:pPr>
      <w:r>
        <w:rPr>
          <w:b w:val="0"/>
        </w:rPr>
        <w:t xml:space="preserve">Report Tuesday 16:00 from the schedule; refuse the edit because it is outside the </w:t>
      </w:r>
      <w:r>
        <w:rPr>
          <w:b/>
        </w:rPr>
        <w:t>service boundary</w:t>
      </w:r>
      <w:r>
        <w:rPr>
          <w:b w:val="0"/>
        </w:rPr>
        <w:t>.</w:t>
      </w:r>
    </w:p>
    <w:p>
      <w:pPr>
        <w:pStyle w:val="Heading2"/>
      </w:pPr>
      <w:r>
        <w:t>Explain the scope of this trace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museum case and all givens</w:t>
      </w:r>
    </w:p>
    <w:p>
      <w:pPr>
        <w:spacing w:line="336" w:lineRule="auto" w:after="180"/>
      </w:pPr>
      <w:r>
        <w:rPr>
          <w:b w:val="0"/>
        </w:rPr>
        <w:t>Museum fact desk. A visitor asks the opening year of exhibit P and asks the bot to sell a ticket.</w:t>
      </w:r>
    </w:p>
    <w:p>
      <w:pPr>
        <w:spacing w:line="336" w:lineRule="auto" w:after="180"/>
      </w:pPr>
      <w:r>
        <w:rPr>
          <w:b w:val="0"/>
        </w:rPr>
        <w:t>Approved card P says 1912. The contract permits reading cards, not selling tickets.</w:t>
      </w:r>
    </w:p>
    <w:p>
      <w:pPr>
        <w:spacing w:line="336" w:lineRule="auto" w:after="180"/>
      </w:pPr>
      <w:r>
        <w:rPr>
          <w:b w:val="0"/>
        </w:rPr>
        <w:t>The main case is a timetable; the picture is a separate museum fact desk. Approved card P supplies year 1912. The contract allows reading cards but excludes selling tickets. Return the supplied year with card P and decline the ticket sale. For Q with no approved card, the year is unsupported and needs review; selling a ticket remains excluded.</w:t>
      </w:r>
    </w:p>
    <w:p>
      <w:pPr>
        <w:spacing w:line="336" w:lineRule="auto" w:after="180"/>
      </w:pPr>
      <w:r>
        <w:rPr>
          <w:b w:val="0"/>
        </w:rPr>
        <w:t>No real museum history, ticket system or human review outcome has been checked in this example.</w:t>
      </w:r>
    </w:p>
    <w:p>
      <w:pPr>
        <w:pStyle w:val="Heading2"/>
      </w:pPr>
      <w:r>
        <w:t>Trace card lookup and excluded sale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Read approved card: The supplied year is 1912. → Split the request: Answering the year and selling a ticket are separate operations. → Apply the boundary: Return 1912 with card P; do not sell a tick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approved card</w:t>
            </w:r>
          </w:p>
        </w:tc>
        <w:tc>
          <w:tcPr>
            <w:tcW w:type="dxa" w:w="5112"/>
          </w:tcPr>
          <w:p>
            <w:r>
              <w:t>The supplied year is 1912.</w:t>
            </w:r>
          </w:p>
        </w:tc>
      </w:tr>
      <w:tr>
        <w:tc>
          <w:tcPr>
            <w:tcW w:type="dxa" w:w="5112"/>
          </w:tcPr>
          <w:p>
            <w:r>
              <w:t>2. Split the request</w:t>
            </w:r>
          </w:p>
        </w:tc>
        <w:tc>
          <w:tcPr>
            <w:tcW w:type="dxa" w:w="5112"/>
          </w:tcPr>
          <w:p>
            <w:r>
              <w:t>Answering the year and selling a ticket are separate operations.</w:t>
            </w:r>
          </w:p>
        </w:tc>
      </w:tr>
      <w:tr>
        <w:tc>
          <w:tcPr>
            <w:tcW w:type="dxa" w:w="5112"/>
          </w:tcPr>
          <w:p>
            <w:r>
              <w:t>3. Apply the boundary</w:t>
            </w:r>
          </w:p>
        </w:tc>
        <w:tc>
          <w:tcPr>
            <w:tcW w:type="dxa" w:w="5112"/>
          </w:tcPr>
          <w:p>
            <w:r>
              <w:t>Return 1912 with card P; do not sell a ticket.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service boundary</w:t>
      </w:r>
      <w:r>
        <w:rPr>
          <w:b w:val="0"/>
        </w:rPr>
        <w:t xml:space="preserve"> states permitted work; useful information does not grant extra operations.</w:t>
      </w:r>
    </w:p>
    <w:p>
      <w:pPr>
        <w:pStyle w:val="Heading2"/>
      </w:pPr>
      <w:r>
        <w:t>Predict replacing P with missing-card Q</w:t>
      </w:r>
    </w:p>
    <w:p>
      <w:pPr>
        <w:pStyle w:val="ListBullet"/>
      </w:pPr>
      <w:r>
        <w:t>Change one thing: Replace P with Q, which has no approved card.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Return 1912 with card P; do not sell a ticket. Changed condition: Replace P with Q, which has no approved card. Expected result: The year is unsupported, and the ticket sale is still excluded. Reason: Knowledge and permission are separate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both operations and the history limit</w:t>
      </w:r>
    </w:p>
    <w:p>
      <w:pPr>
        <w:pStyle w:val="ListBullet"/>
      </w:pPr>
      <w:r>
        <w:t>An approved card can be outdated; this trace does not independently verify museum history.</w:t>
      </w:r>
    </w:p>
    <w:p>
      <w:pPr>
        <w:pStyle w:val="ListBullet"/>
      </w:pPr>
      <w:r>
        <w:t>Read the labelled picture: Split the museum visitor’s request into two operations. Which can the service perform for P, and what happens to each operation when Q has no approved card?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Requirements and service boundaries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3" name="Picture 3" descr="Requirements and service boundaries. Read approved card: The supplied year is 1912.. Split the request: Answering the year and selling a ticket are separate operations.. Apply the boundary: Return 1912 with card P; do not sell a tick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Diagnose a wrong answer, a missing record and an excluded action</w:t>
      </w:r>
    </w:p>
    <w:p>
      <w:r>
        <w:t>These conditions need different responses.</w:t>
      </w:r>
    </w:p>
    <w:p>
      <w:pPr>
        <w:pStyle w:val="Heading2"/>
      </w:pPr>
      <w:r>
        <w:t>Core boundary qualification and error analysis</w:t>
      </w:r>
    </w:p>
    <w:p>
      <w:pPr>
        <w:spacing w:line="336" w:lineRule="auto" w:after="180"/>
      </w:pPr>
      <w:r>
        <w:rPr>
          <w:b w:val="0"/>
        </w:rPr>
        <w:t>A helpful answer does not grant an operation that the service contract excludes.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normal, missing and boundary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Complete probe</w:t>
            </w:r>
          </w:p>
        </w:tc>
        <w:tc>
          <w:tcPr>
            <w:tcW w:type="dxa" w:w="5112"/>
          </w:tcPr>
          <w:p>
            <w:r>
              <w:t>Expected outcome and reason</w:t>
            </w:r>
          </w:p>
        </w:tc>
      </w:tr>
      <w:tr>
        <w:tc>
          <w:tcPr>
            <w:tcW w:type="dxa" w:w="5112"/>
          </w:tcPr>
          <w:p>
            <w:r>
              <w:t>Read Tuesday; then move it</w:t>
            </w:r>
          </w:p>
        </w:tc>
        <w:tc>
          <w:tcPr>
            <w:tcW w:type="dxa" w:w="5112"/>
          </w:tcPr>
          <w:p>
            <w:r>
              <w:t>Answer 16:00 from source; reject move; schedule unchanged</w:t>
            </w:r>
          </w:p>
        </w:tc>
      </w:tr>
      <w:tr>
        <w:tc>
          <w:tcPr>
            <w:tcW w:type="dxa" w:w="5112"/>
          </w:tcPr>
          <w:p>
            <w:r>
              <w:t>Read Wednesday, no supplied entry</w:t>
            </w:r>
          </w:p>
        </w:tc>
        <w:tc>
          <w:tcPr>
            <w:tcW w:type="dxa" w:w="5112"/>
          </w:tcPr>
          <w:p>
            <w:r>
              <w:t>review; do not invent a time</w:t>
            </w:r>
          </w:p>
        </w:tc>
      </w:tr>
      <w:tr>
        <w:tc>
          <w:tcPr>
            <w:tcW w:type="dxa" w:w="5112"/>
          </w:tcPr>
          <w:p>
            <w:r>
              <w:t>Send email</w:t>
            </w:r>
          </w:p>
        </w:tc>
        <w:tc>
          <w:tcPr>
            <w:tcW w:type="dxa" w:w="5112"/>
          </w:tcPr>
          <w:p>
            <w:r>
              <w:t>out_of_scope; no email function exists in the simulation</w:t>
            </w:r>
          </w:p>
        </w:tc>
      </w:tr>
      <w:tr>
        <w:tc>
          <w:tcPr>
            <w:tcW w:type="dxa" w:w="5112"/>
          </w:tcPr>
          <w:p>
            <w:r>
              <w:t>Unknown structured operation</w:t>
            </w:r>
          </w:p>
        </w:tc>
        <w:tc>
          <w:tcPr>
            <w:tcW w:type="dxa" w:w="5112"/>
          </w:tcPr>
          <w:p>
            <w:r>
              <w:t>out_of_scope under the explicit read-only allowlist</w:t>
            </w:r>
          </w:p>
        </w:tc>
      </w:tr>
      <w:tr>
        <w:tc>
          <w:tcPr>
            <w:tcW w:type="dxa" w:w="5112"/>
          </w:tcPr>
          <w:p>
            <w:r>
              <w:t>Read action with missing day field</w:t>
            </w:r>
          </w:p>
        </w:tc>
        <w:tc>
          <w:tcPr>
            <w:tcW w:type="dxa" w:w="5112"/>
          </w:tcPr>
          <w:p>
            <w:r>
              <w:t>Invalid structured request; complete the input before a lookup</w:t>
            </w:r>
          </w:p>
        </w:tc>
      </w:tr>
      <w:tr>
        <w:tc>
          <w:tcPr>
            <w:tcW w:type="dxa" w:w="5112"/>
          </w:tcPr>
          <w:p>
            <w:r>
              <w:t>A newer conflicting schedule appears</w:t>
            </w:r>
          </w:p>
        </w:tc>
        <w:tc>
          <w:tcPr>
            <w:tcW w:type="dxa" w:w="5112"/>
          </w:tcPr>
          <w:p>
            <w:r>
              <w:t>Current one-source exercise supplies no conflict-resolution rule; review/version the contract before extending it</w:t>
            </w:r>
          </w:p>
        </w:tc>
      </w:tr>
      <w:tr>
        <w:tc>
          <w:tcPr>
            <w:tcW w:type="dxa" w:w="5112"/>
          </w:tcPr>
          <w:p>
            <w:r>
              <w:t>Return review status</w:t>
            </w:r>
          </w:p>
        </w:tc>
        <w:tc>
          <w:tcPr>
            <w:tcW w:type="dxa" w:w="5112"/>
          </w:tcPr>
          <w:p>
            <w:r>
              <w:t>Records an unresolved case; no reviewed decision is implied</w:t>
            </w:r>
          </w:p>
        </w:tc>
      </w:tr>
    </w:tbl>
    <w:p>
      <w:pPr>
        <w:pStyle w:val="Heading2"/>
      </w:pPr>
      <w:r>
        <w:t>Guided explanation and repair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A helpful answer does not grant an operation that the service contract excludes.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an operation-by-operation explanation</w:t>
      </w:r>
    </w:p>
    <w:p>
      <w:r>
        <w:t>Name the request, approved evidence, decision and outcome.</w:t>
      </w:r>
    </w:p>
    <w:p>
      <w:pPr>
        <w:pStyle w:val="Heading2"/>
      </w:pPr>
      <w:r>
        <w:t>Current explanation and guided scope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record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“Requirements and service boundaries”.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Independent reasoning check</w:t>
      </w:r>
    </w:p>
    <w:p>
      <w:pPr>
        <w:pStyle w:val="ListBullet"/>
      </w:pPr>
      <w:r>
        <w:t>Use the worked case for Requirements and service boundaries.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Museum picture response</w:t>
      </w:r>
    </w:p>
    <w:p>
      <w:pPr>
        <w:pStyle w:val="ListBullet"/>
      </w:pPr>
      <w:r>
        <w:t>Split the museum visitor’s request into two operations. Which can the service perform for P, and what happens to each operation when Q has no approved card?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independent inventory case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a complete local boundary simulation</w:t>
      </w:r>
    </w:p>
    <w:p>
      <w:r>
        <w:t>Check the outcome and the unchanged source, not only a polite refusal sentence.</w:t>
      </w:r>
    </w:p>
    <w:p>
      <w:pPr>
        <w:pStyle w:val="Heading2"/>
      </w:pPr>
      <w:r>
        <w:t>Current worked-request investigation</w:t>
      </w:r>
    </w:p>
    <w:p>
      <w:pPr>
        <w:spacing w:line="336" w:lineRule="auto" w:after="180"/>
      </w:pPr>
      <w:r>
        <w:rPr>
          <w:b w:val="0"/>
        </w:rPr>
        <w:t>A request asks for Tuesday meeting time and to move it to Wednesday. The public schedule lists Tuesday 16:00. Show the intermediate steps and give the conclusion with its scope.</w:t>
      </w:r>
    </w:p>
    <w:p>
      <w:pPr>
        <w:pStyle w:val="Heading2"/>
      </w:pPr>
      <w:r>
        <w:t>Complete runnable dispatcher and invariant checks</w:t>
      </w:r>
    </w:p>
    <w:p>
      <w:r>
        <w:rPr>
          <w:rFonts w:ascii="Courier New" w:hAnsi="Courier New"/>
          <w:sz w:val="18"/>
        </w:rPr>
        <w:t>"""Local deterministic simulation of a read-only timetable service."""</w:t>
        <w:br/>
        <w:t>from copy import deepcopy</w:t>
        <w:br/>
        <w:t>SCHEDULE={'Tuesday':'16:00'}</w:t>
        <w:br/>
        <w:t>SOURCE='public-schedule-classroom-v1'</w:t>
        <w:br/>
        <w:br/>
        <w:t>def dispatch(operations,schedule):</w:t>
        <w:br/>
        <w:t xml:space="preserve">    if not isinstance(operations,list) or not operations:</w:t>
        <w:br/>
        <w:t xml:space="preserve">        raise ValueError('Need a nonempty list of structured operations')</w:t>
        <w:br/>
        <w:t xml:space="preserve">    results=[]</w:t>
        <w:br/>
        <w:t xml:space="preserve">    for operation in operations:</w:t>
        <w:br/>
        <w:t xml:space="preserve">        if not isinstance(operation,dict) or not isinstance(operation.get('action'),str):</w:t>
        <w:br/>
        <w:t xml:space="preserve">            raise ValueError('Every operation needs a string action')</w:t>
        <w:br/>
        <w:t xml:space="preserve">        action=operation['action']</w:t>
        <w:br/>
        <w:t xml:space="preserve">        # The contract only authorizes reads; requests cannot extend this allowlist.</w:t>
        <w:br/>
        <w:t xml:space="preserve">        if action!='read_schedule':</w:t>
        <w:br/>
        <w:t xml:space="preserve">            results.append({'action':action,'status':'out_of_scope'})</w:t>
        <w:br/>
        <w:t xml:space="preserve">            continue</w:t>
        <w:br/>
        <w:t xml:space="preserve">        day=operation.get('day')</w:t>
        <w:br/>
        <w:t xml:space="preserve">        if not isinstance(day,str) or not day:</w:t>
        <w:br/>
        <w:t xml:space="preserve">            raise ValueError('A schedule read needs a nonempty day string')</w:t>
        <w:br/>
        <w:t xml:space="preserve">        if day not in schedule:</w:t>
        <w:br/>
        <w:t xml:space="preserve">            results.append({'action':action,'day':day,'status':'review',</w:t>
        <w:br/>
        <w:t xml:space="preserve">                            'reason':'No supplied schedule entry'})</w:t>
        <w:br/>
        <w:t xml:space="preserve">        else:</w:t>
        <w:br/>
        <w:t xml:space="preserve">            results.append({'action':action,'day':day,'status':'answered',</w:t>
        <w:br/>
        <w:t xml:space="preserve">                            'time':schedule[day],'source':SOURCE})</w:t>
        <w:br/>
        <w:t xml:space="preserve">    return results</w:t>
        <w:br/>
        <w:br/>
        <w:t>before=deepcopy(SCHEDULE)</w:t>
        <w:br/>
        <w:t>request=[{'action':'read_schedule','day':'Tuesday'},</w:t>
        <w:br/>
        <w:t xml:space="preserve">         {'action':'move_schedule','day':'Tuesday','new_day':'Wednesday'}]</w:t>
        <w:br/>
        <w:t>result=dispatch(request,SCHEDULE)</w:t>
        <w:br/>
        <w:t>assert result[0]['time']=='16:00' and result[1]['status']=='out_of_scope'</w:t>
        <w:br/>
        <w:t>assert dispatch([{'action':'read_schedule','day':'Wednesday'}],SCHEDULE)[0]['status']=='review'</w:t>
        <w:br/>
        <w:t>assert dispatch([{'action':'email_user'}],SCHEDULE)[0]['status']=='out_of_scope'</w:t>
        <w:br/>
        <w:t>assert SCHEDULE==before</w:t>
        <w:br/>
        <w:t>print('Mixed request:',result)</w:t>
        <w:br/>
        <w:t>print('Missing Wednesday:',dispatch([{'action':'read_schedule','day':'Wednesday'}],SCHEDULE))</w:t>
        <w:br/>
        <w:t>print('Snapshot unchanged:',SCHEDULE==before)</w:t>
        <w:br/>
        <w:t>print('Simulation only: no natural-language parser, network, authentication, email, edit or reviewer outcome.')</w:t>
        <w:br/>
      </w:r>
    </w:p>
    <w:p>
      <w:pPr>
        <w:pStyle w:val="Heading2"/>
      </w:pPr>
      <w:r>
        <w:t>Expected cases and simulation limits</w:t>
      </w:r>
    </w:p>
    <w:p>
      <w:pPr>
        <w:pStyle w:val="ListNumber"/>
      </w:pPr>
      <w:r>
        <w:t>Predict a separate status for each operation before running or tracing. The simulation consumes structured action dictionaries, not natural-language requests. Check answered Tuesday, excluded move/email, and review for missing Wednesday. Compare the schedule with its saved snapshot to confirm no edit occurred. Missing required fields are invalid input, distinct from a valid lookup with no record. The example has no network, authentication, natural-language parser, actual editing, email delivery or completed human review. It demonstrates a deterministic contract before adding model behaviour; it does not prove a deployed service is secure or correct.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apply the boundary to a read-only inventory</w:t>
      </w:r>
    </w:p>
    <w:p>
      <w:r>
        <w:t>Use the new source and operations before opening feedback.</w:t>
      </w:r>
    </w:p>
    <w:p>
      <w:pPr>
        <w:pStyle w:val="Heading2"/>
      </w:pPr>
      <w:r>
        <w:t>Complete independent inventory case</w:t>
      </w:r>
    </w:p>
    <w:p>
      <w:pPr>
        <w:spacing w:line="336" w:lineRule="auto" w:after="180"/>
      </w:pPr>
      <w:r>
        <w:rPr>
          <w:b w:val="0"/>
        </w:rPr>
        <w:t>A read-only inventory service is asked to list item A and delete item B. Inventory says A is available. Trace permitted work.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A read-only inventory service is asked to list item A and delete item B. Inventory says A is available. Trace permitted work.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a small service contract and its acceptance cases</w:t>
      </w:r>
    </w:p>
    <w:p>
      <w:r>
        <w:t>Keep inputs, approved source, excluded actions and observed results together.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requirements and service boundaries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a supported answer and an enforced boundary</w:t>
      </w:r>
    </w:p>
    <w:p>
      <w:r>
        <w:t>A correct response should say what was done and what remains unresolved.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requirements and service boundaries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Service boundary</w:t>
            </w:r>
          </w:p>
        </w:tc>
        <w:tc>
          <w:tcPr>
            <w:tcW w:type="dxa" w:w="5112"/>
          </w:tcPr>
          <w:p>
            <w:r>
              <w:t>The declared inputs, data and operations of a service</w:t>
            </w:r>
          </w:p>
        </w:tc>
      </w:tr>
      <w:tr>
        <w:tc>
          <w:tcPr>
            <w:tcW w:type="dxa" w:w="5112"/>
          </w:tcPr>
          <w:p>
            <w:r>
              <w:t>Acceptance criterion</w:t>
            </w:r>
          </w:p>
        </w:tc>
        <w:tc>
          <w:tcPr>
            <w:tcW w:type="dxa" w:w="5112"/>
          </w:tcPr>
          <w:p>
            <w:r>
              <w:t>An observable requirement</w:t>
            </w:r>
          </w:p>
        </w:tc>
      </w:tr>
      <w:tr>
        <w:tc>
          <w:tcPr>
            <w:tcW w:type="dxa" w:w="5112"/>
          </w:tcPr>
          <w:p>
            <w:r>
              <w:t>Out of scope</w:t>
            </w:r>
          </w:p>
        </w:tc>
        <w:tc>
          <w:tcPr>
            <w:tcW w:type="dxa" w:w="5112"/>
          </w:tcPr>
          <w:p>
            <w:r>
              <w:t>Not authorised by this service contract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A helpful answer does not grant an operation that the service contract excludes.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Requirements and service boundaries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request asks for Tuesday meeting time and to move it to Wednesday. The public schedule lists Tuesday 16:00.</w:t>
            </w:r>
          </w:p>
        </w:tc>
        <w:tc>
          <w:tcPr>
            <w:tcW w:type="dxa" w:w="3408"/>
          </w:tcPr>
          <w:p>
            <w:r>
              <w:t>The fictional student timetable service reads a public schedule and returns a meeting time or review status. It cannot edit schedules or email users. Test success and refusal before adding model behaviour.</w:t>
            </w:r>
          </w:p>
        </w:tc>
        <w:tc>
          <w:tcPr>
            <w:tcW w:type="dxa" w:w="3408"/>
          </w:tcPr>
          <w:p>
            <w:r>
              <w:t>Report Tuesday 16:00 from the schedule; refuse the edit because it is outside the service boundary.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>Start with this question: Museum fact desk. A visitor asks the opening year of exhibit P and asks the bot to sell a ticket.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requirements and service boundaries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Museum fact desk. A visitor asks the opening year of exhibit P and asks the bot to sell a ticket.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Return 1912 with card P; do not sell a ticket.</w:t>
      </w:r>
    </w:p>
    <w:p>
      <w:pPr>
        <w:pStyle w:val="ListBullet"/>
      </w:pPr>
      <w:r>
        <w:t>1. Read approved card</w:t>
      </w:r>
    </w:p>
    <w:p>
      <w:pPr>
        <w:pStyle w:val="ListBullet"/>
      </w:pPr>
      <w:r>
        <w:t>2. Split the request</w:t>
      </w:r>
    </w:p>
    <w:p>
      <w:pPr>
        <w:pStyle w:val="ListBullet"/>
      </w:pPr>
      <w:r>
        <w:t>3. Apply the boundary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Apply the boundary Return 1912 with card P; do not sell a ticket. A </w:t>
      </w:r>
      <w:r>
        <w:rPr>
          <w:b/>
        </w:rPr>
        <w:t>service boundary</w:t>
      </w:r>
      <w:r>
        <w:rPr>
          <w:b w:val="0"/>
        </w:rPr>
        <w:t xml:space="preserve"> states permitted work; useful information does not grant extra operations.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Replace P with Q, which has no approved card. Which conclusion is supported by the supplied facts?</w:t>
      </w:r>
    </w:p>
    <w:p>
      <w:pPr>
        <w:pStyle w:val="ListBullet"/>
      </w:pPr>
      <w:r>
        <w:t>1. The year is unsupported, and the ticket sale is still excluded.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year is unsupported, and the ticket sale is still excluded. Knowledge and permission are separate requirements.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Neural network experiment defense (ai-5/36). Goal: Defend a network experiment using traceable </w:t>
      </w:r>
      <w:r>
        <w:rPr>
          <w:b/>
        </w:rPr>
        <w:t>evidence</w:t>
      </w:r>
      <w:r>
        <w:rPr>
          <w:b w:val="0"/>
        </w:rPr>
        <w:t xml:space="preserve">. Short practice: Calculate both weighted terms, z and ReLU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Predict the changed second </w:t>
      </w:r>
      <w:r>
        <w:rPr>
          <w:b/>
        </w:rPr>
        <w:t>input</w:t>
      </w:r>
      <w:r>
        <w:rPr>
          <w:b w:val="0"/>
        </w:rPr>
        <w:t xml:space="preserve"> and explain why 0.2 cannot be called 20% accuracy..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Requirements and service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Museum fact desk. A visitor asks the opening year of exhibit P and asks the bot to sell a ticket. Supplied facts: Approved card P says 1912. The contract permits reading cards, not selling ticke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Museum fact desk. A visitor asks the opening year of exhibit P and asks the bot to sell a ticket. Supplied facts: Approved card P says 1912. The contract permits reading cards, not selling tickets.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Read approved card: The supplied year is 1912. → Split the request: Answering the year and selling a ticket are separate operations. → Apply the boundary: Return 1912 with card P; do not sell a tick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approved card: The supplied year is 1912. → Split the request: Answering the year and selling a ticket are separate operations. → Apply the boundary: Return 1912 with card P; do not sell a ticket.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Requirements and service boundaries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6" name="Picture 6" descr="Requirements and service boundaries — evidence trace. A request asks for Tuesday meeting time and to move it to Wednesday. The public schedule lists Tuesday 16:00. | The fictional student timetable service reads a public schedule and returns a meeting time or review status. It cannot edit schedules or email users. Test success and refusal before adding model behaviour. | Report Tuesday 16:00 from the schedule; refuse the edit because it is outside the servic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Requirements and service boundaries — </w:t>
      </w:r>
      <w:r>
        <w:rPr>
          <w:b/>
        </w:rPr>
        <w:t>evidence</w:t>
      </w:r>
      <w:r>
        <w:rPr>
          <w:b w:val="0"/>
        </w:rPr>
        <w:t xml:space="preserve"> trace. A request asks for Tuesday meeting time and to move it to Wednesday.</w:t>
      </w:r>
    </w:p>
    <w:p>
      <w:pPr>
        <w:spacing w:line="336" w:lineRule="auto" w:after="180"/>
      </w:pPr>
      <w:r>
        <w:rPr>
          <w:b w:val="0"/>
        </w:rPr>
        <w:t>The public schedule lists Tuesday 16:00. | The fictional student timetable service reads a public schedule and returns a meeting time or review status. It cannot edit schedules or email users.</w:t>
      </w:r>
    </w:p>
    <w:p>
      <w:pPr>
        <w:spacing w:line="336" w:lineRule="auto" w:after="180"/>
      </w:pPr>
      <w:r>
        <w:rPr>
          <w:b w:val="0"/>
        </w:rPr>
        <w:t xml:space="preserve">Test success and refusal before adding model behaviour. | Report Tuesday 16:00 from the schedule; refuse the edit because it is outside the </w:t>
      </w:r>
      <w:r>
        <w:rPr>
          <w:b/>
        </w:rPr>
        <w:t>service boundary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Return 1912 with card P; do not sell a ticket. Changed condition: Replace P with Q, which has no approved card. Expected result: The year is unsupported, and the ticket sale is still excluded. Reason: Knowledge and permission are separate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Return 1912 with card P; do not sell a ticket. Changed condition: Replace P with Q, which has no approved card. Expected result: The year is unsupported, and the ticket sale is still excluded.</w:t>
      </w:r>
    </w:p>
    <w:p>
      <w:pPr>
        <w:spacing w:line="336" w:lineRule="auto" w:after="180"/>
      </w:pPr>
      <w:r>
        <w:rPr>
          <w:b w:val="0"/>
        </w:rPr>
        <w:t>Reason: Knowledge and permission are separate requirements.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A service boundary states permitted work; useful information does not grant extra operations. Limit: An approved card can be outdated; this trace does not independently verify museum histo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service boundary</w:t>
      </w:r>
      <w:r>
        <w:rPr>
          <w:b w:val="0"/>
        </w:rPr>
        <w:t xml:space="preserve"> states permitted work; useful information does not grant extra operations. Limit: An approved card can be outdated; this trace does not independently verify museum history.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9" name="Picture 9" descr="For the Grounded Learning Service, retain an annotated trace and the changed-case result. Name the contract or evidence that makes the deciding step valid, so another team can review it. Draw your input, deciding step, result and limit. Supported question: Split the museum visitor’s request into two operations. Which can the service perform for P, and what happens to each operation when Q has no approved car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Split the museum visitor’s request into two operations. Which can the service perform for P, and what happens to each operation when Q has no approved card?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Requirements and service boundaries: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Requirements and service boundaries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