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ai-7/12</w:t>
      </w:r>
    </w:p>
    <w:p>
      <w:pPr>
        <w:pStyle w:val="Title"/>
      </w:pPr>
      <w:r>
        <w:t>Uncertainty intervals</w:t>
      </w:r>
    </w:p>
    <w:p>
      <w:r>
        <w:t>Project: Reproducible AI Research Study</w:t>
      </w:r>
    </w:p>
    <w:p>
      <w:pPr>
        <w:pStyle w:val="Heading1"/>
      </w:pPr>
      <w:r>
        <w:t>State the model. Calculate the bounds. Explain the coverage.</w:t>
      </w:r>
    </w:p>
    <w:p>
      <w:r>
        <w:t>Compute a known-sigma normal mean interval and interpret separate supplied differences without inventing missing data or stronger claims.</w:t>
      </w:r>
    </w:p>
    <w:p>
      <w:r>
        <w:t>Interval contract → standard-error/margin ledger → supplied-difference native plot → target/model probes → complete numeric audit → independent new inputs.</w:t>
      </w:r>
    </w:p>
    <w:p>
      <w:pPr>
        <w:pStyle w:val="Heading1"/>
      </w:pPr>
      <w:r>
        <w:t>01. Calculate a mean interval under a stated sampling model</w:t>
      </w:r>
    </w:p>
    <w:p>
      <w:r>
        <w:t>Separate arithmetic, confidence-method meaning and unverified assumptions.</w:t>
      </w:r>
    </w:p>
    <w:p>
      <w:pPr>
        <w:pStyle w:val="Heading2"/>
      </w:pPr>
      <w:r>
        <w:t>Learning goals</w:t>
      </w:r>
    </w:p>
    <w:p>
      <w:pPr>
        <w:spacing w:line="336" w:lineRule="auto" w:after="180"/>
      </w:pPr>
      <w:r>
        <w:rPr>
          <w:b w:val="0"/>
        </w:rPr>
        <w:t xml:space="preserve">I can explain the </w:t>
      </w:r>
      <w:r>
        <w:rPr>
          <w:b/>
        </w:rPr>
        <w:t>mechanism</w:t>
      </w:r>
      <w:r>
        <w:rPr>
          <w:b w:val="0"/>
        </w:rPr>
        <w:t xml:space="preserve"> and terminology of uncertainty intervals.</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2"/>
      </w:pPr>
      <w:r>
        <w:t>Retrieve sampling variability, units and known-model probabilities</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Sampling variability. Give an example and a mistake that the idea helps you avoid.</w:t>
      </w:r>
    </w:p>
    <w:p>
      <w:pPr>
        <w:spacing w:line="336" w:lineRule="auto" w:after="180"/>
      </w:pPr>
      <w:r>
        <w:rPr>
          <w:b w:val="0"/>
        </w:rPr>
        <w:t>Without opening the old lesson, explain one key idea from Experimental units and independence. Give an example and a mistake that the idea helps you avoid.</w:t>
      </w:r>
    </w:p>
    <w:p>
      <w:pPr>
        <w:spacing w:line="336" w:lineRule="auto" w:after="180"/>
      </w:pPr>
      <w:r>
        <w:rPr>
          <w:b w:val="0"/>
        </w:rPr>
        <w:t>Without opening the old lesson, explain one key idea from A literature comparison matrix.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Recall Sampling variability. Explain why a recorded result needs its input conditions and evidence source before it can support a claim.</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Explain uncertainty intervals using the records and boundaries of this fictional investigation.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the </w:t>
      </w:r>
      <w:r>
        <w:rPr>
          <w:b/>
        </w:rPr>
        <w:t>mechanism</w:t>
      </w:r>
      <w:r>
        <w:rPr>
          <w:b w:val="0"/>
        </w:rPr>
        <w:t xml:space="preserve"> and terminology of uncertainty intervals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Retrieve what you already know</w:t>
      </w:r>
    </w:p>
    <w:p>
      <w:pPr>
        <w:pStyle w:val="Heading3"/>
      </w:pPr>
      <w:r>
        <w:t>This week’s end goal</w:t>
      </w:r>
    </w:p>
    <w:p>
      <w:pPr>
        <w:pStyle w:val="Heading1"/>
      </w:pPr>
      <w:r>
        <w:t>02. Define the target, formula and confidence meaning before calculating</w:t>
      </w:r>
    </w:p>
    <w:p>
      <w:r>
        <w:t>The interval method depends on the sampling assumptions, not just the summary numbers.</w:t>
      </w:r>
    </w:p>
    <w:p>
      <w:pPr>
        <w:pStyle w:val="Heading2"/>
      </w:pPr>
      <w:r>
        <w:t>Begin with a mean and its uncertainty</w:t>
      </w:r>
    </w:p>
    <w:p>
      <w:pPr>
        <w:spacing w:line="336" w:lineRule="auto" w:after="180"/>
      </w:pPr>
      <w:r>
        <w:rPr>
          <w:b w:val="0"/>
        </w:rPr>
        <w:t>A sample mean is one estimate. An interval-producing method describes its uncertainty under specified assumptions. In this exercise, sixteen independent normal measurements have observed mean ten and known population standard deviation two. Compute a standard error, multiply by the supplied critical value and extend the interval around the mean.</w:t>
      </w:r>
    </w:p>
    <w:p>
      <w:pPr>
        <w:spacing w:line="336" w:lineRule="auto" w:after="180"/>
      </w:pPr>
      <w:r>
        <w:rPr>
          <w:b w:val="0"/>
        </w:rPr>
        <w:t>The confidence level describes repeated use of the procedure under its model; it is not a new probability that this fixed unknown mean lies in the already observed interval.</w:t>
      </w:r>
    </w:p>
    <w:p>
      <w:pPr>
        <w:pStyle w:val="Heading2"/>
      </w:pPr>
      <w:r>
        <w:t>Define confidence-method interpretation</w:t>
      </w:r>
    </w:p>
    <w:p>
      <w:pPr>
        <w:spacing w:line="336" w:lineRule="auto" w:after="180"/>
      </w:pPr>
      <w:r>
        <w:rPr>
          <w:b w:val="0"/>
        </w:rPr>
        <w:t>An uncertainty interval needs a sampling model and assumptions. A confidence level refers to the repeated-sampling method, not a probability attached to a fixed unknown parameter after observing data.</w:t>
      </w:r>
    </w:p>
    <w:p>
      <w:pPr>
        <w:pStyle w:val="Heading2"/>
      </w:pPr>
      <w:r>
        <w:t>Complete known-sigma normal-model contract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Interval item</w:t>
            </w:r>
          </w:p>
        </w:tc>
        <w:tc>
          <w:tcPr>
            <w:tcW w:type="dxa" w:w="5112"/>
          </w:tcPr>
          <w:p>
            <w:r>
              <w:t>Complete constructed-exercise contract</w:t>
            </w:r>
          </w:p>
        </w:tc>
      </w:tr>
      <w:tr>
        <w:tc>
          <w:tcPr>
            <w:tcW w:type="dxa" w:w="5112"/>
          </w:tcPr>
          <w:p>
            <w:r>
              <w:t>Target</w:t>
            </w:r>
          </w:p>
        </w:tc>
        <w:tc>
          <w:tcPr>
            <w:tcW w:type="dxa" w:w="5112"/>
          </w:tcPr>
          <w:p>
            <w:r>
              <w:t>Population mean, not the range of individual observations</w:t>
            </w:r>
          </w:p>
        </w:tc>
      </w:tr>
      <w:tr>
        <w:tc>
          <w:tcPr>
            <w:tcW w:type="dxa" w:w="5112"/>
          </w:tcPr>
          <w:p>
            <w:r>
              <w:t>Sampling assumptions</w:t>
            </w:r>
          </w:p>
        </w:tc>
        <w:tc>
          <w:tcPr>
            <w:tcW w:type="dxa" w:w="5112"/>
          </w:tcPr>
          <w:p>
            <w:r>
              <w:t>Independent measurements from a normal population; known positive population standard deviation</w:t>
            </w:r>
          </w:p>
        </w:tc>
      </w:tr>
      <w:tr>
        <w:tc>
          <w:tcPr>
            <w:tcW w:type="dxa" w:w="5112"/>
          </w:tcPr>
          <w:p>
            <w:r>
              <w:t>Main supplied summaries</w:t>
            </w:r>
          </w:p>
        </w:tc>
        <w:tc>
          <w:tcPr>
            <w:tcW w:type="dxa" w:w="5112"/>
          </w:tcPr>
          <w:p>
            <w:r>
              <w:t>Observed mean 10 units; sigma 2 units; n=16</w:t>
            </w:r>
          </w:p>
        </w:tc>
      </w:tr>
      <w:tr>
        <w:tc>
          <w:tcPr>
            <w:tcW w:type="dxa" w:w="5112"/>
          </w:tcPr>
          <w:p>
            <w:r>
              <w:t>Standard error of sample mean</w:t>
            </w:r>
          </w:p>
        </w:tc>
        <w:tc>
          <w:tcPr>
            <w:tcW w:type="dxa" w:w="5112"/>
          </w:tcPr>
          <w:p>
            <w:r>
              <w:t>SE = sigma / sqrt(n)</w:t>
            </w:r>
          </w:p>
        </w:tc>
      </w:tr>
      <w:tr>
        <w:tc>
          <w:tcPr>
            <w:tcW w:type="dxa" w:w="5112"/>
          </w:tcPr>
          <w:p>
            <w:r>
              <w:t>Supplied critical value</w:t>
            </w:r>
          </w:p>
        </w:tc>
        <w:tc>
          <w:tcPr>
            <w:tcW w:type="dxa" w:w="5112"/>
          </w:tcPr>
          <w:p>
            <w:r>
              <w:t>1.96, rounded normal critical value for approximately 95% coverage</w:t>
            </w:r>
          </w:p>
        </w:tc>
      </w:tr>
      <w:tr>
        <w:tc>
          <w:tcPr>
            <w:tcW w:type="dxa" w:w="5112"/>
          </w:tcPr>
          <w:p>
            <w:r>
              <w:t>Margin and endpoints</w:t>
            </w:r>
          </w:p>
        </w:tc>
        <w:tc>
          <w:tcPr>
            <w:tcW w:type="dxa" w:w="5112"/>
          </w:tcPr>
          <w:p>
            <w:r>
              <w:t>Margin =1.96×SE; interval = mean ± margin</w:t>
            </w:r>
          </w:p>
        </w:tc>
      </w:tr>
      <w:tr>
        <w:tc>
          <w:tcPr>
            <w:tcW w:type="dxa" w:w="5112"/>
          </w:tcPr>
          <w:p>
            <w:r>
              <w:t>Confidence interpretation</w:t>
            </w:r>
          </w:p>
        </w:tc>
        <w:tc>
          <w:tcPr>
            <w:tcW w:type="dxa" w:w="5112"/>
          </w:tcPr>
          <w:p>
            <w:r>
              <w:t>Long-run interval-procedure coverage under assumptions; fixed-parameter probability not supplied</w:t>
            </w:r>
          </w:p>
        </w:tc>
      </w:tr>
      <w:tr>
        <w:tc>
          <w:tcPr>
            <w:tcW w:type="dxa" w:w="5112"/>
          </w:tcPr>
          <w:p>
            <w:r>
              <w:t>Known sigma versus estimated spread</w:t>
            </w:r>
          </w:p>
        </w:tc>
        <w:tc>
          <w:tcPr>
            <w:tcW w:type="dxa" w:w="5112"/>
          </w:tcPr>
          <w:p>
            <w:r>
              <w:t>Do not substitute sample SD into this exact known-sigma formula without a justified method</w:t>
            </w:r>
          </w:p>
        </w:tc>
      </w:tr>
      <w:tr>
        <w:tc>
          <w:tcPr>
            <w:tcW w:type="dxa" w:w="5112"/>
          </w:tcPr>
          <w:p>
            <w:r>
              <w:t>Model contrast</w:t>
            </w:r>
          </w:p>
        </w:tc>
        <w:tc>
          <w:tcPr>
            <w:tcW w:type="dxa" w:w="5112"/>
          </w:tcPr>
          <w:p>
            <w:r>
              <w:t>This independent-normal model differs from the previous finite-population without-replacement exercise</w:t>
            </w:r>
          </w:p>
        </w:tc>
      </w:tr>
      <w:tr>
        <w:tc>
          <w:tcPr>
            <w:tcW w:type="dxa" w:w="5112"/>
          </w:tcPr>
          <w:p>
            <w:r>
              <w:t>Limits</w:t>
            </w:r>
          </w:p>
        </w:tc>
        <w:tc>
          <w:tcPr>
            <w:tcW w:type="dxa" w:w="5112"/>
          </w:tcPr>
          <w:p>
            <w:r>
              <w:t>Numeric guards cannot verify independence, normality, known sigma or unbiased sampling; interval does not repair bias or establish practical value/causality</w:t>
            </w:r>
          </w:p>
        </w:tc>
      </w:tr>
    </w:tbl>
    <w:p>
      <w:pPr>
        <w:pStyle w:val="Heading2"/>
      </w:pPr>
      <w:r>
        <w:t>Name supplied and missing evidence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Trace standard error, margin and both endpoints</w:t>
      </w:r>
    </w:p>
    <w:p>
      <w:r>
        <w:t>Keep population spread sigma distinct from the standard error of the mean.</w:t>
      </w:r>
    </w:p>
    <w:p>
      <w:pPr>
        <w:pStyle w:val="Heading2"/>
      </w:pPr>
      <w:r>
        <w:t>Original independent-normal known-sigma procedure</w:t>
      </w:r>
    </w:p>
    <w:p>
      <w:pPr>
        <w:spacing w:line="336" w:lineRule="auto" w:after="180"/>
      </w:pPr>
      <w:r>
        <w:rPr>
          <w:b w:val="0"/>
        </w:rPr>
        <w:t>For this constructed exercise assume independent normal measurements with known population standard deviation 2. A 95% mean interval uses supplied normal critical value 1.96: mean plus/minus 1.96*sigma/sqrt(n). Un</w:t>
      </w:r>
      <w:r>
        <w:rPr>
          <w:b/>
        </w:rPr>
        <w:t>known sigma</w:t>
      </w:r>
      <w:r>
        <w:rPr>
          <w:b w:val="0"/>
        </w:rPr>
        <w:t xml:space="preserve"> requires a different justified method.</w:t>
      </w:r>
    </w:p>
    <w:p>
      <w:pPr>
        <w:pStyle w:val="Heading2"/>
      </w:pPr>
      <w:r>
        <w:t>Complete arithmetic and unit ledger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calculation step</w:t>
            </w:r>
          </w:p>
        </w:tc>
        <w:tc>
          <w:tcPr>
            <w:tcW w:type="dxa" w:w="3408"/>
          </w:tcPr>
          <w:p>
            <w:r>
              <w:t>Substitution</w:t>
            </w:r>
          </w:p>
        </w:tc>
        <w:tc>
          <w:tcPr>
            <w:tcW w:type="dxa" w:w="3408"/>
          </w:tcPr>
          <w:p>
            <w:r>
              <w:t>Result and unit</w:t>
            </w:r>
          </w:p>
        </w:tc>
      </w:tr>
      <w:tr>
        <w:tc>
          <w:tcPr>
            <w:tcW w:type="dxa" w:w="3408"/>
          </w:tcPr>
          <w:p>
            <w:r>
              <w:t>Root sample size</w:t>
            </w:r>
          </w:p>
        </w:tc>
        <w:tc>
          <w:tcPr>
            <w:tcW w:type="dxa" w:w="3408"/>
          </w:tcPr>
          <w:p>
            <w:r>
              <w:t>sqrt(16)</w:t>
            </w:r>
          </w:p>
        </w:tc>
        <w:tc>
          <w:tcPr>
            <w:tcW w:type="dxa" w:w="3408"/>
          </w:tcPr>
          <w:p>
            <w:r>
              <w:t>4, dimensionless</w:t>
            </w:r>
          </w:p>
        </w:tc>
      </w:tr>
      <w:tr>
        <w:tc>
          <w:tcPr>
            <w:tcW w:type="dxa" w:w="3408"/>
          </w:tcPr>
          <w:p>
            <w:r>
              <w:t>Standard error</w:t>
            </w:r>
          </w:p>
        </w:tc>
        <w:tc>
          <w:tcPr>
            <w:tcW w:type="dxa" w:w="3408"/>
          </w:tcPr>
          <w:p>
            <w:r>
              <w:t>sigma / sqrt(n) =2/4</w:t>
            </w:r>
          </w:p>
        </w:tc>
        <w:tc>
          <w:tcPr>
            <w:tcW w:type="dxa" w:w="3408"/>
          </w:tcPr>
          <w:p>
            <w:r>
              <w:t>0.5 measurement units</w:t>
            </w:r>
          </w:p>
        </w:tc>
      </w:tr>
      <w:tr>
        <w:tc>
          <w:tcPr>
            <w:tcW w:type="dxa" w:w="3408"/>
          </w:tcPr>
          <w:p>
            <w:r>
              <w:t>Margin</w:t>
            </w:r>
          </w:p>
        </w:tc>
        <w:tc>
          <w:tcPr>
            <w:tcW w:type="dxa" w:w="3408"/>
          </w:tcPr>
          <w:p>
            <w:r>
              <w:t>1.96 ×0.5</w:t>
            </w:r>
          </w:p>
        </w:tc>
        <w:tc>
          <w:tcPr>
            <w:tcW w:type="dxa" w:w="3408"/>
          </w:tcPr>
          <w:p>
            <w:r>
              <w:t>0.98 measurement units</w:t>
            </w:r>
          </w:p>
        </w:tc>
      </w:tr>
      <w:tr>
        <w:tc>
          <w:tcPr>
            <w:tcW w:type="dxa" w:w="3408"/>
          </w:tcPr>
          <w:p>
            <w:r>
              <w:t>Lower endpoint</w:t>
            </w:r>
          </w:p>
        </w:tc>
        <w:tc>
          <w:tcPr>
            <w:tcW w:type="dxa" w:w="3408"/>
          </w:tcPr>
          <w:p>
            <w:r>
              <w:t>10 −0.98</w:t>
            </w:r>
          </w:p>
        </w:tc>
        <w:tc>
          <w:tcPr>
            <w:tcW w:type="dxa" w:w="3408"/>
          </w:tcPr>
          <w:p>
            <w:r>
              <w:t>9.02 measurement units</w:t>
            </w:r>
          </w:p>
        </w:tc>
      </w:tr>
      <w:tr>
        <w:tc>
          <w:tcPr>
            <w:tcW w:type="dxa" w:w="3408"/>
          </w:tcPr>
          <w:p>
            <w:r>
              <w:t>Upper endpoint</w:t>
            </w:r>
          </w:p>
        </w:tc>
        <w:tc>
          <w:tcPr>
            <w:tcW w:type="dxa" w:w="3408"/>
          </w:tcPr>
          <w:p>
            <w:r>
              <w:t>10 +0.98</w:t>
            </w:r>
          </w:p>
        </w:tc>
        <w:tc>
          <w:tcPr>
            <w:tcW w:type="dxa" w:w="3408"/>
          </w:tcPr>
          <w:p>
            <w:r>
              <w:t>10.98 measurement units</w:t>
            </w:r>
          </w:p>
        </w:tc>
      </w:tr>
      <w:tr>
        <w:tc>
          <w:tcPr>
            <w:tcW w:type="dxa" w:w="3408"/>
          </w:tcPr>
          <w:p>
            <w:r>
              <w:t>Reported interval</w:t>
            </w:r>
          </w:p>
        </w:tc>
        <w:tc>
          <w:tcPr>
            <w:tcW w:type="dxa" w:w="3408"/>
          </w:tcPr>
          <w:p>
            <w:r>
              <w:t>[9.02, 10.98]</w:t>
            </w:r>
          </w:p>
        </w:tc>
        <w:tc>
          <w:tcPr>
            <w:tcW w:type="dxa" w:w="3408"/>
          </w:tcPr>
          <w:p>
            <w:r>
              <w:t>For the population mean under stated assumptions</w:t>
            </w:r>
          </w:p>
        </w:tc>
      </w:tr>
      <w:tr>
        <w:tc>
          <w:tcPr>
            <w:tcW w:type="dxa" w:w="3408"/>
          </w:tcPr>
          <w:p>
            <w:r>
              <w:t>What is not calculated</w:t>
            </w:r>
          </w:p>
        </w:tc>
        <w:tc>
          <w:tcPr>
            <w:tcW w:type="dxa" w:w="3408"/>
          </w:tcPr>
          <w:p>
            <w:r>
              <w:t>Raw individual-value coverage or unknown-sigma interval</w:t>
            </w:r>
          </w:p>
        </w:tc>
        <w:tc>
          <w:tcPr>
            <w:tcW w:type="dxa" w:w="3408"/>
          </w:tcPr>
          <w:p>
            <w:r>
              <w:t>No actual sampling or coverage experiment</w:t>
            </w:r>
          </w:p>
        </w:tc>
      </w:tr>
    </w:tbl>
    <w:p>
      <w:pPr>
        <w:pStyle w:val="Heading2"/>
      </w:pPr>
      <w:r>
        <w:t>State which assumptions the numbers cannot verify</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Uncertainty intervals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Assume 16 independent normal measurements with observed mean 10 and known population standard deviation 2. Use a 95% interval: mean ± 1.96 × sigma / sqrt(n). Compute the standard error, margin and interval.</w:t>
            </w:r>
          </w:p>
        </w:tc>
        <w:tc>
          <w:tcPr>
            <w:tcW w:type="dxa" w:w="3408"/>
          </w:tcPr>
          <w:p>
            <w:r>
              <w:t>For this constructed exercise assume independent normal measurements with known population standard deviation 2. A 95% mean interval uses supplied normal critical value 1.96: mean plus/minus 1.96*sigma/sqrt(n). Unknown sigma requires a different justified method.</w:t>
            </w:r>
          </w:p>
        </w:tc>
        <w:tc>
          <w:tcPr>
            <w:tcW w:type="dxa" w:w="3408"/>
          </w:tcPr>
          <w:p>
            <w:r>
              <w:t>SE = 2/4 = 0.5; margin = 0.98; interval [9.02, 10.98]. Under assumptions, the method covers the fixed population mean in approximately 95% of repeated samples.</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Connect the picture and the explanation</w:t>
      </w:r>
    </w:p>
    <w:p>
      <w:pPr>
        <w:pStyle w:val="Heading1"/>
      </w:pPr>
      <w:r>
        <w:t>04. Predict a supplied difference interval that includes zero</w:t>
      </w:r>
    </w:p>
    <w:p>
      <w:r>
        <w:t>Zero inclusion does not prove exact equality or erase the estimate.</w:t>
      </w:r>
    </w:p>
    <w:p>
      <w:pPr>
        <w:pStyle w:val="Heading2"/>
      </w:pPr>
      <w:r>
        <w:t>Current task and response</w:t>
      </w:r>
    </w:p>
    <w:p>
      <w:pPr>
        <w:pStyle w:val="ListBullet"/>
      </w:pPr>
      <w:r>
        <w:t>Assume 16 independent normal measurements with observed mean 10 and known population standard deviation 2. Use a 95% interval: mean ± 1.96 × sigma / sqrt(n). Compute the standard error, margin and interval. Show the intermediate steps and give the conclusion with its scope.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changed supplied bounds</w:t>
      </w:r>
    </w:p>
    <w:p>
      <w:pPr>
        <w:pStyle w:val="ListBullet"/>
      </w:pPr>
      <w:r>
        <w:t>Change: Use a supplied interval [-1.4,0.3] instead.</w:t>
      </w:r>
    </w:p>
    <w:p>
      <w:pPr>
        <w:pStyle w:val="Heading2"/>
      </w:pPr>
      <w:r>
        <w:t>Check after predicting · reference / check after trying</w:t>
      </w:r>
    </w:p>
    <w:p>
      <w:pPr>
        <w:spacing w:line="336" w:lineRule="auto" w:after="180"/>
      </w:pPr>
      <w:r>
        <w:rPr>
          <w:b/>
        </w:rPr>
        <w:t>Prediction</w:t>
      </w:r>
      <w:r>
        <w:rPr>
          <w:b w:val="0"/>
        </w:rPr>
        <w:t>: It includes zero and positive differences, so both no difference and slower B remain compatible with that interval.</w:t>
      </w:r>
    </w:p>
    <w:p>
      <w:pPr>
        <w:spacing w:line="336" w:lineRule="auto" w:after="180"/>
      </w:pPr>
      <w:r>
        <w:rPr>
          <w:b w:val="0"/>
        </w:rPr>
        <w:t>Reason: The new upper endpoint crosses zero.</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Read estimate, comparison direction and zero against the supplied bounds</w:t>
      </w:r>
    </w:p>
    <w:p>
      <w:r>
        <w:t>Keep interpretation of a supplied interval separate from calculation with known sigma.</w:t>
      </w:r>
    </w:p>
    <w:p>
      <w:pPr>
        <w:pStyle w:val="Heading2"/>
      </w:pPr>
      <w:r>
        <w:t>Main computed interval and checked result</w:t>
      </w:r>
    </w:p>
    <w:p>
      <w:pPr>
        <w:spacing w:line="336" w:lineRule="auto" w:after="180"/>
      </w:pPr>
      <w:r>
        <w:rPr>
          <w:b w:val="0"/>
        </w:rPr>
        <w:t xml:space="preserve">Assume 16 independent normal measurements with observed mean 10 and known population standard deviation 2. Use a 95% interval: mean ± 1.96 × sigma / sqrt(n). Compute the </w:t>
      </w:r>
      <w:r>
        <w:rPr>
          <w:b/>
        </w:rPr>
        <w:t>standard error</w:t>
      </w:r>
      <w:r>
        <w:rPr>
          <w:b w:val="0"/>
        </w:rPr>
        <w:t>, margin and interval.</w:t>
      </w:r>
    </w:p>
    <w:p>
      <w:pPr>
        <w:spacing w:line="336" w:lineRule="auto" w:after="180"/>
      </w:pPr>
      <w:r>
        <w:rPr>
          <w:b w:val="0"/>
        </w:rPr>
        <w:t>SE = 2/4 = 0.5; margin = 0.98; interval [9.02, 10.98]. Under assumptions, the method covers the fixed population mean in approximately 95% of repeated samples.</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Separate time-difference inputs and method assumption</w:t>
      </w:r>
    </w:p>
    <w:p>
      <w:pPr>
        <w:spacing w:line="336" w:lineRule="auto" w:after="180"/>
      </w:pPr>
      <w:r>
        <w:rPr>
          <w:b w:val="0"/>
        </w:rPr>
        <w:t>Read a supplied uncertainty interval. A fictional study supplies an interval for a mean time difference under its stated sampling model.</w:t>
      </w:r>
    </w:p>
    <w:p>
      <w:pPr>
        <w:spacing w:line="336" w:lineRule="auto" w:after="180"/>
      </w:pPr>
      <w:r>
        <w:rPr>
          <w:b w:val="0"/>
        </w:rPr>
        <w:t xml:space="preserve">Estimated difference B−A is -0.8 seconds; supplied 95% </w:t>
      </w:r>
      <w:r>
        <w:rPr>
          <w:b/>
        </w:rPr>
        <w:t>confidence interval</w:t>
      </w:r>
      <w:r>
        <w:rPr>
          <w:b w:val="0"/>
        </w:rPr>
        <w:t xml:space="preserve"> is [-1.4,-0.2] seconds. Assume the study’s interval method is appropriate.</w:t>
      </w:r>
    </w:p>
    <w:p>
      <w:pPr>
        <w:spacing w:line="336" w:lineRule="auto" w:after="180"/>
      </w:pPr>
      <w:r>
        <w:rPr>
          <w:b w:val="0"/>
        </w:rPr>
        <w:t>The picture is a separate time-difference report. Its estimate B−A is −0.8 seconds and its supplied 95% interval is [−1.4, −0.2], assuming the study’s method is appropriate. All endpoints are negative, so the interval supports a negative mean-time difference under that method, not a claim that every request is faster.</w:t>
      </w:r>
    </w:p>
    <w:p>
      <w:pPr>
        <w:spacing w:line="336" w:lineRule="auto" w:after="180"/>
      </w:pPr>
      <w:r>
        <w:rPr>
          <w:b w:val="0"/>
        </w:rPr>
        <w:t>The changed supplied interval [−1.4, 0.3] includes zero and both negative/positive differences; it does not establish a definite direction or prove equality. Raw data, sample size and fitting method are absent. Do not derive its standard error, force symmetric bounds or apply the main known-sigma formula to it. Practical value and causality need additional evidence.</w:t>
      </w:r>
    </w:p>
    <w:p>
      <w:pPr>
        <w:pStyle w:val="Heading2"/>
      </w:pPr>
      <w:r>
        <w:t>See original and changed bounds in the native plot</w:t>
      </w:r>
    </w:p>
    <w:p>
      <w:r>
        <w:drawing>
          <wp:inline xmlns:a="http://schemas.openxmlformats.org/drawingml/2006/main" xmlns:pic="http://schemas.openxmlformats.org/drawingml/2006/picture">
            <wp:extent cx="5334000" cy="3200400"/>
            <wp:docPr id="1" name="Picture 1" descr="Two supplied 95 percent mean-time-difference intervals for B minus A, both with estimate minus0.8 seconds. Original bounds minus1.4 to minus0.2 lie entirely below zero. Changed bounds minus1.4 to plus0.3 include zero. No raw data or fitting method is inferred; zero inclusion does not prove equality."/>
            <wp:cNvGraphicFramePr>
              <a:graphicFrameLocks noChangeAspect="1"/>
            </wp:cNvGraphicFramePr>
            <a:graphic>
              <a:graphicData uri="http://schemas.openxmlformats.org/drawingml/2006/picture">
                <pic:pic>
                  <pic:nvPicPr>
                    <pic:cNvPr id="0" name="ai-7-12-supplied-time-intervals.png"/>
                    <pic:cNvPicPr/>
                  </pic:nvPicPr>
                  <pic:blipFill>
                    <a:blip r:embed="rId9"/>
                    <a:stretch>
                      <a:fillRect/>
                    </a:stretch>
                  </pic:blipFill>
                  <pic:spPr>
                    <a:xfrm>
                      <a:off x="0" y="0"/>
                      <a:ext cx="5334000" cy="3200400"/>
                    </a:xfrm>
                    <a:prstGeom prst="rect"/>
                  </pic:spPr>
                </pic:pic>
              </a:graphicData>
            </a:graphic>
          </wp:inline>
        </w:drawing>
      </w:r>
    </w:p>
    <w:p>
      <w:r>
        <w:drawing>
          <wp:inline xmlns:a="http://schemas.openxmlformats.org/drawingml/2006/main" xmlns:pic="http://schemas.openxmlformats.org/drawingml/2006/picture">
            <wp:extent cx="5486400" cy="3337560"/>
            <wp:docPr id="2" name="Picture 2" descr="Locate the estimate: -0.8 lies between the interval endpoints. → Interpret the sign: Negative B−A means B took less time under this measurement convention. → Respect coverage meaning: 95% describes the method’s long-run coverage, not a 95% probability for this fixed parameter."/>
            <wp:cNvGraphicFramePr>
              <a:graphicFrameLocks noChangeAspect="1"/>
            </wp:cNvGraphicFramePr>
            <a:graphic>
              <a:graphicData uri="http://schemas.openxmlformats.org/drawingml/2006/picture">
                <pic:pic>
                  <pic:nvPicPr>
                    <pic:cNvPr id="0" name="academy-story-ai-7-12-02.png"/>
                    <pic:cNvPicPr/>
                  </pic:nvPicPr>
                  <pic:blipFill>
                    <a:blip r:embed="rId10"/>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Locate the estimate</w:t>
            </w:r>
          </w:p>
        </w:tc>
        <w:tc>
          <w:tcPr>
            <w:tcW w:type="dxa" w:w="5112"/>
          </w:tcPr>
          <w:p>
            <w:r>
              <w:t>-0.8 lies between the interval endpoints.</w:t>
            </w:r>
          </w:p>
        </w:tc>
      </w:tr>
      <w:tr>
        <w:tc>
          <w:tcPr>
            <w:tcW w:type="dxa" w:w="5112"/>
          </w:tcPr>
          <w:p>
            <w:r>
              <w:t>2. Interpret the sign</w:t>
            </w:r>
          </w:p>
        </w:tc>
        <w:tc>
          <w:tcPr>
            <w:tcW w:type="dxa" w:w="5112"/>
          </w:tcPr>
          <w:p>
            <w:r>
              <w:t>Negative B−A means B took less time under this measurement convention.</w:t>
            </w:r>
          </w:p>
        </w:tc>
      </w:tr>
      <w:tr>
        <w:tc>
          <w:tcPr>
            <w:tcW w:type="dxa" w:w="5112"/>
          </w:tcPr>
          <w:p>
            <w:r>
              <w:t>3. Respect coverage meaning</w:t>
            </w:r>
          </w:p>
        </w:tc>
        <w:tc>
          <w:tcPr>
            <w:tcW w:type="dxa" w:w="5112"/>
          </w:tcPr>
          <w:p>
            <w:r>
              <w:t>95% describes the method’s long-run coverage, not a 95% probability for this fixed parameter.</w:t>
            </w:r>
          </w:p>
        </w:tc>
      </w:tr>
    </w:tbl>
    <w:p>
      <w:r>
        <w:t>Match each pictured step to the supplied facts. This is a worked teaching case, not an independent assessment.</w:t>
      </w:r>
    </w:p>
    <w:p>
      <w:pPr>
        <w:spacing w:line="336" w:lineRule="auto" w:after="180"/>
      </w:pPr>
      <w:r>
        <w:rPr>
          <w:b w:val="0"/>
        </w:rPr>
        <w:t>An uncertainty interval conveys precision under assumptions. Its endpoints, units, comparison direction and method all matter; the interval is supplied here, not calculated from unavailable raw data.</w:t>
      </w:r>
    </w:p>
    <w:p>
      <w:pPr>
        <w:pStyle w:val="Heading2"/>
      </w:pPr>
      <w:r>
        <w:t>Compare supplied intervals without reconstructing raw data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Separate supplied report</w:t>
            </w:r>
          </w:p>
        </w:tc>
        <w:tc>
          <w:tcPr>
            <w:tcW w:type="dxa" w:w="3408"/>
          </w:tcPr>
          <w:p>
            <w:r>
              <w:t>Original interval</w:t>
            </w:r>
          </w:p>
        </w:tc>
        <w:tc>
          <w:tcPr>
            <w:tcW w:type="dxa" w:w="3408"/>
          </w:tcPr>
          <w:p>
            <w:r>
              <w:t>Changed interval</w:t>
            </w:r>
          </w:p>
        </w:tc>
      </w:tr>
      <w:tr>
        <w:tc>
          <w:tcPr>
            <w:tcW w:type="dxa" w:w="3408"/>
          </w:tcPr>
          <w:p>
            <w:r>
              <w:t>Point estimate B−A</w:t>
            </w:r>
          </w:p>
        </w:tc>
        <w:tc>
          <w:tcPr>
            <w:tcW w:type="dxa" w:w="3408"/>
          </w:tcPr>
          <w:p>
            <w:r>
              <w:t>−0.8 seconds</w:t>
            </w:r>
          </w:p>
        </w:tc>
        <w:tc>
          <w:tcPr>
            <w:tcW w:type="dxa" w:w="3408"/>
          </w:tcPr>
          <w:p>
            <w:r>
              <w:t>−0.8 seconds, retained in the scenario</w:t>
            </w:r>
          </w:p>
        </w:tc>
      </w:tr>
      <w:tr>
        <w:tc>
          <w:tcPr>
            <w:tcW w:type="dxa" w:w="3408"/>
          </w:tcPr>
          <w:p>
            <w:r>
              <w:t>Bounds</w:t>
            </w:r>
          </w:p>
        </w:tc>
        <w:tc>
          <w:tcPr>
            <w:tcW w:type="dxa" w:w="3408"/>
          </w:tcPr>
          <w:p>
            <w:r>
              <w:t>[−1.4, −0.2] seconds</w:t>
            </w:r>
          </w:p>
        </w:tc>
        <w:tc>
          <w:tcPr>
            <w:tcW w:type="dxa" w:w="3408"/>
          </w:tcPr>
          <w:p>
            <w:r>
              <w:t>[−1.4, 0.3] seconds</w:t>
            </w:r>
          </w:p>
        </w:tc>
      </w:tr>
      <w:tr>
        <w:tc>
          <w:tcPr>
            <w:tcW w:type="dxa" w:w="3408"/>
          </w:tcPr>
          <w:p>
            <w:r>
              <w:t>Zero relative to bounds</w:t>
            </w:r>
          </w:p>
        </w:tc>
        <w:tc>
          <w:tcPr>
            <w:tcW w:type="dxa" w:w="3408"/>
          </w:tcPr>
          <w:p>
            <w:r>
              <w:t>Outside, to the right</w:t>
            </w:r>
          </w:p>
        </w:tc>
        <w:tc>
          <w:tcPr>
            <w:tcW w:type="dxa" w:w="3408"/>
          </w:tcPr>
          <w:p>
            <w:r>
              <w:t>Inside</w:t>
            </w:r>
          </w:p>
        </w:tc>
      </w:tr>
      <w:tr>
        <w:tc>
          <w:tcPr>
            <w:tcW w:type="dxa" w:w="3408"/>
          </w:tcPr>
          <w:p>
            <w:r>
              <w:t>Mean-difference direction</w:t>
            </w:r>
          </w:p>
        </w:tc>
        <w:tc>
          <w:tcPr>
            <w:tcW w:type="dxa" w:w="3408"/>
          </w:tcPr>
          <w:p>
            <w:r>
              <w:t>Entire supplied range negative</w:t>
            </w:r>
          </w:p>
        </w:tc>
        <w:tc>
          <w:tcPr>
            <w:tcW w:type="dxa" w:w="3408"/>
          </w:tcPr>
          <w:p>
            <w:r>
              <w:t>Both signs and zero included</w:t>
            </w:r>
          </w:p>
        </w:tc>
      </w:tr>
      <w:tr>
        <w:tc>
          <w:tcPr>
            <w:tcW w:type="dxa" w:w="3408"/>
          </w:tcPr>
          <w:p>
            <w:r>
              <w:t>Valid caution</w:t>
            </w:r>
          </w:p>
        </w:tc>
        <w:tc>
          <w:tcPr>
            <w:tcW w:type="dxa" w:w="3408"/>
          </w:tcPr>
          <w:p>
            <w:r>
              <w:t>Not every request’s time or a causal effect</w:t>
            </w:r>
          </w:p>
        </w:tc>
        <w:tc>
          <w:tcPr>
            <w:tcW w:type="dxa" w:w="3408"/>
          </w:tcPr>
          <w:p>
            <w:r>
              <w:t>Zero inclusion is not proof of equality</w:t>
            </w:r>
          </w:p>
        </w:tc>
      </w:tr>
      <w:tr>
        <w:tc>
          <w:tcPr>
            <w:tcW w:type="dxa" w:w="3408"/>
          </w:tcPr>
          <w:p>
            <w:r>
              <w:t>Unavailable ingredients</w:t>
            </w:r>
          </w:p>
        </w:tc>
        <w:tc>
          <w:tcPr>
            <w:tcW w:type="dxa" w:w="3408"/>
          </w:tcPr>
          <w:p>
            <w:r>
              <w:t>Raw data and interval fitting details</w:t>
            </w:r>
          </w:p>
        </w:tc>
        <w:tc>
          <w:tcPr>
            <w:tcW w:type="dxa" w:w="3408"/>
          </w:tcPr>
          <w:p>
            <w:r>
              <w:t>Still unavailable; no recalculation claimed</w:t>
            </w:r>
          </w:p>
        </w:tc>
      </w:tr>
    </w:tbl>
    <w:p>
      <w:pPr>
        <w:pStyle w:val="Heading2"/>
      </w:pPr>
      <w:r>
        <w:t>Predict the changed zero-including interval</w:t>
      </w:r>
    </w:p>
    <w:p>
      <w:pPr>
        <w:pStyle w:val="ListBullet"/>
      </w:pPr>
      <w:r>
        <w:t>Change one thing: Use a supplied interval [-1.4,0.3] instead.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191256"/>
            <wp:docPr id="3" name="Picture 3" descr="Original case: 95% describes the method’s long-run coverage, not a 95% probability for this fixed parameter. Changed condition: Use a supplied interval [-1.4,0.3] instead. Expected result: It includes zero and positive differences, so both no difference and slower B remain compatible with that interval. Reason: The new upper endpoint crosses zero."/>
            <wp:cNvGraphicFramePr>
              <a:graphicFrameLocks noChangeAspect="1"/>
            </wp:cNvGraphicFramePr>
            <a:graphic>
              <a:graphicData uri="http://schemas.openxmlformats.org/drawingml/2006/picture">
                <pic:pic>
                  <pic:nvPicPr>
                    <pic:cNvPr id="0" name="academy-story-ai-7-12-04.png"/>
                    <pic:cNvPicPr/>
                  </pic:nvPicPr>
                  <pic:blipFill>
                    <a:blip r:embed="rId11"/>
                    <a:stretch>
                      <a:fillRect/>
                    </a:stretch>
                  </pic:blipFill>
                  <pic:spPr>
                    <a:xfrm>
                      <a:off x="0" y="0"/>
                      <a:ext cx="5486400" cy="3191256"/>
                    </a:xfrm>
                    <a:prstGeom prst="rect"/>
                  </pic:spPr>
                </pic:pic>
              </a:graphicData>
            </a:graphic>
          </wp:inline>
        </w:drawing>
      </w:r>
    </w:p>
    <w:p>
      <w:pPr>
        <w:pStyle w:val="Heading2"/>
      </w:pPr>
      <w:r>
        <w:t>Explain invalid assumptions, practical value and confidence meaning</w:t>
      </w:r>
    </w:p>
    <w:p>
      <w:pPr>
        <w:pStyle w:val="ListBullet"/>
      </w:pPr>
      <w:r>
        <w:t>An interval does not establish practical value or causality, and invalid sampling assumptions can invalidate its interpretation.</w:t>
      </w:r>
    </w:p>
    <w:p>
      <w:pPr>
        <w:pStyle w:val="ListBullet"/>
      </w:pPr>
      <w:r>
        <w:t>Read the labelled picture: Locate -0.8 and zero relative to the supplied interval [-1.4,-0.2]. Interpret the sign and confidence-method meaning, then describe what changes with interval [-1.4,0.3].</w:t>
      </w:r>
    </w:p>
    <w:p>
      <w:pPr>
        <w:pStyle w:val="Heading2"/>
      </w:pPr>
      <w:r>
        <w:t>Earlier wording, alternatives and picture transcripts · reference / check after trying</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from math import sqrt</w:t>
        <w:br/>
        <w:br/>
        <w:t>def known_sigma_interval(mean, sigma, n, critical=1.96):</w:t>
        <w:br/>
        <w:t xml:space="preserve">    """Assume independent normal sampling and a known population sigma."""</w:t>
        <w:br/>
        <w:t xml:space="preserve">    if type(n) is not int or n &lt; 1 or sigma &lt; 0 or (critical &lt;= 0):</w:t>
        <w:br/>
        <w:t xml:space="preserve">        raise ValueError('interval settings')</w:t>
        <w:br/>
        <w:t xml:space="preserve">    se = sigma / sqrt(n)</w:t>
        <w:br/>
        <w:t xml:space="preserve">    margin = critical * se</w:t>
        <w:br/>
        <w:t xml:space="preserve">    return (se, mean - margin, mean + margin)</w:t>
        <w:br/>
        <w:br/>
        <w:t>print(known_sigma_interval(10, 2, 16))</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Uncertainty intervals</w:t>
      </w:r>
    </w:p>
    <w:p>
      <w:pPr>
        <w:pStyle w:val="Heading3"/>
      </w:pPr>
      <w:r>
        <w:t>The facts we will use</w:t>
      </w:r>
    </w:p>
    <w:p>
      <w:r>
        <w:drawing>
          <wp:inline xmlns:a="http://schemas.openxmlformats.org/drawingml/2006/main" xmlns:pic="http://schemas.openxmlformats.org/drawingml/2006/picture">
            <wp:extent cx="5486400" cy="3077029"/>
            <wp:docPr id="4" name="Picture 4" descr="Supplied interval for B minus A time"/>
            <wp:cNvGraphicFramePr>
              <a:graphicFrameLocks noChangeAspect="1"/>
            </wp:cNvGraphicFramePr>
            <a:graphic>
              <a:graphicData uri="http://schemas.openxmlformats.org/drawingml/2006/picture">
                <pic:pic>
                  <pic:nvPicPr>
                    <pic:cNvPr id="0" name="academy-detail-ai-7-12.png"/>
                    <pic:cNvPicPr/>
                  </pic:nvPicPr>
                  <pic:blipFill>
                    <a:blip r:embed="rId12"/>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486400" cy="5225143"/>
            <wp:docPr id="5" name="Picture 5" descr="Uncertainty intervals. Locate the estimate: -0.8 lies between the interval endpoints.. Interpret the sign: Negative B−A means B took less time under this measurement convention.. Respect coverage meaning: 95% describes the method’s long-run coverage, not a 95% probability for this fixed parameter."/>
            <wp:cNvGraphicFramePr>
              <a:graphicFrameLocks noChangeAspect="1"/>
            </wp:cNvGraphicFramePr>
            <a:graphic>
              <a:graphicData uri="http://schemas.openxmlformats.org/drawingml/2006/picture">
                <pic:pic>
                  <pic:nvPicPr>
                    <pic:cNvPr id="0" name="academy-visual-ai-7-12.png"/>
                    <pic:cNvPicPr/>
                  </pic:nvPicPr>
                  <pic:blipFill>
                    <a:blip r:embed="rId13"/>
                    <a:stretch>
                      <a:fillRect/>
                    </a:stretch>
                  </pic:blipFill>
                  <pic:spPr>
                    <a:xfrm>
                      <a:off x="0" y="0"/>
                      <a:ext cx="5486400" cy="5225143"/>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Audit confidence meaning, target and missing assumptions</w:t>
      </w:r>
    </w:p>
    <w:p>
      <w:r>
        <w:t>An interval is a model-dependent analysis result rather than an all-purpose guarantee.</w:t>
      </w:r>
    </w:p>
    <w:p>
      <w:pPr>
        <w:pStyle w:val="Heading2"/>
      </w:pPr>
      <w:r>
        <w:t>Core interval qualification and failure analysis</w:t>
      </w:r>
    </w:p>
    <w:p>
      <w:pPr>
        <w:spacing w:line="336" w:lineRule="auto" w:after="180"/>
      </w:pPr>
      <w:r>
        <w:rPr>
          <w:b w:val="0"/>
        </w:rPr>
        <w:t>A narrow interval can be precisely biased; sampling independence and representativeness must be justified.</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2"/>
      </w:pPr>
      <w:r>
        <w:t>Complete target, sign and model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Interval probe</w:t>
            </w:r>
          </w:p>
        </w:tc>
        <w:tc>
          <w:tcPr>
            <w:tcW w:type="dxa" w:w="5112"/>
          </w:tcPr>
          <w:p>
            <w:r>
              <w:t>Expected interpretation</w:t>
            </w:r>
          </w:p>
        </w:tc>
      </w:tr>
      <w:tr>
        <w:tc>
          <w:tcPr>
            <w:tcW w:type="dxa" w:w="5112"/>
          </w:tcPr>
          <w:p>
            <w:r>
              <w:t>Known sigma 2 and n16</w:t>
            </w:r>
          </w:p>
        </w:tc>
        <w:tc>
          <w:tcPr>
            <w:tcW w:type="dxa" w:w="5112"/>
          </w:tcPr>
          <w:p>
            <w:r>
              <w:t>SE 0.5; does not mean raw observations have SD 0.5</w:t>
            </w:r>
          </w:p>
        </w:tc>
      </w:tr>
      <w:tr>
        <w:tc>
          <w:tcPr>
            <w:tcW w:type="dxa" w:w="5112"/>
          </w:tcPr>
          <w:p>
            <w:r>
              <w:t>A 95% confidence method</w:t>
            </w:r>
          </w:p>
        </w:tc>
        <w:tc>
          <w:tcPr>
            <w:tcW w:type="dxa" w:w="5112"/>
          </w:tcPr>
          <w:p>
            <w:r>
              <w:t>Approximate long-run coverage under assumptions, not 95% of individual observations</w:t>
            </w:r>
          </w:p>
        </w:tc>
      </w:tr>
      <w:tr>
        <w:tc>
          <w:tcPr>
            <w:tcW w:type="dxa" w:w="5112"/>
          </w:tcPr>
          <w:p>
            <w:r>
              <w:t>Fixed observed interval</w:t>
            </w:r>
          </w:p>
        </w:tc>
        <w:tc>
          <w:tcPr>
            <w:tcW w:type="dxa" w:w="5112"/>
          </w:tcPr>
          <w:p>
            <w:r>
              <w:t>No 95% posterior parameter probability supplied by this frequentist calculation</w:t>
            </w:r>
          </w:p>
        </w:tc>
      </w:tr>
      <w:tr>
        <w:tc>
          <w:tcPr>
            <w:tcW w:type="dxa" w:w="5112"/>
          </w:tcPr>
          <w:p>
            <w:r>
              <w:t>Unknown sigma</w:t>
            </w:r>
          </w:p>
        </w:tc>
        <w:tc>
          <w:tcPr>
            <w:tcW w:type="dxa" w:w="5112"/>
          </w:tcPr>
          <w:p>
            <w:r>
              <w:t>Choose an appropriate justified method; do not silently pretend known</w:t>
            </w:r>
          </w:p>
        </w:tc>
      </w:tr>
      <w:tr>
        <w:tc>
          <w:tcPr>
            <w:tcW w:type="dxa" w:w="5112"/>
          </w:tcPr>
          <w:p>
            <w:r>
              <w:t>Biased sampling or correlated records</w:t>
            </w:r>
          </w:p>
        </w:tc>
        <w:tc>
          <w:tcPr>
            <w:tcW w:type="dxa" w:w="5112"/>
          </w:tcPr>
          <w:p>
            <w:r>
              <w:t>Numeric interval may not have intended coverage</w:t>
            </w:r>
          </w:p>
        </w:tc>
      </w:tr>
      <w:tr>
        <w:tc>
          <w:tcPr>
            <w:tcW w:type="dxa" w:w="5112"/>
          </w:tcPr>
          <w:p>
            <w:r>
              <w:t>Zero inside a difference interval</w:t>
            </w:r>
          </w:p>
        </w:tc>
        <w:tc>
          <w:tcPr>
            <w:tcW w:type="dxa" w:w="5112"/>
          </w:tcPr>
          <w:p>
            <w:r>
              <w:t>No definite sign conclusion from these bounds; not proof of equality</w:t>
            </w:r>
          </w:p>
        </w:tc>
      </w:tr>
      <w:tr>
        <w:tc>
          <w:tcPr>
            <w:tcW w:type="dxa" w:w="5112"/>
          </w:tcPr>
          <w:p>
            <w:r>
              <w:t>Negative B−A mean interval</w:t>
            </w:r>
          </w:p>
        </w:tc>
        <w:tc>
          <w:tcPr>
            <w:tcW w:type="dxa" w:w="5112"/>
          </w:tcPr>
          <w:p>
            <w:r>
              <w:t>B lower mean time under stated convention, not every paired request faster</w:t>
            </w:r>
          </w:p>
        </w:tc>
      </w:tr>
      <w:tr>
        <w:tc>
          <w:tcPr>
            <w:tcW w:type="dxa" w:w="5112"/>
          </w:tcPr>
          <w:p>
            <w:r>
              <w:t>Supplied asymmetric interval</w:t>
            </w:r>
          </w:p>
        </w:tc>
        <w:tc>
          <w:tcPr>
            <w:tcW w:type="dxa" w:w="5112"/>
          </w:tcPr>
          <w:p>
            <w:r>
              <w:t>Keep supplied endpoints; no assumed symmetric-SE reconstruction</w:t>
            </w:r>
          </w:p>
        </w:tc>
      </w:tr>
      <w:tr>
        <w:tc>
          <w:tcPr>
            <w:tcW w:type="dxa" w:w="5112"/>
          </w:tcPr>
          <w:p>
            <w:r>
              <w:t>Finite positive inputs pass code guards</w:t>
            </w:r>
          </w:p>
        </w:tc>
        <w:tc>
          <w:tcPr>
            <w:tcW w:type="dxa" w:w="5112"/>
          </w:tcPr>
          <w:p>
            <w:r>
              <w:t>Arithmetic admissible; real model/design assumptions still unverified</w:t>
            </w:r>
          </w:p>
        </w:tc>
      </w:tr>
    </w:tbl>
    <w:p>
      <w:pPr>
        <w:pStyle w:val="Heading2"/>
      </w:pPr>
      <w:r>
        <w:t>Guided repair and explanation</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A report omits this qualification: A narrow interval can be precisely biased; sampling independence and representativeness must be justified. Explain how omitting it could change a reader's interpretation, and write an accurate replacement.</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tracing units and interpreting interval signs</w:t>
      </w:r>
    </w:p>
    <w:p>
      <w:r>
        <w:t>State whether the interval was calculated here or only supplied.</w:t>
      </w:r>
    </w:p>
    <w:p>
      <w:pPr>
        <w:pStyle w:val="Heading2"/>
      </w:pPr>
      <w:r>
        <w:t>Current explanation and guided check</w:t>
      </w:r>
    </w:p>
    <w:p>
      <w:pPr>
        <w:pStyle w:val="ListBullet"/>
      </w:pPr>
      <w:r>
        <w:t>Explain the weekly mechanism in your own words. Use the worked scenario to name its input, decision rule and output.</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trace</w:t>
      </w:r>
    </w:p>
    <w:p>
      <w:pPr>
        <w:spacing w:line="336" w:lineRule="auto" w:after="180"/>
      </w:pPr>
      <w:r>
        <w:rPr>
          <w:b w:val="0"/>
        </w:rPr>
        <w:t xml:space="preserve">Use workbook W2 for the connected example “Uncertainty intervals”.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scope check</w:t>
      </w:r>
    </w:p>
    <w:p>
      <w:pPr>
        <w:pStyle w:val="ListBullet"/>
      </w:pPr>
      <w:r>
        <w:t>Use the worked case for Uncertainty intervals. Proposed explanation: “The worked result establishes every future case”.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 response</w:t>
      </w:r>
    </w:p>
    <w:p>
      <w:pPr>
        <w:pStyle w:val="ListBullet"/>
      </w:pPr>
      <w:r>
        <w:t>Locate -0.8 and zero relative to the supplied interval [-1.4,-0.2]. Interpret the sign and confidence-method meaning, then describe what changes with interval [-1.4,0.3].</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the selected new mean/sigma/sample-size calculation</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Trace the worked case</w:t>
      </w:r>
    </w:p>
    <w:p>
      <w:pPr>
        <w:pStyle w:val="Heading3"/>
      </w:pPr>
      <w:r>
        <w:t>Check your reasoning</w:t>
      </w:r>
    </w:p>
    <w:p>
      <w:pPr>
        <w:pStyle w:val="Heading3"/>
      </w:pPr>
      <w:r>
        <w:t>Explain the picture</w:t>
      </w:r>
    </w:p>
    <w:p>
      <w:pPr>
        <w:pStyle w:val="Heading1"/>
      </w:pPr>
      <w:r>
        <w:t>09. Run the complete interval calculation and supplied-bound check</w:t>
      </w:r>
    </w:p>
    <w:p>
      <w:r>
        <w:t>Record arithmetic separately from untested sampling assumptions.</w:t>
      </w:r>
    </w:p>
    <w:p>
      <w:pPr>
        <w:pStyle w:val="Heading2"/>
      </w:pPr>
      <w:r>
        <w:t>Current known-sigma mean-interval investigation</w:t>
      </w:r>
    </w:p>
    <w:p>
      <w:pPr>
        <w:spacing w:line="336" w:lineRule="auto" w:after="180"/>
      </w:pPr>
      <w:r>
        <w:rPr>
          <w:b w:val="0"/>
        </w:rPr>
        <w:t xml:space="preserve">Assume 16 independent normal measurements with observed mean 10 and known population standard deviation 2. Use a 95% interval: mean ± 1.96 × sigma / sqrt(n). Compute the </w:t>
      </w:r>
      <w:r>
        <w:rPr>
          <w:b/>
        </w:rPr>
        <w:t>standard error</w:t>
      </w:r>
      <w:r>
        <w:rPr>
          <w:b w:val="0"/>
        </w:rPr>
        <w:t>, margin and interval. Show the intermediate steps and give the conclusion with its scope.</w:t>
      </w:r>
    </w:p>
    <w:p>
      <w:pPr>
        <w:pStyle w:val="Heading2"/>
      </w:pPr>
      <w:r>
        <w:t>Runnable complete numeric and supplied-bound audit</w:t>
      </w:r>
    </w:p>
    <w:p>
      <w:r>
        <w:rPr>
          <w:rFonts w:ascii="Courier New" w:hAnsi="Courier New"/>
          <w:sz w:val="18"/>
        </w:rPr>
        <w:t>"""Known-sigma normal interval arithmetic and separate supplied-interval interpretation."""</w:t>
        <w:br/>
        <w:t>from math import sqrt,isfinite</w:t>
        <w:br/>
        <w:t>from statistics import NormalDist</w:t>
        <w:br/>
        <w:br/>
        <w:t>def finite_real(value):</w:t>
        <w:br/>
        <w:t xml:space="preserve"> if type(value) not in (int,float):return False</w:t>
        <w:br/>
        <w:t xml:space="preserve"> try:return isfinite(value)</w:t>
        <w:br/>
        <w:t xml:space="preserve"> except OverflowError:return False</w:t>
        <w:br/>
        <w:br/>
        <w:t>def known_sigma_interval(mean,sigma,n,critical=1.96):</w:t>
        <w:br/>
        <w:t xml:space="preserve"> """Assume independent normal sampling with known positive population sigma.</w:t>
        <w:br/>
        <w:t xml:space="preserve"> Numeric checks cannot verify those design/model assumptions.</w:t>
        <w:br/>
        <w:t xml:space="preserve"> """</w:t>
        <w:br/>
        <w:t xml:space="preserve"> if not finite_real(mean) or not finite_real(sigma) or sigma&lt;=0:</w:t>
        <w:br/>
        <w:t xml:space="preserve">  raise ValueError('finite mean and known positive sigma required')</w:t>
        <w:br/>
        <w:t xml:space="preserve"> if type(n) is not int or n&lt;1 or not finite_real(critical) or critical&lt;=0:</w:t>
        <w:br/>
        <w:t xml:space="preserve">  raise ValueError('positive exact n and finite positive critical required')</w:t>
        <w:br/>
        <w:t xml:space="preserve"> try:</w:t>
        <w:br/>
        <w:t xml:space="preserve">  se=sigma/sqrt(n);margin=critical*se;lower=mean-margin;upper=mean+margin</w:t>
        <w:br/>
        <w:t xml:space="preserve"> except OverflowError:raise ValueError('settings exceed this floating-point calculation')</w:t>
        <w:br/>
        <w:t xml:space="preserve"> if not all(isfinite(v) for v in [se,margin,lower,upper]):raise ValueError('nonfinite result')</w:t>
        <w:br/>
        <w:t xml:space="preserve"> return {'standard_error':se,'margin':margin,'lower':lower,'upper':upper,'critical':critical,</w:t>
        <w:br/>
        <w:t xml:space="preserve">         'theoretical_normal_coverage':2*NormalDist().cdf(critical)-1}</w:t>
        <w:br/>
        <w:t>main=known_sigma_interval(10,2,16)</w:t>
        <w:br/>
        <w:t>assert main['standard_error']==0.5 and abs(main['margin']-0.98)&lt;1e-12</w:t>
        <w:br/>
        <w:t>assert abs(main['lower']-9.02)&lt;1e-12 and abs(main['upper']-10.98)&lt;1e-12</w:t>
        <w:br/>
        <w:t>assert abs(main['theoretical_normal_coverage']-0.95)&lt;0.00001</w:t>
        <w:br/>
        <w:t># Separate supplied intervals; no standard error or raw-data fitting is inferred.</w:t>
        <w:br/>
        <w:t>def locate_zero(lower,upper,estimate):</w:t>
        <w:br/>
        <w:t xml:space="preserve"> if not all(finite_real(v) for v in [lower,upper,estimate]) or lower&gt;upper or not lower&lt;=estimate&lt;=upper:</w:t>
        <w:br/>
        <w:t xml:space="preserve">  raise ValueError('ordered finite supplied bounds containing the estimate required')</w:t>
        <w:br/>
        <w:t xml:space="preserve"> return {'contains_zero':lower&lt;=0&lt;=upper,</w:t>
        <w:br/>
        <w:t xml:space="preserve">         'direction':'all negative' if upper&lt;0 else 'all positive' if lower&gt;0 else 'includes zero'}</w:t>
        <w:br/>
        <w:t>picture=locate_zero(-1.4,-0.2,-0.8)</w:t>
        <w:br/>
        <w:t>changed=locate_zero(-1.4,0.3,-0.8)</w:t>
        <w:br/>
        <w:t>assert picture=={'contains_zero':False,'direction':'all negative'} and changed['contains_zero']</w:t>
        <w:br/>
        <w:t>print('Main known-sigma interval:',main)</w:t>
        <w:br/>
        <w:t>print('Separate supplied B-A time interval:',picture,'changed supplied interval:',changed)</w:t>
        <w:br/>
        <w:t>print('Negative B-A means B has lower mean time under this convention, not every request is faster.')</w:t>
        <w:br/>
        <w:t>print('Critical 1.96 is rounded: theoretical normal-model coverage is approximately 95 percent. No repeated-sample coverage experiment was run.')</w:t>
        <w:br/>
        <w:t>print('Confidence concerns the procedure under assumptions, not a 95 percent probability assigned to a fixed unknown mean after observing this interval. Zero inclusion does not prove equality.')</w:t>
        <w:br/>
        <w:t>print('The calculation does not verify normality, independence, known sigma or unbiased sampling; an interval does not repair bias, prove causality or establish practical value.')</w:t>
        <w:br/>
      </w:r>
    </w:p>
    <w:p>
      <w:pPr>
        <w:pStyle w:val="Heading2"/>
      </w:pPr>
      <w:r>
        <w:t>Expected calculations and model limits</w:t>
      </w:r>
    </w:p>
    <w:p>
      <w:pPr>
        <w:pStyle w:val="ListNumber"/>
      </w:pPr>
      <w:r>
        <w:t>Predict standard error 0.5, margin 0.98 and interval [9.02, 10.98] before running or tracing. The code rejects nonfinite values, Boolean counts and nonpositive sigma for this nondegenerate normal exercise. Its theoretical normal coverage calculation explains why rounded 1.96 gives approximately 95%, not an observed coverage trial. The separate supplied difference intervals are located against zero without inferring their raw data or standard error. No normality, independence, known-sigma status or unbiased collection is verified by arithmetic. The reserved mean 20/sigma 5/n25 case remains for the first individual attempt.</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compact illustration and limited guards · reference / check after trying</w:t>
      </w:r>
    </w:p>
    <w:p>
      <w:r>
        <w:rPr>
          <w:rFonts w:ascii="Courier New" w:hAnsi="Courier New"/>
          <w:sz w:val="18"/>
        </w:rPr>
        <w:t>from math import sqrt</w:t>
        <w:br/>
        <w:br/>
        <w:t>def known_sigma_interval(mean, sigma, n, critical=1.96):</w:t>
        <w:br/>
        <w:t xml:space="preserve">    """Assume independent normal sampling and a known population sigma."""</w:t>
        <w:br/>
        <w:t xml:space="preserve">    if type(n) is not int or n &lt; 1 or sigma &lt; 0 or (critical &lt;= 0):</w:t>
        <w:br/>
        <w:t xml:space="preserve">        raise ValueError('interval settings')</w:t>
        <w:br/>
        <w:t xml:space="preserve">    se = sigma / sqrt(n)</w:t>
        <w:br/>
        <w:t xml:space="preserve">    margin = critical * se</w:t>
        <w:br/>
        <w:t xml:space="preserve">    return (se, mean - margin, mean + margin)</w:t>
        <w:br/>
        <w:br/>
        <w:t>print(known_sigma_interval(10, 2, 16))</w:t>
      </w:r>
    </w:p>
    <w:p>
      <w:pPr>
        <w:spacing w:line="336" w:lineRule="auto" w:after="180"/>
      </w:pPr>
      <w:r>
        <w:rPr>
          <w:b w:val="0"/>
        </w:rPr>
        <w:t>The earlier compact reference code illustrates the default arithmetic but omits some finite-value and nondegenerate-input guards. Use the complete public investigation for this lesson’s explicit positive-sigma contract. Neither version can verify the actual sampling assumptions from summary numbers.</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calculate a new known-sigma mean interval</w:t>
      </w:r>
    </w:p>
    <w:p>
      <w:r>
        <w:t>Show standard error, margin, endpoints and one required assumption.</w:t>
      </w:r>
    </w:p>
    <w:p>
      <w:pPr>
        <w:pStyle w:val="Heading2"/>
      </w:pPr>
      <w:r>
        <w:t>Complete selected independent task</w:t>
      </w:r>
    </w:p>
    <w:p>
      <w:pPr>
        <w:spacing w:line="336" w:lineRule="auto" w:after="180"/>
      </w:pPr>
      <w:r>
        <w:rPr>
          <w:b w:val="0"/>
        </w:rPr>
        <w:t>Observed mean is 20 from 25 independent normal measurements; population standard deviation is known to be 5. Use the supplied 95% rule mean ± 1.96 × sigma / sqrt(n). Compute the interval and name one assumption.</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Apply a new case independently</w:t>
      </w:r>
    </w:p>
    <w:p>
      <w:pPr>
        <w:pStyle w:val="Heading3"/>
      </w:pPr>
      <w:r>
        <w:t>Attempt this without hints</w:t>
      </w:r>
    </w:p>
    <w:p>
      <w:pPr>
        <w:spacing w:line="336" w:lineRule="auto" w:after="180"/>
      </w:pPr>
      <w:r>
        <w:rPr>
          <w:b w:val="0"/>
        </w:rPr>
        <w:t>Observed mean is 20 from 25 independent normal measurements; population standard deviation is known to be 5. Use the supplied 95% rule mean ± 1.96 × sigma / sqrt(n). Compute the interval and name one assumption.</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Save interval target, model, inputs, units and confidence meaning</w:t>
      </w:r>
    </w:p>
    <w:p>
      <w:r>
        <w:t>Keep supplied endpoints separate from independently calculated ones.</w:t>
      </w:r>
    </w:p>
    <w:p>
      <w:pPr>
        <w:pStyle w:val="Heading2"/>
      </w:pPr>
      <w:r>
        <w:t>Project task and artifact</w:t>
      </w:r>
    </w:p>
    <w:p>
      <w:pPr>
        <w:spacing w:line="336" w:lineRule="auto" w:after="180"/>
      </w:pPr>
      <w:r>
        <w:rPr>
          <w:b w:val="0"/>
        </w:rPr>
        <w:t xml:space="preserve">Add a labelled uncertainty intervals </w:t>
      </w:r>
      <w:r>
        <w:rPr>
          <w:b/>
        </w:rPr>
        <w:t>evidence</w:t>
      </w:r>
      <w:r>
        <w:rPr>
          <w:b w:val="0"/>
        </w:rPr>
        <w:t xml:space="preserve"> sheet to Reproducible AI Research Study. Show how you can explain the </w:t>
      </w:r>
      <w:r>
        <w:rPr>
          <w:b/>
        </w:rPr>
        <w:t>mechanism</w:t>
      </w:r>
      <w:r>
        <w:rPr>
          <w:b w:val="0"/>
        </w:rPr>
        <w:t xml:space="preserve"> and terminology of uncertainty intervals.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local calculation or paper trace and limitations</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Earlier wording, alternatives and picture transcripts · reference / check after trying</w:t>
      </w:r>
    </w:p>
    <w:p>
      <w:pPr>
        <w:pStyle w:val="Heading3"/>
      </w:pPr>
      <w:r>
        <w:t>Evidence for your project</w:t>
      </w:r>
    </w:p>
    <w:p>
      <w:pPr>
        <w:pStyle w:val="Heading1"/>
      </w:pPr>
      <w:r>
        <w:t>16. Explain what the interval procedure covers and what it does not establish</w:t>
      </w:r>
    </w:p>
    <w:p>
      <w:r>
        <w:t>Do not turn zero inclusion, model assumptions or a confidence level into stronger claims.</w:t>
      </w:r>
    </w:p>
    <w:p>
      <w:pPr>
        <w:pStyle w:val="Heading2"/>
      </w:pPr>
      <w:r>
        <w:t>Retrieve and explain</w:t>
      </w:r>
    </w:p>
    <w:p>
      <w:pPr>
        <w:pStyle w:val="ListBullet"/>
      </w:pPr>
      <w:r>
        <w:t>Close your notes. Explain this goal in your own words: Explain the mechanism and terminology of uncertainty intervals</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research vocabulary precisely</w:t>
      </w:r>
    </w:p>
    <w:p>
      <w:r>
        <w:t>Connect each term to the question, comparison, measurement or evidence.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Standard error</w:t>
            </w:r>
          </w:p>
        </w:tc>
        <w:tc>
          <w:tcPr>
            <w:tcW w:type="dxa" w:w="5112"/>
          </w:tcPr>
          <w:p>
            <w:r>
              <w:t>The model-based variation of an estimate</w:t>
            </w:r>
          </w:p>
        </w:tc>
      </w:tr>
      <w:tr>
        <w:tc>
          <w:tcPr>
            <w:tcW w:type="dxa" w:w="5112"/>
          </w:tcPr>
          <w:p>
            <w:r>
              <w:t>Confidence interval</w:t>
            </w:r>
          </w:p>
        </w:tc>
        <w:tc>
          <w:tcPr>
            <w:tcW w:type="dxa" w:w="5112"/>
          </w:tcPr>
          <w:p>
            <w:r>
              <w:t>An interval procedure with declared repeated-sampling coverage</w:t>
            </w:r>
          </w:p>
        </w:tc>
      </w:tr>
      <w:tr>
        <w:tc>
          <w:tcPr>
            <w:tcW w:type="dxa" w:w="5112"/>
          </w:tcPr>
          <w:p>
            <w:r>
              <w:t>Known sigma</w:t>
            </w:r>
          </w:p>
        </w:tc>
        <w:tc>
          <w:tcPr>
            <w:tcW w:type="dxa" w:w="5112"/>
          </w:tcPr>
          <w:p>
            <w:r>
              <w:t>A supplied population standard deviation assumption</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Explain the weekly mechanism in your own words. Use the worked scenario to name its input, decision rule and output.</w:t>
      </w:r>
    </w:p>
    <w:p>
      <w:pPr>
        <w:pStyle w:val="ListBullet"/>
      </w:pPr>
      <w:r>
        <w:t>A report omits this qualification: A narrow interval can be precisely biased; sampling independence and representativeness must be justified. Explain how omitting it could change a reader's interpretation, and write an accurate replacement.</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research reasoning and its limits</w:t>
      </w:r>
    </w:p>
    <w:p>
      <w:r>
        <w:t>Use after practice; reserve the selected independent case for its first attempt.</w:t>
      </w:r>
    </w:p>
    <w:p>
      <w:pPr>
        <w:pStyle w:val="Heading2"/>
      </w:pPr>
      <w:r>
        <w:t>Current explanation and response</w:t>
      </w:r>
    </w:p>
    <w:p>
      <w:pPr>
        <w:pStyle w:val="ListBullet"/>
      </w:pPr>
      <w:r>
        <w:t>Complete the supported workbook tasks before attempting W4 independently. Record any hints or help used. After feedback, use the teacher's fresh retry rather than copying the earlier answer. 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Uncertainty intervals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Assume 16 independent normal measurements with observed mean 10 and known population standard deviation 2. Use a 95% interval: mean ± 1.96 × sigma / sqrt(n). Compute the standard error, margin and interval.</w:t>
            </w:r>
          </w:p>
        </w:tc>
        <w:tc>
          <w:tcPr>
            <w:tcW w:type="dxa" w:w="3408"/>
          </w:tcPr>
          <w:p>
            <w:r>
              <w:t>For this constructed exercise assume independent normal measurements with known population standard deviation 2. A 95% mean interval uses supplied normal critical value 1.96: mean plus/minus 1.96*sigma/sqrt(n). Unknown sigma requires a different justified method.</w:t>
            </w:r>
          </w:p>
        </w:tc>
        <w:tc>
          <w:tcPr>
            <w:tcW w:type="dxa" w:w="3408"/>
          </w:tcPr>
          <w:p>
            <w:r>
              <w:t>SE = 2/4 = 0.5; margin = 0.98; interval [9.02, 10.98]. Under assumptions, the method covers the fixed population mean in approximately 95% of repeated samples.</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Read a supplied uncertainty interval. A fictional study supplies an interval for a mean time difference under its stated sampling model.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uncertainty intervals</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Read a supplied uncertainty interval. A fictional study supplies an interval for a mean time difference under its stated sampling model.</w:t>
      </w:r>
    </w:p>
    <w:p>
      <w:pPr>
        <w:pStyle w:val="Heading3"/>
      </w:pPr>
      <w:r>
        <w:t>Practice 1: explain the deciding evidence</w:t>
      </w:r>
    </w:p>
    <w:p>
      <w:pPr>
        <w:pStyle w:val="ListBullet"/>
      </w:pPr>
      <w:r>
        <w:t>Which labelled step matches this detail? 95% describes the method’s long-run coverage, not a 95% probability for this fixed parameter.</w:t>
      </w:r>
    </w:p>
    <w:p>
      <w:pPr>
        <w:pStyle w:val="ListBullet"/>
      </w:pPr>
      <w:r>
        <w:t>1. Interpret the sign</w:t>
      </w:r>
    </w:p>
    <w:p>
      <w:pPr>
        <w:pStyle w:val="ListBullet"/>
      </w:pPr>
      <w:r>
        <w:t>2. Locate the estimate</w:t>
      </w:r>
    </w:p>
    <w:p>
      <w:pPr>
        <w:pStyle w:val="ListBullet"/>
      </w:pPr>
      <w:r>
        <w:t>3. Respect coverage meaning</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Respect coverage meaning 95% describes the method’s long-run coverage, not a 95% probability for this fixed parameter.</w:t>
      </w:r>
    </w:p>
    <w:p>
      <w:pPr>
        <w:spacing w:line="336" w:lineRule="auto" w:after="180"/>
      </w:pPr>
      <w:r>
        <w:rPr>
          <w:b w:val="0"/>
        </w:rPr>
        <w:t>An uncertainty interval conveys precision under assumptions. Its endpoints, units, comparison direction and method all matter; the interval is supplied here, not calculated from unavailable raw data.</w:t>
      </w:r>
    </w:p>
    <w:p>
      <w:pPr>
        <w:pStyle w:val="Heading2"/>
      </w:pPr>
      <w:r>
        <w:t>Changed-case question and optional hint</w:t>
      </w:r>
    </w:p>
    <w:p>
      <w:pPr>
        <w:pStyle w:val="Heading3"/>
      </w:pPr>
      <w:r>
        <w:t>Practice 2: explain the deciding evidence</w:t>
      </w:r>
    </w:p>
    <w:p>
      <w:pPr>
        <w:pStyle w:val="ListBullet"/>
      </w:pPr>
      <w:r>
        <w:t>Changed-case practice: Use a supplied interval [-1.4,0.3] instead.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It includes zero and positive differences, so both no difference and slower B remain compatible with that interval.</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It includes zero and positive differences, so both no difference and slower B remain compatible with that interval. The new upper endpoint crosses zero.</w:t>
      </w:r>
    </w:p>
    <w:p>
      <w:pPr>
        <w:pStyle w:val="Heading2"/>
      </w:pPr>
      <w:r>
        <w:t>Repair and retain the record</w:t>
      </w:r>
    </w:p>
    <w:p>
      <w:pPr>
        <w:spacing w:line="336" w:lineRule="auto" w:after="180"/>
      </w:pPr>
      <w:r>
        <w:rPr>
          <w:b w:val="0"/>
        </w:rPr>
        <w:t xml:space="preserve">Review Sampling variability (ai-7/11). Goal: Explain the </w:t>
      </w:r>
      <w:r>
        <w:rPr>
          <w:b/>
        </w:rPr>
        <w:t>mechanism</w:t>
      </w:r>
      <w:r>
        <w:rPr>
          <w:b w:val="0"/>
        </w:rPr>
        <w:t xml:space="preserve"> and terminology of sampling variability. Short practice: Calculate the two four-case rates and their difference.</w:t>
      </w:r>
    </w:p>
    <w:p>
      <w:pPr>
        <w:spacing w:line="336" w:lineRule="auto" w:after="180"/>
      </w:pPr>
      <w:r>
        <w:rPr>
          <w:b w:val="0"/>
        </w:rPr>
        <w:t>Explain how changed included cases can affect a fixed model, and why identical deterministic records should not differ on a rerun.. Return to this week and explain what you changed.</w:t>
      </w:r>
    </w:p>
    <w:p>
      <w:pPr>
        <w:spacing w:line="336" w:lineRule="auto" w:after="180"/>
      </w:pPr>
      <w:r>
        <w:rPr>
          <w:b w:val="0"/>
        </w:rPr>
        <w:t xml:space="preserve">Review Experimental units and independence (ai-7/9). Goal: Explain the </w:t>
      </w:r>
      <w:r>
        <w:rPr>
          <w:b/>
        </w:rPr>
        <w:t>mechanism</w:t>
      </w:r>
      <w:r>
        <w:rPr>
          <w:b w:val="0"/>
        </w:rPr>
        <w:t xml:space="preserve"> and terminology of experimental units and independence. Short practice: Count independent plants and photo views.</w:t>
      </w:r>
    </w:p>
    <w:p>
      <w:pPr>
        <w:spacing w:line="336" w:lineRule="auto" w:after="180"/>
      </w:pPr>
      <w:r>
        <w:rPr>
          <w:b w:val="0"/>
        </w:rPr>
        <w:t>Construct the stated group-correct split, then explain why placing a P1 view in evaluation creates leakage for the new-plant goal.. Return to this week and explain what you changed.</w:t>
      </w:r>
    </w:p>
    <w:p>
      <w:pPr>
        <w:spacing w:line="336" w:lineRule="auto" w:after="180"/>
      </w:pPr>
      <w:r>
        <w:rPr>
          <w:b w:val="0"/>
        </w:rPr>
        <w:t xml:space="preserve">Review A literature comparison matrix (ai-7/6). Goal: Explain the </w:t>
      </w:r>
      <w:r>
        <w:rPr>
          <w:b/>
        </w:rPr>
        <w:t>mechanism</w:t>
      </w:r>
      <w:r>
        <w:rPr>
          <w:b w:val="0"/>
        </w:rPr>
        <w:t xml:space="preserve"> and terminology of a literature comparison matrix.</w:t>
      </w:r>
    </w:p>
    <w:p>
      <w:pPr>
        <w:spacing w:line="336" w:lineRule="auto" w:after="180"/>
      </w:pPr>
      <w:r>
        <w:rPr>
          <w:b w:val="0"/>
        </w:rPr>
        <w:t>Short practice: Explain why 8/10 indoors and 16/20 outdoors share a rate but not a controlled comparison. Which condition column must the literature matrix preserve?.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Uncertainty intervals: the case</w:t>
      </w:r>
    </w:p>
    <w:p>
      <w:r>
        <w:drawing>
          <wp:inline xmlns:a="http://schemas.openxmlformats.org/drawingml/2006/main" xmlns:pic="http://schemas.openxmlformats.org/drawingml/2006/picture">
            <wp:extent cx="5486400" cy="2834640"/>
            <wp:docPr id="6" name="Picture 6" descr="Read a supplied uncertainty interval. A fictional study supplies an interval for a mean time difference under its stated sampling model. Supplied facts: Estimated difference B−A is -0.8 seconds; supplied 95% confidence interval is [-1.4,-0.2] seconds. Assume the study’s interval method is appropriate."/>
            <wp:cNvGraphicFramePr>
              <a:graphicFrameLocks noChangeAspect="1"/>
            </wp:cNvGraphicFramePr>
            <a:graphic>
              <a:graphicData uri="http://schemas.openxmlformats.org/drawingml/2006/picture">
                <pic:pic>
                  <pic:nvPicPr>
                    <pic:cNvPr id="0" name="academy-story-ai-7-12-01.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Read a supplied uncertainty interval. A fictional study supplies an interval for a mean time difference under its stated sampling model.</w:t>
      </w:r>
    </w:p>
    <w:p>
      <w:pPr>
        <w:spacing w:line="336" w:lineRule="auto" w:after="180"/>
      </w:pPr>
      <w:r>
        <w:rPr>
          <w:b w:val="0"/>
        </w:rPr>
        <w:t xml:space="preserve">Supplied facts: Estimated difference B−A is -0.8 seconds; supplied 95% </w:t>
      </w:r>
      <w:r>
        <w:rPr>
          <w:b/>
        </w:rPr>
        <w:t>confidence interval</w:t>
      </w:r>
      <w:r>
        <w:rPr>
          <w:b w:val="0"/>
        </w:rPr>
        <w:t xml:space="preserve"> is [-1.4,-0.2] seconds. Assume the study’s interval method is appropriate.</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337560"/>
            <wp:docPr id="7" name="Picture 7" descr="Locate the estimate: -0.8 lies between the interval endpoints. → Interpret the sign: Negative B−A means B took less time under this measurement convention. → Respect coverage meaning: 95% describes the method’s long-run coverage, not a 95% probability for this fixed parameter."/>
            <wp:cNvGraphicFramePr>
              <a:graphicFrameLocks noChangeAspect="1"/>
            </wp:cNvGraphicFramePr>
            <a:graphic>
              <a:graphicData uri="http://schemas.openxmlformats.org/drawingml/2006/picture">
                <pic:pic>
                  <pic:nvPicPr>
                    <pic:cNvPr id="0" name="academy-story-ai-7-12-02.png"/>
                    <pic:cNvPicPr/>
                  </pic:nvPicPr>
                  <pic:blipFill>
                    <a:blip r:embed="rId10"/>
                    <a:stretch>
                      <a:fillRect/>
                    </a:stretch>
                  </pic:blipFill>
                  <pic:spPr>
                    <a:xfrm>
                      <a:off x="0" y="0"/>
                      <a:ext cx="5486400" cy="3337560"/>
                    </a:xfrm>
                    <a:prstGeom prst="rect"/>
                  </pic:spPr>
                </pic:pic>
              </a:graphicData>
            </a:graphic>
          </wp:inline>
        </w:drawing>
      </w:r>
    </w:p>
    <w:p>
      <w:pPr>
        <w:spacing w:line="336" w:lineRule="auto" w:after="180"/>
      </w:pPr>
      <w:r>
        <w:rPr>
          <w:b w:val="0"/>
        </w:rPr>
        <w:t>Locate the estimate: -0.8 lies between the interval endpoints. → Interpret the sign: Negative B−A means B took less time under this measurement convention. → Respect coverage meaning: 95% describes the method’s long-run coverage, not a 95% probability for this fixed parameter.</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Supplied interval for B minus A time</w:t>
      </w:r>
    </w:p>
    <w:p>
      <w:r>
        <w:drawing>
          <wp:inline xmlns:a="http://schemas.openxmlformats.org/drawingml/2006/main" xmlns:pic="http://schemas.openxmlformats.org/drawingml/2006/picture">
            <wp:extent cx="5486400" cy="3096768"/>
            <wp:docPr id="8" name="Picture 8" descr="Supplied interval for B minus A time. Original supplied interval: Lower endpoint (s) = -1.4, Estimate (s) = -0.8, Upper endpoint (s) = -0.2. Changed supplied interval: Lower endpoint (s) = -1.4, Estimate (s) = not specified, Upper endpoint (s) = 0.3."/>
            <wp:cNvGraphicFramePr>
              <a:graphicFrameLocks noChangeAspect="1"/>
            </wp:cNvGraphicFramePr>
            <a:graphic>
              <a:graphicData uri="http://schemas.openxmlformats.org/drawingml/2006/picture">
                <pic:pic>
                  <pic:nvPicPr>
                    <pic:cNvPr id="0" name="academy-story-ai-7-12-03.png"/>
                    <pic:cNvPicPr/>
                  </pic:nvPicPr>
                  <pic:blipFill>
                    <a:blip r:embed="rId15"/>
                    <a:stretch>
                      <a:fillRect/>
                    </a:stretch>
                  </pic:blipFill>
                  <pic:spPr>
                    <a:xfrm>
                      <a:off x="0" y="0"/>
                      <a:ext cx="5486400" cy="3096768"/>
                    </a:xfrm>
                    <a:prstGeom prst="rect"/>
                  </pic:spPr>
                </pic:pic>
              </a:graphicData>
            </a:graphic>
          </wp:inline>
        </w:drawing>
      </w:r>
    </w:p>
    <w:p>
      <w:pPr>
        <w:spacing w:line="336" w:lineRule="auto" w:after="180"/>
      </w:pPr>
      <w:r>
        <w:rPr>
          <w:b w:val="0"/>
        </w:rPr>
        <w:t>Supplied interval for B minus A time. Original supplied interval: Lower endpoint (s) = -1.4, Estimate (s) = -0.8, Upper endpoint (s) = -0.2.</w:t>
      </w:r>
    </w:p>
    <w:p>
      <w:pPr>
        <w:spacing w:line="336" w:lineRule="auto" w:after="180"/>
      </w:pPr>
      <w:r>
        <w:rPr>
          <w:b w:val="0"/>
        </w:rPr>
        <w:t>Changed supplied interval: Lower endpoint (s) = -1.4, Estimate (s) = not specified, Upper endpoint (s) = 0.3.</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191256"/>
            <wp:docPr id="9" name="Picture 9" descr="Original case: 95% describes the method’s long-run coverage, not a 95% probability for this fixed parameter. Changed condition: Use a supplied interval [-1.4,0.3] instead. Expected result: It includes zero and positive differences, so both no difference and slower B remain compatible with that interval. Reason: The new upper endpoint crosses zero."/>
            <wp:cNvGraphicFramePr>
              <a:graphicFrameLocks noChangeAspect="1"/>
            </wp:cNvGraphicFramePr>
            <a:graphic>
              <a:graphicData uri="http://schemas.openxmlformats.org/drawingml/2006/picture">
                <pic:pic>
                  <pic:nvPicPr>
                    <pic:cNvPr id="0" name="academy-story-ai-7-12-04.png"/>
                    <pic:cNvPicPr/>
                  </pic:nvPicPr>
                  <pic:blipFill>
                    <a:blip r:embed="rId11"/>
                    <a:stretch>
                      <a:fillRect/>
                    </a:stretch>
                  </pic:blipFill>
                  <pic:spPr>
                    <a:xfrm>
                      <a:off x="0" y="0"/>
                      <a:ext cx="5486400" cy="3191256"/>
                    </a:xfrm>
                    <a:prstGeom prst="rect"/>
                  </pic:spPr>
                </pic:pic>
              </a:graphicData>
            </a:graphic>
          </wp:inline>
        </w:drawing>
      </w:r>
    </w:p>
    <w:p>
      <w:pPr>
        <w:spacing w:line="336" w:lineRule="auto" w:after="180"/>
      </w:pPr>
      <w:r>
        <w:rPr>
          <w:b w:val="0"/>
        </w:rPr>
        <w:t>Original case: 95% describes the method’s long-run coverage, not a 95% probability for this fixed parameter. Changed condition: Use a supplied interval [-1.4,0.3] instead.</w:t>
      </w:r>
    </w:p>
    <w:p>
      <w:pPr>
        <w:spacing w:line="336" w:lineRule="auto" w:after="180"/>
      </w:pPr>
      <w:r>
        <w:rPr>
          <w:b w:val="0"/>
        </w:rPr>
        <w:t>Expected result: It includes zero and positive differences, so both no difference and slower B remain compatible with that interval. Reason: The new upper endpoint crosses zero.</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10" name="Picture 10" descr="An uncertainty interval conveys precision under assumptions. Its endpoints, units, comparison direction and method all matter; the interval is supplied here, not calculated from unavailable raw data. Limit: An interval does not establish practical value or causality, and invalid sampling assumptions can invalidate its interpretation."/>
            <wp:cNvGraphicFramePr>
              <a:graphicFrameLocks noChangeAspect="1"/>
            </wp:cNvGraphicFramePr>
            <a:graphic>
              <a:graphicData uri="http://schemas.openxmlformats.org/drawingml/2006/picture">
                <pic:pic>
                  <pic:nvPicPr>
                    <pic:cNvPr id="0" name="academy-story-ai-7-12-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An uncertainty interval conveys precision under assumptions. Its endpoints, units, comparison direction and method all matter; the interval is supplied here, not calculated from unavailable raw data.</w:t>
      </w:r>
    </w:p>
    <w:p>
      <w:pPr>
        <w:spacing w:line="336" w:lineRule="auto" w:after="180"/>
      </w:pPr>
      <w:r>
        <w:rPr>
          <w:b w:val="0"/>
        </w:rPr>
        <w:t>Limit: An interval does not establish practical value or causality, and invalid sampling assumptions can invalidate its interpretation.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1" name="Picture 11"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Locate -0.8 and zero relative to the supplied interval [-1.4,-0.2]. Interpret the sign and confidence-method meaning, then describe what changes with interval [-1.4,0.3]."/>
            <wp:cNvGraphicFramePr>
              <a:graphicFrameLocks noChangeAspect="1"/>
            </wp:cNvGraphicFramePr>
            <a:graphic>
              <a:graphicData uri="http://schemas.openxmlformats.org/drawingml/2006/picture">
                <pic:pic>
                  <pic:nvPicPr>
                    <pic:cNvPr id="0" name="academy-story-ai-7-12-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Locate -0.8 and zero relative to the supplied interval [-1.4,-0.2].</w:t>
      </w:r>
    </w:p>
    <w:p>
      <w:pPr>
        <w:spacing w:line="336" w:lineRule="auto" w:after="180"/>
      </w:pPr>
      <w:r>
        <w:rPr>
          <w:b w:val="0"/>
        </w:rPr>
        <w:t>Interpret the sign and confidence-method meaning, then describe what changes with interval [-1.4,0.3].</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Uncertainty intervals: the case</w:t>
      </w:r>
    </w:p>
    <w:p>
      <w:pPr>
        <w:pStyle w:val="Heading3"/>
      </w:pPr>
      <w:r>
        <w:t>02. Follow the deciding steps</w:t>
      </w:r>
    </w:p>
    <w:p>
      <w:pPr>
        <w:pStyle w:val="Heading3"/>
      </w:pPr>
      <w:r>
        <w:t>03. Supplied interval for B minus A time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