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ai-3/18</w:t>
      </w:r>
    </w:p>
    <w:p>
      <w:pPr>
        <w:pStyle w:val="Title"/>
      </w:pPr>
      <w:r>
        <w:t>Retrieval Augmented Generation</w:t>
      </w:r>
    </w:p>
    <w:p>
      <w:r>
        <w:t>Project: Verified Study Buddy</w:t>
      </w:r>
    </w:p>
    <w:p>
      <w:pPr>
        <w:pStyle w:val="Heading1"/>
      </w:pPr>
      <w:r>
        <w:t>Teach a source-supported answer and an honest gap.</w:t>
      </w:r>
    </w:p>
    <w:p>
      <w:r>
        <w:t>Supply complete passages, preserve conditional facts and separate the retained chunking/ranking strands.</w:t>
      </w:r>
    </w:p>
    <w:p>
      <w:r>
        <w:t>Ask which exact passage supports each claim and what the selected context does not answer.</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Explain the </w:t>
      </w:r>
      <w:r>
        <w:rPr>
          <w:b/>
        </w:rPr>
        <w:t>mechanism</w:t>
      </w:r>
      <w:r>
        <w:rPr>
          <w:b w:val="0"/>
        </w:rPr>
        <w:t xml:space="preserve"> and terminology of building a </w:t>
      </w:r>
      <w:r>
        <w:rPr>
          <w:b/>
        </w:rPr>
        <w:t>grounded answer</w:t>
      </w:r>
    </w:p>
    <w:p>
      <w:pPr>
        <w:spacing w:line="336" w:lineRule="auto" w:after="180"/>
      </w:pPr>
      <w:r>
        <w:rPr>
          <w:b w:val="0"/>
        </w:rPr>
        <w:t xml:space="preserve">Two 45-minute sessions. 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explain retrieval augmented generation using a traced example and a stated limitation.</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 xml:space="preserve">Reference example, not the only acceptable wording: Teacher explanation: Retrieval returns stored records selected for a </w:t>
      </w:r>
      <w:r>
        <w:rPr>
          <w:b/>
        </w:rPr>
        <w:t>query</w:t>
      </w:r>
      <w:r>
        <w:rPr>
          <w:b w:val="0"/>
        </w:rPr>
        <w:t>.</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Materials and extension planning · reference / check after trying</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Chunking and document structure</w:t>
      </w:r>
    </w:p>
    <w:p>
      <w:pPr>
        <w:spacing w:line="336" w:lineRule="auto" w:after="180"/>
      </w:pPr>
      <w:r>
        <w:rPr>
          <w:b w:val="0"/>
        </w:rPr>
        <w:t xml:space="preserve">Two 45-minute sessions. </w:t>
      </w: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Lexical and vector retrieval</w:t>
      </w:r>
    </w:p>
    <w:p>
      <w:pPr>
        <w:spacing w:line="336" w:lineRule="auto" w:after="180"/>
      </w:pPr>
      <w:r>
        <w:rPr>
          <w:b w:val="0"/>
        </w:rPr>
        <w:t xml:space="preserve">Two 45-minute sessions. 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Model Memory vs Retrieval</w:t>
      </w:r>
    </w:p>
    <w:p>
      <w:pPr>
        <w:pStyle w:val="Heading3"/>
      </w:pPr>
      <w:r>
        <w:t>Source Quality</w:t>
      </w:r>
    </w:p>
    <w:p>
      <w:pPr>
        <w:pStyle w:val="Heading3"/>
      </w:pPr>
      <w:r>
        <w:t>Speech and Audio Systems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Concept to explain</w:t>
      </w:r>
    </w:p>
    <w:p>
      <w:pPr>
        <w:spacing w:line="336" w:lineRule="auto" w:after="180"/>
      </w:pPr>
      <w:r>
        <w:rPr>
          <w:b w:val="0"/>
        </w:rPr>
        <w:t>Week 18: Retrieval-Augmented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question or search request used to obtain information.</w:t>
            </w:r>
          </w:p>
        </w:tc>
      </w:tr>
      <w:tr>
        <w:tc>
          <w:tcPr>
            <w:tcW w:type="dxa" w:w="5112"/>
          </w:tcPr>
          <w:p>
            <w:r>
              <w:t>retriever</w:t>
            </w:r>
          </w:p>
        </w:tc>
        <w:tc>
          <w:tcPr>
            <w:tcW w:type="dxa" w:w="5112"/>
          </w:tcPr>
          <w:p>
            <w:r>
              <w:t>The component that searches for and selects source material relevant to a query.</w:t>
            </w:r>
          </w:p>
        </w:tc>
      </w:tr>
      <w:tr>
        <w:tc>
          <w:tcPr>
            <w:tcW w:type="dxa" w:w="5112"/>
          </w:tcPr>
          <w:p>
            <w:r>
              <w:t>relevance</w:t>
            </w:r>
          </w:p>
        </w:tc>
        <w:tc>
          <w:tcPr>
            <w:tcW w:type="dxa" w:w="5112"/>
          </w:tcPr>
          <w:p>
            <w:r>
              <w:t>How directly information helps answer the stated question or perform the task.</w:t>
            </w:r>
          </w:p>
        </w:tc>
      </w:tr>
      <w:tr>
        <w:tc>
          <w:tcPr>
            <w:tcW w:type="dxa" w:w="5112"/>
          </w:tcPr>
          <w:p>
            <w:r>
              <w:t>grounded answer</w:t>
            </w:r>
          </w:p>
        </w:tc>
        <w:tc>
          <w:tcPr>
            <w:tcW w:type="dxa" w:w="5112"/>
          </w:tcPr>
          <w:p>
            <w:r>
              <w:t>An answer whose factual claims are supported by identified evidence relevant to the question.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retrieval and faithful claim use as separate stages</w:t>
      </w:r>
    </w:p>
    <w:p>
      <w:r>
        <w:t>Keep source selection, wording and checking visible.</w:t>
      </w:r>
    </w:p>
    <w:p>
      <w:pPr>
        <w:pStyle w:val="Heading2"/>
      </w:pPr>
      <w:r>
        <w:t>Model the simple evidence route</w:t>
      </w:r>
    </w:p>
    <w:p>
      <w:pPr>
        <w:spacing w:line="336" w:lineRule="auto" w:after="180"/>
      </w:pPr>
      <w:r>
        <w:rPr>
          <w:b w:val="0"/>
        </w:rPr>
        <w:t>Note A says library opens at 9. Note B says returns go in the blue box.</w:t>
      </w:r>
    </w:p>
    <w:p>
      <w:pPr>
        <w:spacing w:line="336" w:lineRule="auto" w:after="180"/>
      </w:pPr>
      <w:r>
        <w:rPr>
          <w:b w:val="0"/>
        </w:rPr>
        <w:t xml:space="preserve">Answer opening time with </w:t>
      </w:r>
      <w:r>
        <w:rPr>
          <w:b/>
        </w:rPr>
        <w:t>evidence</w:t>
      </w:r>
      <w:r>
        <w:rPr>
          <w:b w:val="0"/>
        </w:rPr>
        <w:t>.</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Evidence to preserve</w:t>
            </w:r>
          </w:p>
        </w:tc>
      </w:tr>
      <w:tr>
        <w:tc>
          <w:tcPr>
            <w:tcW w:type="dxa" w:w="5112"/>
          </w:tcPr>
          <w:p>
            <w:r>
              <w:t>Question</w:t>
            </w:r>
          </w:p>
        </w:tc>
        <w:tc>
          <w:tcPr>
            <w:tcW w:type="dxa" w:w="5112"/>
          </w:tcPr>
          <w:p>
            <w:r>
              <w:t>Entity, requested fact and relevant time</w:t>
            </w:r>
          </w:p>
        </w:tc>
      </w:tr>
      <w:tr>
        <w:tc>
          <w:tcPr>
            <w:tcW w:type="dxa" w:w="5112"/>
          </w:tcPr>
          <w:p>
            <w:r>
              <w:t>Retrieve</w:t>
            </w:r>
          </w:p>
        </w:tc>
        <w:tc>
          <w:tcPr>
            <w:tcW w:type="dxa" w:w="5112"/>
          </w:tcPr>
          <w:p>
            <w:r>
              <w:t>Eligible passage IDs, versions and scope</w:t>
            </w:r>
          </w:p>
        </w:tc>
      </w:tr>
      <w:tr>
        <w:tc>
          <w:tcPr>
            <w:tcW w:type="dxa" w:w="5112"/>
          </w:tcPr>
          <w:p>
            <w:r>
              <w:t>Inspect</w:t>
            </w:r>
          </w:p>
        </w:tc>
        <w:tc>
          <w:tcPr>
            <w:tcW w:type="dxa" w:w="5112"/>
          </w:tcPr>
          <w:p>
            <w:r>
              <w:t>Direct support, linked exceptions and gaps</w:t>
            </w:r>
          </w:p>
        </w:tc>
      </w:tr>
      <w:tr>
        <w:tc>
          <w:tcPr>
            <w:tcW w:type="dxa" w:w="5112"/>
          </w:tcPr>
          <w:p>
            <w:r>
              <w:t>Draft</w:t>
            </w:r>
          </w:p>
        </w:tc>
        <w:tc>
          <w:tcPr>
            <w:tcW w:type="dxa" w:w="5112"/>
          </w:tcPr>
          <w:p>
            <w:r>
              <w:t>Only supported factual claims; explicitly state missing answers</w:t>
            </w:r>
          </w:p>
        </w:tc>
      </w:tr>
      <w:tr>
        <w:tc>
          <w:tcPr>
            <w:tcW w:type="dxa" w:w="5112"/>
          </w:tcPr>
          <w:p>
            <w:r>
              <w:t>Cite and verify</w:t>
            </w:r>
          </w:p>
        </w:tc>
        <w:tc>
          <w:tcPr>
            <w:tcW w:type="dxa" w:w="5112"/>
          </w:tcPr>
          <w:p>
            <w:r>
              <w:t>Map each claim to its passage and check qualifiers again</w:t>
            </w:r>
          </w:p>
        </w:tc>
      </w:tr>
    </w:tbl>
    <w:p>
      <w:pPr>
        <w:pStyle w:val="Heading2"/>
      </w:pPr>
      <w:r>
        <w:t>Explain grounding and claim mapping</w:t>
      </w:r>
    </w:p>
    <w:p>
      <w:pPr>
        <w:spacing w:line="336" w:lineRule="auto" w:after="180"/>
      </w:pPr>
      <w:r>
        <w:rPr>
          <w:b w:val="0"/>
        </w:rPr>
        <w:t xml:space="preserve">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2"/>
      </w:pPr>
      <w:r>
        <w:t>Trace separate room C practice</w:t>
      </w:r>
    </w:p>
    <w:p>
      <w:pPr>
        <w:spacing w:line="336" w:lineRule="auto" w:after="180"/>
      </w:pPr>
      <w:r>
        <w:rPr>
          <w:b w:val="0"/>
        </w:rPr>
        <w:t>Current source P approves room C; Q lists C capacity 10. Draft says room C is approved, seats 10 and offers lunch.</w:t>
      </w:r>
    </w:p>
    <w:p>
      <w:pPr>
        <w:spacing w:line="336" w:lineRule="auto" w:after="180"/>
      </w:pPr>
      <w:r>
        <w:rPr>
          <w:b w:val="0"/>
        </w:rPr>
        <w:t xml:space="preserve">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2"/>
      </w:pPr>
      <w:r>
        <w:t>Read the complete S4 case</w:t>
      </w:r>
    </w:p>
    <w:p>
      <w:pPr>
        <w:spacing w:line="336" w:lineRule="auto" w:after="180"/>
      </w:pPr>
      <w:r>
        <w:rPr>
          <w:b w:val="0"/>
        </w:rPr>
        <w:t>Turn a short science source into an answer with a visible claim-to-source map.</w:t>
      </w:r>
    </w:p>
    <w:p>
      <w:pPr>
        <w:spacing w:line="336" w:lineRule="auto" w:after="180"/>
      </w:pPr>
      <w:r>
        <w:rPr>
          <w:b w:val="0"/>
        </w:rPr>
        <w:t>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Map supported science claims</w:t>
      </w:r>
    </w:p>
    <w:p>
      <w:r>
        <w:drawing>
          <wp:inline xmlns:a="http://schemas.openxmlformats.org/drawingml/2006/main" xmlns:pic="http://schemas.openxmlformats.org/drawingml/2006/picture">
            <wp:extent cx="5486400" cy="3337560"/>
            <wp:docPr id="1" name="Picture 1"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missing duration</w:t>
      </w:r>
    </w:p>
    <w:p>
      <w:pPr>
        <w:spacing w:line="336" w:lineRule="auto" w:after="180"/>
      </w:pPr>
      <w:r>
        <w:rPr>
          <w:b w:val="0"/>
        </w:rPr>
        <w:t>Change: The question asks exactly how long this ice takes to melt.</w:t>
      </w:r>
    </w:p>
    <w:p>
      <w:pPr>
        <w:spacing w:line="336" w:lineRule="auto" w:after="180"/>
      </w:pPr>
      <w:r>
        <w:rPr>
          <w:b/>
        </w:rPr>
        <w:t>Prediction</w:t>
      </w:r>
      <w:r>
        <w:rPr>
          <w:b w:val="0"/>
        </w:rPr>
        <w:t>: Say that S4 does not provide a time.</w:t>
      </w:r>
    </w:p>
    <w:p>
      <w:pPr>
        <w:spacing w:line="336" w:lineRule="auto" w:after="180"/>
      </w:pPr>
      <w:r>
        <w:rPr>
          <w:b w:val="0"/>
        </w:rPr>
        <w:t>Reason: A general change of state does not determine a duration for an unspecified sample.</w:t>
      </w:r>
    </w:p>
    <w:p>
      <w:pPr>
        <w:pStyle w:val="Heading2"/>
      </w:pPr>
      <w:r>
        <w:t>State source scope and picture limits</w:t>
      </w:r>
    </w:p>
    <w:p>
      <w:pPr>
        <w:spacing w:line="336" w:lineRule="auto" w:after="180"/>
      </w:pPr>
      <w:r>
        <w:rPr>
          <w:b w:val="0"/>
        </w:rPr>
        <w:t>This source-grounding exercise does not establish that every source is complete or scientifically authoritative.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Extension · Chunk boundaries and exceptions · reference / check after trying</w:t>
      </w:r>
    </w:p>
    <w:p>
      <w:pPr>
        <w:spacing w:line="336" w:lineRule="auto" w:after="180"/>
      </w:pP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spacing w:line="336" w:lineRule="auto" w:after="180"/>
      </w:pPr>
      <w:r>
        <w:rPr>
          <w:b w:val="0"/>
        </w:rPr>
        <w:t xml:space="preserve">Guided: The first </w:t>
      </w:r>
      <w:r>
        <w:rPr>
          <w:b/>
        </w:rPr>
        <w:t>chunk</w:t>
      </w:r>
      <w:r>
        <w:rPr>
          <w:b w:val="0"/>
        </w:rPr>
        <w:t xml:space="preserve"> alone lacks the applicable exception. Retrieve the linked condition and determine maintenance status before asserting capacity 20.</w:t>
      </w:r>
    </w:p>
    <w:p>
      <w:pPr>
        <w:spacing w:line="336" w:lineRule="auto" w:after="180"/>
      </w:pPr>
      <w:r>
        <w:rPr>
          <w:b w:val="0"/>
        </w:rPr>
        <w:t xml:space="preserve">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2"/>
      </w:pPr>
      <w:r>
        <w:t>Extension · Toy lexical and dot-product ranks · reference / check after trying</w:t>
      </w:r>
    </w:p>
    <w:p>
      <w:pPr>
        <w:spacing w:line="336" w:lineRule="auto" w:after="180"/>
      </w:pPr>
      <w:r>
        <w:rPr>
          <w:b w:val="0"/>
        </w:rPr>
        <w:t xml:space="preserve">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spacing w:line="336" w:lineRule="auto" w:after="180"/>
      </w:pPr>
      <w:r>
        <w:rPr>
          <w:b w:val="0"/>
        </w:rPr>
        <w:t xml:space="preserve">Guided: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spacing w:line="336" w:lineRule="auto" w:after="180"/>
      </w:pPr>
      <w:r>
        <w:rPr>
          <w:b w:val="0"/>
        </w:rPr>
        <w:t xml:space="preserve">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Question is converted into a search </w:t>
      </w:r>
      <w:r>
        <w:rPr>
          <w:b/>
        </w:rPr>
        <w:t>query</w:t>
      </w:r>
      <w:r>
        <w:rPr>
          <w:b w:val="0"/>
        </w:rPr>
        <w:t>.</w:t>
      </w:r>
    </w:p>
    <w:p>
      <w:pPr>
        <w:spacing w:line="336" w:lineRule="auto" w:after="180"/>
      </w:pPr>
      <w:r>
        <w:rPr>
          <w:b w:val="0"/>
        </w:rPr>
        <w:t xml:space="preserve">2. </w:t>
      </w:r>
      <w:r>
        <w:rPr>
          <w:b/>
        </w:rPr>
        <w:t>Retriever</w:t>
      </w:r>
      <w:r>
        <w:rPr>
          <w:b w:val="0"/>
        </w:rPr>
        <w:t xml:space="preserve"> returns four passages; selector keeps two relevant ones.</w:t>
      </w:r>
    </w:p>
    <w:p>
      <w:pPr>
        <w:spacing w:line="336" w:lineRule="auto" w:after="180"/>
      </w:pPr>
      <w:r>
        <w:rPr>
          <w:b w:val="0"/>
        </w:rPr>
        <w:t>3. Generator answers using those passages and attaches citations.</w:t>
      </w:r>
    </w:p>
    <w:p>
      <w:pPr>
        <w:spacing w:line="336" w:lineRule="auto" w:after="180"/>
      </w:pPr>
      <w:r>
        <w:rPr>
          <w:b w:val="0"/>
        </w:rPr>
        <w:t xml:space="preserve">4. If retrieval misses the needed </w:t>
      </w:r>
      <w:r>
        <w:rPr>
          <w:b/>
        </w:rPr>
        <w:t>evidence</w:t>
      </w:r>
      <w:r>
        <w:rPr>
          <w:b w:val="0"/>
        </w:rPr>
        <w:t>, generation should ask, search again, or abstain.</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p>
      <w:pPr>
        <w:pStyle w:val="Heading3"/>
      </w:pPr>
      <w:r>
        <w:t>Apply the connected idea: Chunking and document structure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Lexical and vector retrieval</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Retrieval Augmented Generation</w:t>
      </w:r>
    </w:p>
    <w:p>
      <w:pPr>
        <w:pStyle w:val="Heading3"/>
      </w:pPr>
      <w:r>
        <w:t>The facts we will use</w:t>
      </w:r>
    </w:p>
    <w:p>
      <w:r>
        <w:drawing>
          <wp:inline xmlns:a="http://schemas.openxmlformats.org/drawingml/2006/main" xmlns:pic="http://schemas.openxmlformats.org/drawingml/2006/picture">
            <wp:extent cx="5486400" cy="5261429"/>
            <wp:docPr id="2" name="Picture 2"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Current source P approves room C; Q lists C capacity 10. Draft says room C is approved, seats 10 and offers lunch. Show the intermediate steps and give the conclusion with its scope.</w:t>
      </w:r>
    </w:p>
    <w:p>
      <w:pPr>
        <w:spacing w:line="336" w:lineRule="auto" w:after="180"/>
      </w:pPr>
      <w:r>
        <w:rPr>
          <w:b w:val="0"/>
        </w:rPr>
        <w:t xml:space="preserve">Teacher check: 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Grounding requires support for the exact claim, including conditions; attaching a source name is insufficient.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 xml:space="preserve">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pPr>
      <w:r>
        <w:rPr>
          <w:b w:val="0"/>
        </w:rPr>
        <w:t>None. Keep the supported state-change explanation and explicitly say the time is not supplied. Changed-case check: Say that S4 does not provide a time.</w:t>
      </w:r>
    </w:p>
    <w:p>
      <w:pPr>
        <w:spacing w:line="336" w:lineRule="auto" w:after="180"/>
      </w:pPr>
      <w:r>
        <w:rPr>
          <w:b w:val="0"/>
        </w:rPr>
        <w:t>A general change of state does not determine a duration for an unspecified sample.</w:t>
      </w:r>
    </w:p>
    <w:p>
      <w:pPr>
        <w:spacing w:line="336" w:lineRule="auto" w:after="180"/>
      </w:pPr>
      <w:r>
        <w:rPr>
          <w:b w:val="0"/>
        </w:rPr>
        <w:t>Changed-case reasoning: Say that S4 does not provide a time. A general change of state does not determine a duration for an unspecified sample.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 xml:space="preserve">Target: Explain the </w:t>
      </w:r>
      <w:r>
        <w:rPr>
          <w:b/>
        </w:rPr>
        <w:t>mechanism</w:t>
      </w:r>
      <w:r>
        <w:rPr>
          <w:b w:val="0"/>
        </w:rPr>
        <w:t xml:space="preserve"> and terminology of </w:t>
      </w:r>
      <w:r>
        <w:rPr>
          <w:b/>
        </w:rPr>
        <w:t>chunk</w:t>
      </w:r>
      <w:r>
        <w:rPr>
          <w:b w:val="0"/>
        </w:rPr>
        <w:t>ing and document structure</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A notice says capacity 20, followed by during maintenance capacity 8. Separate </w:t>
      </w:r>
      <w:r>
        <w:rPr>
          <w:b/>
        </w:rPr>
        <w:t>chunk</w:t>
      </w:r>
      <w:r>
        <w:rPr>
          <w:b w:val="0"/>
        </w:rPr>
        <w:t>s contain each sentence but retrieval returns only the first.</w:t>
      </w:r>
    </w:p>
    <w:p>
      <w:pPr>
        <w:spacing w:line="336" w:lineRule="auto" w:after="180"/>
      </w:pPr>
      <w:r>
        <w:rPr>
          <w:b w:val="0"/>
        </w:rPr>
        <w:t>Show the intermediate steps and give the conclusion with its scope.</w:t>
      </w:r>
    </w:p>
    <w:p>
      <w:pPr>
        <w:spacing w:line="336" w:lineRule="auto" w:after="180"/>
      </w:pPr>
      <w:r>
        <w:rPr>
          <w:b w:val="0"/>
        </w:rPr>
        <w:t xml:space="preserve">Teacher check: Teacher explanation: The first </w:t>
      </w:r>
      <w:r>
        <w:rPr>
          <w:b/>
        </w:rPr>
        <w:t>chunk</w:t>
      </w:r>
      <w:r>
        <w:rPr>
          <w:b w:val="0"/>
        </w:rPr>
        <w:t xml:space="preserve"> alone lacks the applicable exception. Retrieve the linked condition and determine maintenance status before asserting capacity 20.</w:t>
      </w:r>
    </w:p>
    <w:p>
      <w:pPr>
        <w:spacing w:line="336" w:lineRule="auto" w:after="180"/>
      </w:pPr>
      <w:r>
        <w:rPr>
          <w:b w:val="0"/>
        </w:rPr>
        <w:t xml:space="preserve">Individual check: For </w:t>
      </w:r>
      <w:r>
        <w:rPr>
          <w:b/>
        </w:rPr>
        <w:t>Chunk</w:t>
      </w:r>
      <w:r>
        <w:rPr>
          <w:b w:val="0"/>
        </w:rPr>
        <w:t>ing and document structure, use its worked case to evaluate this proposed explanation: “The worked result establishes every future case”. Explain the deciding step.</w:t>
      </w:r>
    </w:p>
    <w:p>
      <w:pPr>
        <w:spacing w:line="336" w:lineRule="auto" w:after="180"/>
      </w:pPr>
      <w:r>
        <w:rPr>
          <w:b w:val="0"/>
        </w:rPr>
        <w:t xml:space="preserve">Expected correction: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Apply the same support, independent transfer and delayed-review decisions to the named connected-topic workbook tasks.</w:t>
      </w:r>
    </w:p>
    <w:p>
      <w:pPr>
        <w:pStyle w:val="Heading3"/>
      </w:pPr>
      <w:r>
        <w:t>Connected teaching cycle: Lexical and vector retrieval</w:t>
      </w:r>
    </w:p>
    <w:p>
      <w:pPr>
        <w:spacing w:line="336" w:lineRule="auto" w:after="180"/>
      </w:pPr>
      <w:r>
        <w:rPr>
          <w:b w:val="0"/>
        </w:rPr>
        <w:t xml:space="preserve">Target: Explain the </w:t>
      </w:r>
      <w:r>
        <w:rPr>
          <w:b/>
        </w:rPr>
        <w:t>mechanism</w:t>
      </w:r>
      <w:r>
        <w:rPr>
          <w:b w:val="0"/>
        </w:rPr>
        <w:t xml:space="preserve"> and terminology of lexical and </w:t>
      </w:r>
      <w:r>
        <w:rPr>
          <w:b/>
        </w:rPr>
        <w:t>vector retrieval</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w:t>
      </w:r>
      <w:r>
        <w:rPr>
          <w:b/>
        </w:rPr>
        <w:t>Query</w:t>
      </w:r>
      <w:r>
        <w:rPr>
          <w:b w:val="0"/>
        </w:rPr>
        <w:t xml:space="preserve"> terms red sensor. D1 text red sensor manual; D2 text red paint. Their lexical scores are 2 and 1. Vector </w:t>
      </w:r>
      <w:r>
        <w:rPr>
          <w:b/>
        </w:rPr>
        <w:t>query</w:t>
      </w:r>
      <w:r>
        <w:rPr>
          <w:b w:val="0"/>
        </w:rPr>
        <w:t xml:space="preserve"> [1, 0], D1=[.4, .9], D2=[.8, .1].</w:t>
      </w:r>
    </w:p>
    <w:p>
      <w:pPr>
        <w:spacing w:line="336" w:lineRule="auto" w:after="180"/>
      </w:pPr>
      <w:r>
        <w:rPr>
          <w:b w:val="0"/>
        </w:rPr>
        <w:t>Show the intermediate steps and give the conclusion with its scope.</w:t>
      </w:r>
    </w:p>
    <w:p>
      <w:pPr>
        <w:spacing w:line="336" w:lineRule="auto" w:after="180"/>
      </w:pPr>
      <w:r>
        <w:rPr>
          <w:b w:val="0"/>
        </w:rPr>
        <w:t xml:space="preserve">Teacher check: Teacher explanation: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spacing w:line="336" w:lineRule="auto" w:after="180"/>
      </w:pPr>
      <w:r>
        <w:rPr>
          <w:b w:val="0"/>
        </w:rPr>
        <w:t xml:space="preserve">Individual check: For Lexical and </w:t>
      </w:r>
      <w:r>
        <w:rPr>
          <w:b/>
        </w:rPr>
        <w:t>vector retrieval</w:t>
      </w:r>
      <w:r>
        <w:rPr>
          <w:b w:val="0"/>
        </w:rPr>
        <w:t>, use its worked case to evaluate this proposed explanation: “The worked result establishes every future case”. Explain the deciding step.</w:t>
      </w:r>
    </w:p>
    <w:p>
      <w:pPr>
        <w:spacing w:line="336" w:lineRule="auto" w:after="180"/>
      </w:pPr>
      <w:r>
        <w:rPr>
          <w:b w:val="0"/>
        </w:rPr>
        <w:t xml:space="preserve">Expected correction: Similarity and </w:t>
      </w:r>
      <w:r>
        <w:rPr>
          <w:b/>
        </w:rPr>
        <w:t>relevance</w:t>
      </w:r>
      <w:r>
        <w:rPr>
          <w:b w:val="0"/>
        </w:rPr>
        <w:t xml:space="preserve"> are different quantities; exact terminology, metadata and permissions may be necessary.</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Note A says library opens at 9. Note B says returns go in the blue box.</w:t>
      </w:r>
    </w:p>
    <w:p>
      <w:pPr>
        <w:spacing w:line="336" w:lineRule="auto" w:after="180"/>
      </w:pPr>
      <w:r>
        <w:rPr>
          <w:b w:val="0"/>
        </w:rPr>
        <w:t xml:space="preserve">Write the question to explain: Answer opening time with </w:t>
      </w:r>
      <w:r>
        <w:rPr>
          <w:b/>
        </w:rPr>
        <w:t>evidence</w:t>
      </w:r>
      <w:r>
        <w:rPr>
          <w:b w:val="0"/>
        </w:rPr>
        <w:t>.</w:t>
      </w:r>
    </w:p>
    <w:p>
      <w:pPr>
        <w:spacing w:line="336" w:lineRule="auto" w:after="180"/>
      </w:pPr>
      <w:r>
        <w:rPr>
          <w:b w:val="0"/>
        </w:rPr>
        <w:t xml:space="preserve">Reveal after </w:t>
      </w:r>
      <w:r>
        <w:rPr>
          <w:b/>
        </w:rPr>
        <w:t>prediction</w:t>
      </w:r>
      <w:r>
        <w:rPr>
          <w:b w:val="0"/>
        </w:rPr>
        <w:t xml:space="preserve">s: Answer 9 with note A. Retrieval supplies </w:t>
      </w:r>
      <w:r>
        <w:rPr>
          <w:b/>
        </w:rPr>
        <w:t>evidence</w:t>
      </w:r>
      <w:r>
        <w:rPr>
          <w:b w:val="0"/>
        </w:rPr>
        <w:t xml:space="preserve"> and generation phrases it. B does not support opening time.</w:t>
      </w:r>
    </w:p>
    <w:p>
      <w:pPr>
        <w:spacing w:line="336" w:lineRule="auto" w:after="180"/>
      </w:pPr>
      <w:r>
        <w:rPr>
          <w:b w:val="0"/>
        </w:rPr>
        <w:t>Use the earlier transfer question as optional practice. Reserve Ground the new room H response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Qualification: Grounding requires support for the exact claim, including conditions; attaching a source name is insufficient.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Connected teaching cycle: Chunking and document structure</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Paper RAG: S4-v1 alone supports ice identity and warming-related state change. R2 is unrelated; G3 is fiction, not a sample measurement; M1 is an empty template. Exact duration is unavailable. Room C review supports approval and capacity10, not lunch.</w:t>
      </w:r>
    </w:p>
    <w:p>
      <w:pPr>
        <w:spacing w:line="336" w:lineRule="auto" w:after="180"/>
      </w:pPr>
      <w:r>
        <w:rPr>
          <w:b w:val="0"/>
        </w:rPr>
        <w:t>Independent room H supports approval and conditional limits7 normally/4 during maintenance, with status unknown; request the status rather than choose an unconditional capacity. Chunking extension preserves linked maintenance/Friday exceptions. Toy ranking extension counts distinct exact query terms and uses the stated dot product; similarity is not relevance or truth.</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four complete S4/R2/G3/M1 passage cards for paper RAG. Rank by the exact question, draft only supported claims, cite the source version and test the missing-duration question. Record paper traces without claiming a live retrieval or model run.</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The worked result establishes every future case: Grounding requires support for the exact claim, including conditions; attaching a source name is insufficient.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The worked result establishes every future case: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Ground the new room H response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Selected case: Source A approves room H; B lists H capacity 7, except maintenance limit 4. Maintenance status is unknown. Write a grounded response.</w:t>
      </w:r>
    </w:p>
    <w:p>
      <w:pPr>
        <w:spacing w:line="336" w:lineRule="auto" w:after="180"/>
      </w:pPr>
      <w:r>
        <w:rPr>
          <w:b w:val="0"/>
        </w:rPr>
        <w:t>Teacher explanation: Room H approval is supported. State the conditional capacities 7 normally and 4 during maintenance, with status unresolved; do not choose an unconditional capacity.</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p>
      <w:pPr>
        <w:pStyle w:val="Heading2"/>
      </w:pPr>
      <w:r>
        <w:t>W2 Trace the worked case</w:t>
      </w:r>
    </w:p>
    <w:p>
      <w:pPr>
        <w:spacing w:line="336" w:lineRule="auto" w:after="180"/>
      </w:pPr>
      <w:r>
        <w:rPr>
          <w:b w:val="0"/>
        </w:rPr>
        <w:t>Current source P approves room C; Q lists C capacity 10. Draft says room C is approved, seats 10 and offers lunch. Show the intermediate steps and give the conclusion with its scope.</w:t>
      </w:r>
    </w:p>
    <w:p>
      <w:pPr>
        <w:spacing w:line="336" w:lineRule="auto" w:after="180"/>
      </w:pPr>
      <w:r>
        <w:rPr>
          <w:b w:val="0"/>
        </w:rPr>
        <w:t xml:space="preserve">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2"/>
      </w:pPr>
      <w:r>
        <w:t>W3 Audit the limit</w:t>
      </w:r>
    </w:p>
    <w:p>
      <w:pPr>
        <w:spacing w:line="336" w:lineRule="auto" w:after="180"/>
      </w:pPr>
      <w:r>
        <w:rPr>
          <w:b w:val="0"/>
        </w:rPr>
        <w:t>A report omits this qualification: Grounding requires support for the exact claim, including conditions; attaching a source name is insufficient.</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Grounding requires support for the exact claim, including conditions; attaching a source name is insufficient.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Grounding requires support for the exact claim, including conditions; attaching a source name is insufficient.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Extension questions and keys · reference / check after trying</w:t>
      </w:r>
    </w:p>
    <w:p>
      <w:pPr>
        <w:pStyle w:val="Heading3"/>
      </w:pPr>
      <w:r>
        <w:t>Chunking and document structure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pStyle w:val="Heading3"/>
      </w:pPr>
      <w:r>
        <w:t>Chunking and document structure — W2 Trace the worked case</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 Show the intermediate steps and give the conclusion with its scope.</w:t>
      </w:r>
    </w:p>
    <w:p>
      <w:pPr>
        <w:spacing w:line="336" w:lineRule="auto" w:after="180"/>
      </w:pPr>
      <w:r>
        <w:rPr>
          <w:b w:val="0"/>
        </w:rPr>
        <w:t xml:space="preserve">Teacher explanation: The first </w:t>
      </w:r>
      <w:r>
        <w:rPr>
          <w:b/>
        </w:rPr>
        <w:t>chunk</w:t>
      </w:r>
      <w:r>
        <w:rPr>
          <w:b w:val="0"/>
        </w:rPr>
        <w:t xml:space="preserve"> alone lacks the applicable exception. Retrieve the linked condition and determine maintenance status before asserting capacity 20.</w:t>
      </w:r>
    </w:p>
    <w:p>
      <w:pPr>
        <w:pStyle w:val="Heading3"/>
      </w:pPr>
      <w:r>
        <w:t>Chunking and document structure — W3 Audit the limit</w:t>
      </w:r>
    </w:p>
    <w:p>
      <w:pPr>
        <w:spacing w:line="336" w:lineRule="auto" w:after="180"/>
      </w:pPr>
      <w:r>
        <w:rPr>
          <w:b w:val="0"/>
        </w:rPr>
        <w:t xml:space="preserve">A report omits this 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Chunking and document structure — W4 Apply a new case independently</w:t>
      </w:r>
    </w:p>
    <w:p>
      <w:pPr>
        <w:spacing w:line="336" w:lineRule="auto" w:after="180"/>
      </w:pPr>
      <w:r>
        <w:rPr>
          <w:b w:val="0"/>
        </w:rPr>
        <w:t xml:space="preserve">A rule section says rooms close at 17:00; an exception paragraph says Friday closes at 16:00. The question is Friday closing. Design a complete </w:t>
      </w:r>
      <w:r>
        <w:rPr>
          <w:b/>
        </w:rPr>
        <w:t>chunk</w:t>
      </w:r>
      <w:r>
        <w:rPr>
          <w:b w:val="0"/>
        </w:rPr>
        <w:t xml:space="preserve"> reference.</w:t>
      </w:r>
    </w:p>
    <w:p>
      <w:pPr>
        <w:spacing w:line="336" w:lineRule="auto" w:after="180"/>
      </w:pPr>
      <w:r>
        <w:rPr>
          <w:b w:val="0"/>
        </w:rPr>
        <w:t xml:space="preserve">Teacher explanation: Return both rule and linked Friday exception with document/version and section references; answer 16:00 from the exception. An isolated 17:00 </w:t>
      </w:r>
      <w:r>
        <w:rPr>
          <w:b/>
        </w:rPr>
        <w:t>chunk</w:t>
      </w:r>
      <w:r>
        <w:rPr>
          <w:b w:val="0"/>
        </w:rPr>
        <w:t xml:space="preserve"> is insufficient.</w:t>
      </w:r>
    </w:p>
    <w:p>
      <w:pPr>
        <w:pStyle w:val="Heading3"/>
      </w:pPr>
      <w:r>
        <w:t>Chunking and document structure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3"/>
      </w:pPr>
      <w:r>
        <w:t>Lexical and vector retrieval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pStyle w:val="Heading3"/>
      </w:pPr>
      <w:r>
        <w:t>Lexical and vector retrieval — W2 Trace the worked case</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 Show the intermediate steps and give the conclusion with its scope.</w:t>
      </w:r>
    </w:p>
    <w:p>
      <w:pPr>
        <w:spacing w:line="336" w:lineRule="auto" w:after="180"/>
      </w:pPr>
      <w:r>
        <w:rPr>
          <w:b w:val="0"/>
        </w:rPr>
        <w:t xml:space="preserve">Teacher explanation: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pStyle w:val="Heading3"/>
      </w:pPr>
      <w:r>
        <w:t>Lexical and vector retrieval — W3 Audit the limit</w:t>
      </w:r>
    </w:p>
    <w:p>
      <w:pPr>
        <w:spacing w:line="336" w:lineRule="auto" w:after="180"/>
      </w:pPr>
      <w:r>
        <w:rPr>
          <w:b w:val="0"/>
        </w:rPr>
        <w:t xml:space="preserve">A report omits this 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Lexical and vector retrieval — W4 Apply a new case independently</w:t>
      </w:r>
    </w:p>
    <w:p>
      <w:pPr>
        <w:spacing w:line="336" w:lineRule="auto" w:after="180"/>
      </w:pPr>
      <w:r>
        <w:rPr>
          <w:b/>
        </w:rPr>
        <w:t>Query</w:t>
      </w:r>
      <w:r>
        <w:rPr>
          <w:b w:val="0"/>
        </w:rPr>
        <w:t xml:space="preserve"> terms blue battery. E1 text blue battery guide, vector [.2, .8]; E2 text blue ribbon, vector [.9, .1]. </w:t>
      </w:r>
      <w:r>
        <w:rPr>
          <w:b/>
        </w:rPr>
        <w:t>Query</w:t>
      </w:r>
      <w:r>
        <w:rPr>
          <w:b w:val="0"/>
        </w:rPr>
        <w:t xml:space="preserve"> vector [1, 0]. Compute both rankings.</w:t>
      </w:r>
    </w:p>
    <w:p>
      <w:pPr>
        <w:spacing w:line="336" w:lineRule="auto" w:after="180"/>
      </w:pPr>
      <w:r>
        <w:rPr>
          <w:b w:val="0"/>
        </w:rPr>
        <w:t xml:space="preserve">Teacher explanation: Lexical E1=2, E2=1; vector E1=.2, E2=.9 so rankings disagree. Check </w:t>
      </w:r>
      <w:r>
        <w:rPr>
          <w:b/>
        </w:rPr>
        <w:t>relevance</w:t>
      </w:r>
      <w:r>
        <w:rPr>
          <w:b w:val="0"/>
        </w:rPr>
        <w:t xml:space="preserve"> for the battery task; do not equate dot product with source truth.</w:t>
      </w:r>
    </w:p>
    <w:p>
      <w:pPr>
        <w:pStyle w:val="Heading3"/>
      </w:pPr>
      <w:r>
        <w:t>Lexical and vector retrieval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Answer 9 with note A. Retrieval supplies </w:t>
      </w:r>
      <w:r>
        <w:rPr>
          <w:b/>
        </w:rPr>
        <w:t>evidence</w:t>
      </w:r>
      <w:r>
        <w:rPr>
          <w:b w:val="0"/>
        </w:rPr>
        <w:t xml:space="preserve"> and generation phrases it. B does not support opening time.</w:t>
      </w:r>
    </w:p>
    <w:p>
      <w:pPr>
        <w:pStyle w:val="Heading3"/>
      </w:pPr>
      <w:r>
        <w:t>Additional transfer practice</w:t>
      </w:r>
    </w:p>
    <w:p>
      <w:pPr>
        <w:spacing w:line="336" w:lineRule="auto" w:after="180"/>
      </w:pPr>
      <w:r>
        <w:rPr>
          <w:b w:val="0"/>
        </w:rPr>
        <w:t>A retrieved passage says the club meets Tuesday; it says nothing about cost. The assistant answers Tuesday, free entry. Which part is grounded and what should replace the unsupported part?</w:t>
      </w:r>
    </w:p>
    <w:p>
      <w:pPr>
        <w:pStyle w:val="Heading3"/>
      </w:pPr>
      <w:r>
        <w:t>Reasoned practice answer</w:t>
      </w:r>
    </w:p>
    <w:p>
      <w:pPr>
        <w:spacing w:line="336" w:lineRule="auto" w:after="180"/>
      </w:pPr>
      <w:r>
        <w:rPr>
          <w:b w:val="0"/>
        </w:rPr>
        <w:t>Tuesday is supported. Free entry is unsupported; say the passage does not state the cost and seek an appropriate source if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“Retrieving one useful passage supports every detail in the final answer.” Keep the first attempt and an uncoached retry separate.</w:t>
      </w:r>
    </w:p>
    <w:p>
      <w:pPr>
        <w:pStyle w:val="Heading3"/>
      </w:pPr>
      <w:r>
        <w:t>Original transfer answer</w:t>
      </w:r>
    </w:p>
    <w:p>
      <w:pPr>
        <w:spacing w:line="336" w:lineRule="auto" w:after="180"/>
      </w:pPr>
      <w:r>
        <w:rPr>
          <w:b w:val="0"/>
        </w:rPr>
        <w:t>It should say the supplied retrieved sources do not establish opening time and request better retrieval. The full collection contains A, so diagnose retrieval separately from generation.</w:t>
      </w:r>
    </w:p>
    <w:p>
      <w:pPr>
        <w:spacing w:line="336" w:lineRule="auto" w:after="180"/>
      </w:pPr>
      <w:r>
        <w:rPr>
          <w:b w:val="0"/>
        </w:rPr>
        <w:t xml:space="preserve">A generator should not use cafe hours as library </w:t>
      </w:r>
      <w:r>
        <w:rPr>
          <w:b/>
        </w:rPr>
        <w:t>evidence</w:t>
      </w:r>
      <w:r>
        <w:rPr>
          <w:b w:val="0"/>
        </w:rPr>
        <w:t>.</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Source A approves room H; B lists H capacity 7, except maintenance limit 4. Maintenance status is unknown. Write a grounded response.</w:t>
      </w:r>
    </w:p>
    <w:p>
      <w:pPr>
        <w:spacing w:line="336" w:lineRule="auto" w:after="180"/>
      </w:pPr>
      <w:r>
        <w:rPr>
          <w:b w:val="0"/>
        </w:rPr>
        <w:t>Teacher explanation: Room H approval is supported. State the conditional capacities 7 normally and 4 during maintenance, with status unresolved; do not choose an unconditional capacity.</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Main support and fresh 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Room H approval is supported. State the conditional capacities 7 normally and 4 during maintenance, with status unresolved; do not choose an unconditional capacity. Require intermediate reasoning and the stated scope.</w:t>
      </w:r>
    </w:p>
    <w:p>
      <w:pPr>
        <w:spacing w:line="336" w:lineRule="auto" w:after="180"/>
      </w:pPr>
      <w:r>
        <w:rPr>
          <w:b w:val="0"/>
        </w:rPr>
        <w:t>Fresh retry: Source approves J; register says capacity 9 unless exam setup limits it to 6. Setup unknown.</w:t>
      </w:r>
    </w:p>
    <w:p>
      <w:pPr>
        <w:spacing w:line="336" w:lineRule="auto" w:after="180"/>
      </w:pPr>
      <w:r>
        <w:rPr>
          <w:b w:val="0"/>
        </w:rPr>
        <w:t>Expected reasoning: Report approval and both capacity conditions; ask which setup applies before giving a single applicable limit.</w:t>
      </w:r>
    </w:p>
    <w:p>
      <w:pPr>
        <w:spacing w:line="336" w:lineRule="auto" w:after="180"/>
      </w:pPr>
      <w:r>
        <w:rPr>
          <w:b w:val="0"/>
        </w:rPr>
        <w:t>If students need support, record it and reassess with another new case rather than awarding independence to a copied answer.</w:t>
      </w:r>
    </w:p>
    <w:p>
      <w:pPr>
        <w:pStyle w:val="Heading2"/>
      </w:pPr>
      <w:r>
        <w:t>Delayed return</w:t>
      </w:r>
    </w:p>
    <w:p>
      <w:pPr>
        <w:spacing w:line="336" w:lineRule="auto" w:after="180"/>
      </w:pPr>
      <w:r>
        <w:rPr>
          <w:b w:val="0"/>
        </w:rPr>
        <w:t>Suggested return points in this level: ai-3/19, ai-3/21, ai-3/24.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19: User, Need, and AI Contribution. Retrieve today’s </w:t>
      </w:r>
      <w:r>
        <w:rPr>
          <w:b/>
        </w:rPr>
        <w:t>evidence</w:t>
      </w:r>
      <w:r>
        <w:rPr>
          <w:b w:val="0"/>
        </w:rPr>
        <w:t xml:space="preserve"> and identify what carries forward and what is new.</w:t>
      </w:r>
    </w:p>
    <w:p>
      <w:pPr>
        <w:spacing w:line="336" w:lineRule="auto" w:after="180"/>
      </w:pPr>
      <w:r>
        <w:rPr>
          <w:b w:val="0"/>
        </w:rPr>
        <w:t>Next is Week 19: User Need and AI Contribution. Carry forward source scope and evidence gaps when deciding whether AI serves the user’s actual task.</w:t>
      </w:r>
    </w:p>
    <w:p>
      <w:pPr>
        <w:pStyle w:val="Heading2"/>
      </w:pPr>
      <w:r>
        <w:t>Extension support and reassessment · reference / check after trying</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Return both rule and linked Friday exception with document/version and section references; answer 16:00 from the exception. An isolated 17:00 </w:t>
      </w:r>
      <w:r>
        <w:rPr>
          <w:b/>
        </w:rPr>
        <w:t>chunk</w:t>
      </w:r>
      <w:r>
        <w:rPr>
          <w:b w:val="0"/>
        </w:rPr>
        <w:t xml:space="preserve"> is insufficient. Require intermediate reasoning and the stated scope.</w:t>
      </w:r>
    </w:p>
    <w:p>
      <w:pPr>
        <w:spacing w:line="336" w:lineRule="auto" w:after="180"/>
      </w:pPr>
      <w:r>
        <w:rPr>
          <w:b w:val="0"/>
        </w:rPr>
        <w:t xml:space="preserve">Fresh retry: General limit 30; exam-week exception 18. Question concerns exam week. Expected reasoning: Preserve both scope and exception; applicable limit 18. Two </w:t>
      </w:r>
      <w:r>
        <w:rPr>
          <w:b/>
        </w:rPr>
        <w:t>overlap</w:t>
      </w:r>
      <w:r>
        <w:rPr>
          <w:b w:val="0"/>
        </w:rPr>
        <w:t xml:space="preserve">ping </w:t>
      </w:r>
      <w:r>
        <w:rPr>
          <w:b/>
        </w:rPr>
        <w:t>chunk</w:t>
      </w:r>
      <w:r>
        <w:rPr>
          <w:b w:val="0"/>
        </w:rPr>
        <w:t>s do not count as two corroborating sources.</w:t>
      </w:r>
    </w:p>
    <w:p>
      <w:pPr>
        <w:spacing w:line="336" w:lineRule="auto" w:after="180"/>
      </w:pPr>
      <w:r>
        <w:rPr>
          <w:b w:val="0"/>
        </w:rPr>
        <w:t>If students need support, record it and reassess with another new case rather than awarding independence to a copied answer.</w:t>
      </w:r>
    </w:p>
    <w:p>
      <w:pPr>
        <w:pStyle w:val="Heading3"/>
      </w:pPr>
      <w:r>
        <w:t>Readiness and reassessment for Lexical and vector retrieval</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Lexical E1=2, E2=1; vector E1=.2, E2=.9 so rankings disagree. Check </w:t>
      </w:r>
      <w:r>
        <w:rPr>
          <w:b/>
        </w:rPr>
        <w:t>relevance</w:t>
      </w:r>
      <w:r>
        <w:rPr>
          <w:b w:val="0"/>
        </w:rPr>
        <w:t xml:space="preserve"> for the battery task; do not equate dot product with source truth. Require intermediate reasoning and the stated scope.</w:t>
      </w:r>
    </w:p>
    <w:p>
      <w:pPr>
        <w:spacing w:line="336" w:lineRule="auto" w:after="180"/>
      </w:pPr>
      <w:r>
        <w:rPr>
          <w:b w:val="0"/>
        </w:rPr>
        <w:t xml:space="preserve">Fresh retry: </w:t>
      </w:r>
      <w:r>
        <w:rPr>
          <w:b/>
        </w:rPr>
        <w:t>Query</w:t>
      </w:r>
      <w:r>
        <w:rPr>
          <w:b w:val="0"/>
        </w:rPr>
        <w:t xml:space="preserve"> green motor; F1 contains both, vector [.3, .7]; F2 green fabric, vector [.6, .4]; </w:t>
      </w:r>
      <w:r>
        <w:rPr>
          <w:b/>
        </w:rPr>
        <w:t>query</w:t>
      </w:r>
      <w:r>
        <w:rPr>
          <w:b w:val="0"/>
        </w:rPr>
        <w:t xml:space="preserve"> [1, 0]. Expected reasoning: Lexical F1=2, F2=1; dot products .3, .6 favour F2.</w:t>
      </w:r>
    </w:p>
    <w:p>
      <w:pPr>
        <w:spacing w:line="336" w:lineRule="auto" w:after="180"/>
      </w:pPr>
      <w:r>
        <w:rPr>
          <w:b w:val="0"/>
        </w:rPr>
        <w:t xml:space="preserve">Use </w:t>
      </w:r>
      <w:r>
        <w:rPr>
          <w:b/>
        </w:rPr>
        <w:t>relevance judgment</w:t>
      </w:r>
      <w:r>
        <w:rPr>
          <w:b w:val="0"/>
        </w:rPr>
        <w:t>s to evaluate the representation. If students need support, record it and reassess with another new case rather than awarding independence to a copied answer.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Implement question → retrieve → inspect → answer → cite → verify as the core architecture.</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Chunking and document structure</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Explain the </w:t>
      </w:r>
      <w:r>
        <w:rPr>
          <w:b/>
        </w:rPr>
        <w:t>mechanism</w:t>
      </w:r>
      <w:r>
        <w:rPr>
          <w:b w:val="0"/>
        </w:rPr>
        <w:t xml:space="preserve"> and terminology of building a </w:t>
      </w:r>
      <w:r>
        <w:rPr>
          <w:b/>
        </w:rPr>
        <w:t>grounded answer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Current source P approves room C; Q lists C capacity 10. Draft says room C is approved, seats 10 and offers lunch. Show the intermediate steps and give the conclusion with its scope.</w:t>
      </w:r>
    </w:p>
    <w:p>
      <w:pPr>
        <w:spacing w:line="336" w:lineRule="auto" w:after="180"/>
      </w:pPr>
      <w:r>
        <w:rPr>
          <w:b w:val="0"/>
        </w:rPr>
        <w:t xml:space="preserve">Reasoned practice answer: 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 xml:space="preserve">Check every learner before discussion: 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Grounding requires support for the exact claim, including conditions; attaching a source name is insufficient.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question asks exactly how long this ice takes to melt. Require a </w:t>
      </w:r>
      <w:r>
        <w:rPr>
          <w:b/>
        </w:rPr>
        <w:t>prediction</w:t>
      </w:r>
      <w:r>
        <w:rPr>
          <w:b w:val="0"/>
        </w:rPr>
        <w:t xml:space="preserve"> and a reason before comparing. Expected result: Say that S4 does not provide a time.</w:t>
      </w:r>
    </w:p>
    <w:p>
      <w:pPr>
        <w:spacing w:line="336" w:lineRule="auto" w:after="180"/>
      </w:pPr>
      <w:r>
        <w:rPr>
          <w:b w:val="0"/>
        </w:rPr>
        <w:t>Reason: A general change of state does not determine a duration for an unspecified sample.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Retrieval Augmented Generation: the case</w:t>
      </w:r>
    </w:p>
    <w:p>
      <w:r>
        <w:drawing>
          <wp:inline xmlns:a="http://schemas.openxmlformats.org/drawingml/2006/main" xmlns:pic="http://schemas.openxmlformats.org/drawingml/2006/picture">
            <wp:extent cx="5486400" cy="3142488"/>
            <wp:docPr id="3" name="Picture 3"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Building a grounded answer — evidence trace</w:t>
      </w:r>
    </w:p>
    <w:p>
      <w:r>
        <w:drawing>
          <wp:inline xmlns:a="http://schemas.openxmlformats.org/drawingml/2006/main" xmlns:pic="http://schemas.openxmlformats.org/drawingml/2006/picture">
            <wp:extent cx="5486400" cy="2996184"/>
            <wp:docPr id="5" name="Picture 5"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general change of state does not determine a duration for an unspecified sample.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source-grounding exercise does not establish that every source is complete or scientifically authoritative.</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None. Keep the supported state-change explanation and explicitly say the time is not supplied. Changed-case check: Say that S4 does not provide a time.</w:t>
      </w:r>
    </w:p>
    <w:p>
      <w:pPr>
        <w:spacing w:line="336" w:lineRule="auto" w:after="180"/>
      </w:pPr>
      <w:r>
        <w:rPr>
          <w:b w:val="0"/>
        </w:rPr>
        <w:t>A general change of state does not determine a duration for an unspecified sample.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Retrieval Augmented Generation: the case</w:t>
      </w:r>
    </w:p>
    <w:p>
      <w:pPr>
        <w:pStyle w:val="Heading3"/>
      </w:pPr>
      <w:r>
        <w:t>02. Follow the deciding steps</w:t>
      </w:r>
    </w:p>
    <w:p>
      <w:pPr>
        <w:pStyle w:val="Heading3"/>
      </w:pPr>
      <w:r>
        <w:t>03. Building a grounded answer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